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F4" w:rsidRDefault="003643F4">
      <w:pPr>
        <w:widowControl w:val="0"/>
        <w:autoSpaceDE w:val="0"/>
        <w:autoSpaceDN w:val="0"/>
        <w:adjustRightInd w:val="0"/>
        <w:spacing w:after="0" w:line="240" w:lineRule="auto"/>
        <w:jc w:val="both"/>
        <w:outlineLvl w:val="0"/>
        <w:rPr>
          <w:rFonts w:ascii="Calibri" w:hAnsi="Calibri" w:cs="Calibri"/>
        </w:rPr>
      </w:pPr>
    </w:p>
    <w:p w:rsidR="003643F4" w:rsidRPr="003643F4" w:rsidRDefault="003643F4">
      <w:pPr>
        <w:widowControl w:val="0"/>
        <w:autoSpaceDE w:val="0"/>
        <w:autoSpaceDN w:val="0"/>
        <w:adjustRightInd w:val="0"/>
        <w:spacing w:after="0" w:line="240" w:lineRule="auto"/>
        <w:jc w:val="right"/>
        <w:outlineLvl w:val="0"/>
        <w:rPr>
          <w:rFonts w:ascii="Calibri" w:hAnsi="Calibri" w:cs="Calibri"/>
          <w:lang w:val="ru-RU"/>
        </w:rPr>
      </w:pPr>
      <w:bookmarkStart w:id="0" w:name="Par1"/>
      <w:bookmarkEnd w:id="0"/>
      <w:r w:rsidRPr="003643F4">
        <w:rPr>
          <w:rFonts w:ascii="Calibri" w:hAnsi="Calibri" w:cs="Calibri"/>
          <w:lang w:val="ru-RU"/>
        </w:rPr>
        <w:t>Утвержден Приказом</w:t>
      </w:r>
    </w:p>
    <w:p w:rsidR="003643F4" w:rsidRPr="003643F4" w:rsidRDefault="003643F4">
      <w:pPr>
        <w:widowControl w:val="0"/>
        <w:autoSpaceDE w:val="0"/>
        <w:autoSpaceDN w:val="0"/>
        <w:adjustRightInd w:val="0"/>
        <w:spacing w:after="0" w:line="240" w:lineRule="auto"/>
        <w:jc w:val="right"/>
        <w:rPr>
          <w:rFonts w:ascii="Calibri" w:hAnsi="Calibri" w:cs="Calibri"/>
          <w:lang w:val="ru-RU"/>
        </w:rPr>
      </w:pPr>
      <w:r w:rsidRPr="003643F4">
        <w:rPr>
          <w:rFonts w:ascii="Calibri" w:hAnsi="Calibri" w:cs="Calibri"/>
          <w:lang w:val="ru-RU"/>
        </w:rPr>
        <w:t>Минрегиона России</w:t>
      </w:r>
    </w:p>
    <w:p w:rsidR="003643F4" w:rsidRPr="003643F4" w:rsidRDefault="003643F4">
      <w:pPr>
        <w:widowControl w:val="0"/>
        <w:autoSpaceDE w:val="0"/>
        <w:autoSpaceDN w:val="0"/>
        <w:adjustRightInd w:val="0"/>
        <w:spacing w:after="0" w:line="240" w:lineRule="auto"/>
        <w:jc w:val="right"/>
        <w:rPr>
          <w:rFonts w:ascii="Calibri" w:hAnsi="Calibri" w:cs="Calibri"/>
          <w:lang w:val="ru-RU"/>
        </w:rPr>
      </w:pPr>
      <w:r w:rsidRPr="003643F4">
        <w:rPr>
          <w:rFonts w:ascii="Calibri" w:hAnsi="Calibri" w:cs="Calibri"/>
          <w:lang w:val="ru-RU"/>
        </w:rPr>
        <w:t xml:space="preserve">от 29 декабря 2011 г. </w:t>
      </w:r>
      <w:r>
        <w:rPr>
          <w:rFonts w:ascii="Calibri" w:hAnsi="Calibri" w:cs="Calibri"/>
        </w:rPr>
        <w:t>N</w:t>
      </w:r>
      <w:r w:rsidRPr="003643F4">
        <w:rPr>
          <w:rFonts w:ascii="Calibri" w:hAnsi="Calibri" w:cs="Calibri"/>
          <w:lang w:val="ru-RU"/>
        </w:rPr>
        <w:t xml:space="preserve"> 635/2</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rPr>
          <w:rFonts w:ascii="Calibri" w:hAnsi="Calibri" w:cs="Calibri"/>
          <w:b/>
          <w:bCs/>
          <w:lang w:val="ru-RU"/>
        </w:rPr>
      </w:pPr>
      <w:r w:rsidRPr="003643F4">
        <w:rPr>
          <w:rFonts w:ascii="Calibri" w:hAnsi="Calibri" w:cs="Calibri"/>
          <w:b/>
          <w:bCs/>
          <w:lang w:val="ru-RU"/>
        </w:rPr>
        <w:t>СВОД ПРАВИЛ</w:t>
      </w:r>
    </w:p>
    <w:p w:rsidR="003643F4" w:rsidRPr="003643F4" w:rsidRDefault="003643F4">
      <w:pPr>
        <w:widowControl w:val="0"/>
        <w:autoSpaceDE w:val="0"/>
        <w:autoSpaceDN w:val="0"/>
        <w:adjustRightInd w:val="0"/>
        <w:spacing w:after="0" w:line="240" w:lineRule="auto"/>
        <w:jc w:val="center"/>
        <w:rPr>
          <w:rFonts w:ascii="Calibri" w:hAnsi="Calibri" w:cs="Calibri"/>
          <w:b/>
          <w:bCs/>
          <w:lang w:val="ru-RU"/>
        </w:rPr>
      </w:pPr>
    </w:p>
    <w:p w:rsidR="003643F4" w:rsidRPr="003643F4" w:rsidRDefault="003643F4">
      <w:pPr>
        <w:widowControl w:val="0"/>
        <w:autoSpaceDE w:val="0"/>
        <w:autoSpaceDN w:val="0"/>
        <w:adjustRightInd w:val="0"/>
        <w:spacing w:after="0" w:line="240" w:lineRule="auto"/>
        <w:jc w:val="center"/>
        <w:rPr>
          <w:rFonts w:ascii="Calibri" w:hAnsi="Calibri" w:cs="Calibri"/>
          <w:b/>
          <w:bCs/>
          <w:lang w:val="ru-RU"/>
        </w:rPr>
      </w:pPr>
      <w:r w:rsidRPr="003643F4">
        <w:rPr>
          <w:rFonts w:ascii="Calibri" w:hAnsi="Calibri" w:cs="Calibri"/>
          <w:b/>
          <w:bCs/>
          <w:lang w:val="ru-RU"/>
        </w:rPr>
        <w:t>ЗЕМЛЯНЫЕ СООРУЖЕНИЯ, ОСНОВАНИЯ И ФУНДАМЕНТЫ</w:t>
      </w:r>
    </w:p>
    <w:p w:rsidR="003643F4" w:rsidRPr="003643F4" w:rsidRDefault="003643F4">
      <w:pPr>
        <w:widowControl w:val="0"/>
        <w:autoSpaceDE w:val="0"/>
        <w:autoSpaceDN w:val="0"/>
        <w:adjustRightInd w:val="0"/>
        <w:spacing w:after="0" w:line="240" w:lineRule="auto"/>
        <w:jc w:val="center"/>
        <w:rPr>
          <w:rFonts w:ascii="Calibri" w:hAnsi="Calibri" w:cs="Calibri"/>
          <w:b/>
          <w:bCs/>
          <w:lang w:val="ru-RU"/>
        </w:rPr>
      </w:pPr>
    </w:p>
    <w:p w:rsidR="003643F4" w:rsidRPr="003643F4" w:rsidRDefault="003643F4">
      <w:pPr>
        <w:widowControl w:val="0"/>
        <w:autoSpaceDE w:val="0"/>
        <w:autoSpaceDN w:val="0"/>
        <w:adjustRightInd w:val="0"/>
        <w:spacing w:after="0" w:line="240" w:lineRule="auto"/>
        <w:jc w:val="center"/>
        <w:rPr>
          <w:rFonts w:ascii="Calibri" w:hAnsi="Calibri" w:cs="Calibri"/>
          <w:b/>
          <w:bCs/>
          <w:lang w:val="ru-RU"/>
        </w:rPr>
      </w:pPr>
      <w:r w:rsidRPr="003643F4">
        <w:rPr>
          <w:rFonts w:ascii="Calibri" w:hAnsi="Calibri" w:cs="Calibri"/>
          <w:b/>
          <w:bCs/>
          <w:lang w:val="ru-RU"/>
        </w:rPr>
        <w:t>АКТУАЛИЗИРОВАННАЯ РЕДАКЦИЯ СНиП 3.02.01-87</w:t>
      </w:r>
    </w:p>
    <w:p w:rsidR="003643F4" w:rsidRPr="003643F4" w:rsidRDefault="003643F4">
      <w:pPr>
        <w:widowControl w:val="0"/>
        <w:autoSpaceDE w:val="0"/>
        <w:autoSpaceDN w:val="0"/>
        <w:adjustRightInd w:val="0"/>
        <w:spacing w:after="0" w:line="240" w:lineRule="auto"/>
        <w:jc w:val="center"/>
        <w:rPr>
          <w:rFonts w:ascii="Calibri" w:hAnsi="Calibri" w:cs="Calibri"/>
          <w:b/>
          <w:bCs/>
          <w:lang w:val="ru-RU"/>
        </w:rPr>
      </w:pPr>
    </w:p>
    <w:p w:rsidR="003643F4" w:rsidRPr="003643F4" w:rsidRDefault="003643F4">
      <w:pPr>
        <w:widowControl w:val="0"/>
        <w:autoSpaceDE w:val="0"/>
        <w:autoSpaceDN w:val="0"/>
        <w:adjustRightInd w:val="0"/>
        <w:spacing w:after="0" w:line="240" w:lineRule="auto"/>
        <w:jc w:val="center"/>
        <w:rPr>
          <w:rFonts w:ascii="Calibri" w:hAnsi="Calibri" w:cs="Calibri"/>
          <w:b/>
          <w:bCs/>
          <w:lang w:val="ru-RU"/>
        </w:rPr>
      </w:pPr>
      <w:r>
        <w:rPr>
          <w:rFonts w:ascii="Calibri" w:hAnsi="Calibri" w:cs="Calibri"/>
          <w:b/>
          <w:bCs/>
        </w:rPr>
        <w:t>Earthworks</w:t>
      </w:r>
      <w:r w:rsidRPr="003643F4">
        <w:rPr>
          <w:rFonts w:ascii="Calibri" w:hAnsi="Calibri" w:cs="Calibri"/>
          <w:b/>
          <w:bCs/>
          <w:lang w:val="ru-RU"/>
        </w:rPr>
        <w:t xml:space="preserve">, </w:t>
      </w:r>
      <w:r>
        <w:rPr>
          <w:rFonts w:ascii="Calibri" w:hAnsi="Calibri" w:cs="Calibri"/>
          <w:b/>
          <w:bCs/>
        </w:rPr>
        <w:t>Grounds</w:t>
      </w:r>
      <w:r w:rsidRPr="003643F4">
        <w:rPr>
          <w:rFonts w:ascii="Calibri" w:hAnsi="Calibri" w:cs="Calibri"/>
          <w:b/>
          <w:bCs/>
          <w:lang w:val="ru-RU"/>
        </w:rPr>
        <w:t xml:space="preserve"> </w:t>
      </w:r>
      <w:r>
        <w:rPr>
          <w:rFonts w:ascii="Calibri" w:hAnsi="Calibri" w:cs="Calibri"/>
          <w:b/>
          <w:bCs/>
        </w:rPr>
        <w:t>and</w:t>
      </w:r>
      <w:r w:rsidRPr="003643F4">
        <w:rPr>
          <w:rFonts w:ascii="Calibri" w:hAnsi="Calibri" w:cs="Calibri"/>
          <w:b/>
          <w:bCs/>
          <w:lang w:val="ru-RU"/>
        </w:rPr>
        <w:t xml:space="preserve"> </w:t>
      </w:r>
      <w:r>
        <w:rPr>
          <w:rFonts w:ascii="Calibri" w:hAnsi="Calibri" w:cs="Calibri"/>
          <w:b/>
          <w:bCs/>
        </w:rPr>
        <w:t>Footings</w:t>
      </w:r>
    </w:p>
    <w:p w:rsidR="003643F4" w:rsidRPr="003643F4" w:rsidRDefault="003643F4">
      <w:pPr>
        <w:widowControl w:val="0"/>
        <w:autoSpaceDE w:val="0"/>
        <w:autoSpaceDN w:val="0"/>
        <w:adjustRightInd w:val="0"/>
        <w:spacing w:after="0" w:line="240" w:lineRule="auto"/>
        <w:jc w:val="center"/>
        <w:rPr>
          <w:rFonts w:ascii="Calibri" w:hAnsi="Calibri" w:cs="Calibri"/>
          <w:b/>
          <w:bCs/>
          <w:lang w:val="ru-RU"/>
        </w:rPr>
      </w:pPr>
    </w:p>
    <w:p w:rsidR="003643F4" w:rsidRPr="003643F4" w:rsidRDefault="003643F4">
      <w:pPr>
        <w:widowControl w:val="0"/>
        <w:autoSpaceDE w:val="0"/>
        <w:autoSpaceDN w:val="0"/>
        <w:adjustRightInd w:val="0"/>
        <w:spacing w:after="0" w:line="240" w:lineRule="auto"/>
        <w:jc w:val="center"/>
        <w:rPr>
          <w:rFonts w:ascii="Calibri" w:hAnsi="Calibri" w:cs="Calibri"/>
          <w:b/>
          <w:bCs/>
          <w:lang w:val="ru-RU"/>
        </w:rPr>
      </w:pPr>
      <w:bookmarkStart w:id="1" w:name="_GoBack"/>
      <w:r w:rsidRPr="003643F4">
        <w:rPr>
          <w:rFonts w:ascii="Calibri" w:hAnsi="Calibri" w:cs="Calibri"/>
          <w:b/>
          <w:bCs/>
          <w:lang w:val="ru-RU"/>
        </w:rPr>
        <w:t>СП 45.13330.2012</w:t>
      </w:r>
    </w:p>
    <w:bookmarkEnd w:id="1"/>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right"/>
        <w:rPr>
          <w:rFonts w:ascii="Calibri" w:hAnsi="Calibri" w:cs="Calibri"/>
          <w:lang w:val="ru-RU"/>
        </w:rPr>
      </w:pPr>
      <w:r w:rsidRPr="003643F4">
        <w:rPr>
          <w:rFonts w:ascii="Calibri" w:hAnsi="Calibri" w:cs="Calibri"/>
          <w:lang w:val="ru-RU"/>
        </w:rPr>
        <w:t>Дата введения</w:t>
      </w:r>
    </w:p>
    <w:p w:rsidR="003643F4" w:rsidRPr="003643F4" w:rsidRDefault="003643F4">
      <w:pPr>
        <w:widowControl w:val="0"/>
        <w:autoSpaceDE w:val="0"/>
        <w:autoSpaceDN w:val="0"/>
        <w:adjustRightInd w:val="0"/>
        <w:spacing w:after="0" w:line="240" w:lineRule="auto"/>
        <w:jc w:val="right"/>
        <w:rPr>
          <w:rFonts w:ascii="Calibri" w:hAnsi="Calibri" w:cs="Calibri"/>
          <w:lang w:val="ru-RU"/>
        </w:rPr>
      </w:pPr>
      <w:r w:rsidRPr="003643F4">
        <w:rPr>
          <w:rFonts w:ascii="Calibri" w:hAnsi="Calibri" w:cs="Calibri"/>
          <w:lang w:val="ru-RU"/>
        </w:rPr>
        <w:t>1 января 2013 года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1"/>
        <w:rPr>
          <w:rFonts w:ascii="Calibri" w:hAnsi="Calibri" w:cs="Calibri"/>
          <w:lang w:val="ru-RU"/>
        </w:rPr>
      </w:pPr>
      <w:bookmarkStart w:id="2" w:name="Par18"/>
      <w:bookmarkEnd w:id="2"/>
      <w:r w:rsidRPr="003643F4">
        <w:rPr>
          <w:rFonts w:ascii="Calibri" w:hAnsi="Calibri" w:cs="Calibri"/>
          <w:lang w:val="ru-RU"/>
        </w:rPr>
        <w:t>Предисловие</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Цели и принципы стандартизации в Российской Федерации установлены Федеральным </w:t>
      </w:r>
      <w:hyperlink r:id="rId5" w:history="1">
        <w:r w:rsidRPr="003643F4">
          <w:rPr>
            <w:rFonts w:ascii="Calibri" w:hAnsi="Calibri" w:cs="Calibri"/>
            <w:color w:val="0000FF"/>
            <w:lang w:val="ru-RU"/>
          </w:rPr>
          <w:t>законом</w:t>
        </w:r>
      </w:hyperlink>
      <w:r w:rsidRPr="003643F4">
        <w:rPr>
          <w:rFonts w:ascii="Calibri" w:hAnsi="Calibri" w:cs="Calibri"/>
          <w:lang w:val="ru-RU"/>
        </w:rPr>
        <w:t xml:space="preserve"> от 27 декабря 2002 г. </w:t>
      </w:r>
      <w:r>
        <w:rPr>
          <w:rFonts w:ascii="Calibri" w:hAnsi="Calibri" w:cs="Calibri"/>
        </w:rPr>
        <w:t>N</w:t>
      </w:r>
      <w:r w:rsidRPr="003643F4">
        <w:rPr>
          <w:rFonts w:ascii="Calibri" w:hAnsi="Calibri" w:cs="Calibri"/>
          <w:lang w:val="ru-RU"/>
        </w:rPr>
        <w:t xml:space="preserve"> 184-ФЗ "О техническом регулировании", а правила разработки - </w:t>
      </w:r>
      <w:hyperlink r:id="rId6" w:history="1">
        <w:r w:rsidRPr="003643F4">
          <w:rPr>
            <w:rFonts w:ascii="Calibri" w:hAnsi="Calibri" w:cs="Calibri"/>
            <w:color w:val="0000FF"/>
            <w:lang w:val="ru-RU"/>
          </w:rPr>
          <w:t>Постановлением</w:t>
        </w:r>
      </w:hyperlink>
      <w:r w:rsidRPr="003643F4">
        <w:rPr>
          <w:rFonts w:ascii="Calibri" w:hAnsi="Calibri" w:cs="Calibri"/>
          <w:lang w:val="ru-RU"/>
        </w:rPr>
        <w:t xml:space="preserve"> Правительства Российской Федерации от 19 ноября 2008 г. </w:t>
      </w:r>
      <w:r>
        <w:rPr>
          <w:rFonts w:ascii="Calibri" w:hAnsi="Calibri" w:cs="Calibri"/>
        </w:rPr>
        <w:t>N</w:t>
      </w:r>
      <w:r w:rsidRPr="003643F4">
        <w:rPr>
          <w:rFonts w:ascii="Calibri" w:hAnsi="Calibri" w:cs="Calibri"/>
          <w:lang w:val="ru-RU"/>
        </w:rPr>
        <w:t xml:space="preserve"> 858 "О порядке разработки и утверждения сводов правил".</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1"/>
        <w:rPr>
          <w:rFonts w:ascii="Calibri" w:hAnsi="Calibri" w:cs="Calibri"/>
          <w:lang w:val="ru-RU"/>
        </w:rPr>
      </w:pPr>
      <w:bookmarkStart w:id="3" w:name="Par22"/>
      <w:bookmarkEnd w:id="3"/>
      <w:r w:rsidRPr="003643F4">
        <w:rPr>
          <w:rFonts w:ascii="Calibri" w:hAnsi="Calibri" w:cs="Calibri"/>
          <w:lang w:val="ru-RU"/>
        </w:rPr>
        <w:t>Сведения о своде правил</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1. Исполнители - Научно-исследовательский, проектно-изыскательский и конструкторско-технологический институт оснований и подземных сооружений им. Н.М. Герсеванова (НИИОСП) - институт ОАО "НИЦ "Строительство".</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2. Внесен Техническим комитетом по стандартизации ТК 465 "Строительство".</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 Подготовлен к утверждению Департаментом архитектуры, строительства и градостроительной политики.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4. Утвержден Приказом Министерства регионального развития Российской Федерации (Минрегион России) 29 декабря 2011 г. </w:t>
      </w:r>
      <w:r>
        <w:rPr>
          <w:rFonts w:ascii="Calibri" w:hAnsi="Calibri" w:cs="Calibri"/>
        </w:rPr>
        <w:t>N</w:t>
      </w:r>
      <w:r w:rsidRPr="003643F4">
        <w:rPr>
          <w:rFonts w:ascii="Calibri" w:hAnsi="Calibri" w:cs="Calibri"/>
          <w:lang w:val="ru-RU"/>
        </w:rPr>
        <w:t xml:space="preserve"> 635/2 и введен в действие с 1 января 2013 г.</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 Зарегистрирован Федеральным агентством по техническому регулированию и метрологии (Росстандарт). Пересмотр 45.13330.2010 "СНиП 3.02.01-87. Земляные сооружения, основания и фундаменты".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1"/>
        <w:rPr>
          <w:rFonts w:ascii="Calibri" w:hAnsi="Calibri" w:cs="Calibri"/>
          <w:lang w:val="ru-RU"/>
        </w:rPr>
      </w:pPr>
      <w:bookmarkStart w:id="4" w:name="Par31"/>
      <w:bookmarkEnd w:id="4"/>
      <w:r w:rsidRPr="003643F4">
        <w:rPr>
          <w:rFonts w:ascii="Calibri" w:hAnsi="Calibri" w:cs="Calibri"/>
          <w:lang w:val="ru-RU"/>
        </w:rPr>
        <w:t>Введение</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Настоящий свод правил содержит указания по производству и оценке соответствия земляных </w:t>
      </w:r>
      <w:r w:rsidRPr="003643F4">
        <w:rPr>
          <w:rFonts w:ascii="Calibri" w:hAnsi="Calibri" w:cs="Calibri"/>
          <w:lang w:val="ru-RU"/>
        </w:rPr>
        <w:lastRenderedPageBreak/>
        <w:t xml:space="preserve">работ, устройству оснований и фундаментов при строительстве новых, реконструкции зданий и сооружений. Свод правил разработан в развитие </w:t>
      </w:r>
      <w:hyperlink r:id="rId7" w:history="1">
        <w:r w:rsidRPr="003643F4">
          <w:rPr>
            <w:rFonts w:ascii="Calibri" w:hAnsi="Calibri" w:cs="Calibri"/>
            <w:color w:val="0000FF"/>
            <w:lang w:val="ru-RU"/>
          </w:rPr>
          <w:t>СП 22.13330</w:t>
        </w:r>
      </w:hyperlink>
      <w:r w:rsidRPr="003643F4">
        <w:rPr>
          <w:rFonts w:ascii="Calibri" w:hAnsi="Calibri" w:cs="Calibri"/>
          <w:lang w:val="ru-RU"/>
        </w:rPr>
        <w:t xml:space="preserve"> и </w:t>
      </w:r>
      <w:hyperlink r:id="rId8" w:history="1">
        <w:r w:rsidRPr="003643F4">
          <w:rPr>
            <w:rFonts w:ascii="Calibri" w:hAnsi="Calibri" w:cs="Calibri"/>
            <w:color w:val="0000FF"/>
            <w:lang w:val="ru-RU"/>
          </w:rPr>
          <w:t>СП 24.13330</w:t>
        </w:r>
      </w:hyperlink>
      <w:r w:rsidRPr="003643F4">
        <w:rPr>
          <w:rFonts w:ascii="Calibri" w:hAnsi="Calibri" w:cs="Calibri"/>
          <w:lang w:val="ru-RU"/>
        </w:rPr>
        <w:t>.</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Актуализация и гармонизация СНиП проводилась на основе выполненных за последние годы научных исследований в области фундаментостроения, отечественного и зарубежного опыта применения прогрессивных технологий строительного производства и новых средств механизации строительно-монтажных работ, новых строительных материалов.</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Актуализация </w:t>
      </w:r>
      <w:hyperlink r:id="rId9" w:history="1">
        <w:r w:rsidRPr="003643F4">
          <w:rPr>
            <w:rFonts w:ascii="Calibri" w:hAnsi="Calibri" w:cs="Calibri"/>
            <w:color w:val="0000FF"/>
            <w:lang w:val="ru-RU"/>
          </w:rPr>
          <w:t>СНиП 3.02.01-87</w:t>
        </w:r>
      </w:hyperlink>
      <w:r w:rsidRPr="003643F4">
        <w:rPr>
          <w:rFonts w:ascii="Calibri" w:hAnsi="Calibri" w:cs="Calibri"/>
          <w:lang w:val="ru-RU"/>
        </w:rPr>
        <w:t xml:space="preserve"> выполнена НИИОСП им. Н.М. Герсеванова - институтом ОАО "НИЦ "Строительство" (д-р техн. наук В.П. Петрухин, канд. техн. наук О.А. Шулятьев - руководители темы; доктора техн. наук: Б.В. Бахолдин, П.А. Коновалов, Н.С. Никифорова, В.И. Шейнин; кандидаты техн. наук: В.А. Барвашов, В.Г. Буданов, Х.А. Джантимиров, А.М. Дзагов, Ф.Ф. Зехниев, М.Н. Ибрагимов, В.К. Когай, И.В. Колыбин, В.Н. Корольков, Г.И. Макаров, С.А. Рытов, А.Н. Скачко, П.И. Ястребов; инженеры: А.Б. Мещанский, О.А. Мозгачева).</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1"/>
        <w:rPr>
          <w:rFonts w:ascii="Calibri" w:hAnsi="Calibri" w:cs="Calibri"/>
          <w:lang w:val="ru-RU"/>
        </w:rPr>
      </w:pPr>
      <w:bookmarkStart w:id="5" w:name="Par37"/>
      <w:bookmarkEnd w:id="5"/>
      <w:r w:rsidRPr="003643F4">
        <w:rPr>
          <w:rFonts w:ascii="Calibri" w:hAnsi="Calibri" w:cs="Calibri"/>
          <w:lang w:val="ru-RU"/>
        </w:rPr>
        <w:t>1. Область применения</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Настоящий свод правил распространяется на производство и приемку: земляных работ, устройство оснований и фундаментов при строительстве новых, реконструкции и расширении зданий и сооружений.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Примечание. Далее вместо термина "здания и сооружения" используется термин "сооружения", в число которых входят также подземные сооружения.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Настоящие правила следует соблюдать при устройстве земляных сооружений, оснований и фундаментов, составлении проектов производства работ (ППР) и организации строительства (ПОС).</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При производстве земляных работ, устройстве оснований и фундаментов гидротехнических сооружений, сооружений водного транспорта, мелиоративных систем, магистральных трубопроводов, автомобильных и железных дорог и аэродромов, линий связи и электропередачи, а также кабельных линий другого назначения, кроме требований настоящих правил, следует выполнять требования соответствующих сводов правил, учитывающих специфику возведения этих сооружений.</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1"/>
        <w:rPr>
          <w:rFonts w:ascii="Calibri" w:hAnsi="Calibri" w:cs="Calibri"/>
          <w:lang w:val="ru-RU"/>
        </w:rPr>
      </w:pPr>
      <w:bookmarkStart w:id="6" w:name="Par45"/>
      <w:bookmarkEnd w:id="6"/>
      <w:r w:rsidRPr="003643F4">
        <w:rPr>
          <w:rFonts w:ascii="Calibri" w:hAnsi="Calibri" w:cs="Calibri"/>
          <w:lang w:val="ru-RU"/>
        </w:rPr>
        <w:t>2. Нормативные ссылки</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В настоящем своде правил использованы ссылки на следующие нормативные документы: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0" w:history="1">
        <w:r w:rsidRPr="003643F4">
          <w:rPr>
            <w:rFonts w:ascii="Calibri" w:hAnsi="Calibri" w:cs="Calibri"/>
            <w:color w:val="0000FF"/>
            <w:lang w:val="ru-RU"/>
          </w:rPr>
          <w:t>СП 22.13330.2011</w:t>
        </w:r>
      </w:hyperlink>
      <w:r w:rsidRPr="003643F4">
        <w:rPr>
          <w:rFonts w:ascii="Calibri" w:hAnsi="Calibri" w:cs="Calibri"/>
          <w:lang w:val="ru-RU"/>
        </w:rPr>
        <w:t xml:space="preserve"> "СНиП 2.02.01-83*. Основания зданий и сооружений"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1" w:history="1">
        <w:r w:rsidRPr="003643F4">
          <w:rPr>
            <w:rFonts w:ascii="Calibri" w:hAnsi="Calibri" w:cs="Calibri"/>
            <w:color w:val="0000FF"/>
            <w:lang w:val="ru-RU"/>
          </w:rPr>
          <w:t>СП 24.13330.2011</w:t>
        </w:r>
      </w:hyperlink>
      <w:r w:rsidRPr="003643F4">
        <w:rPr>
          <w:rFonts w:ascii="Calibri" w:hAnsi="Calibri" w:cs="Calibri"/>
          <w:lang w:val="ru-RU"/>
        </w:rPr>
        <w:t xml:space="preserve"> "СНиП 2.02.03-85. Свайные фундаменты"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2" w:history="1">
        <w:r w:rsidRPr="003643F4">
          <w:rPr>
            <w:rFonts w:ascii="Calibri" w:hAnsi="Calibri" w:cs="Calibri"/>
            <w:color w:val="0000FF"/>
            <w:lang w:val="ru-RU"/>
          </w:rPr>
          <w:t>СП 28.13330.2012</w:t>
        </w:r>
      </w:hyperlink>
      <w:r w:rsidRPr="003643F4">
        <w:rPr>
          <w:rFonts w:ascii="Calibri" w:hAnsi="Calibri" w:cs="Calibri"/>
          <w:lang w:val="ru-RU"/>
        </w:rPr>
        <w:t xml:space="preserve"> "СНиП 2.03.11-85. Защита строительных конструкций от коррозии"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3" w:history="1">
        <w:r w:rsidRPr="003643F4">
          <w:rPr>
            <w:rFonts w:ascii="Calibri" w:hAnsi="Calibri" w:cs="Calibri"/>
            <w:color w:val="0000FF"/>
            <w:lang w:val="ru-RU"/>
          </w:rPr>
          <w:t>СП 34.13330.2012</w:t>
        </w:r>
      </w:hyperlink>
      <w:r w:rsidRPr="003643F4">
        <w:rPr>
          <w:rFonts w:ascii="Calibri" w:hAnsi="Calibri" w:cs="Calibri"/>
          <w:lang w:val="ru-RU"/>
        </w:rPr>
        <w:t xml:space="preserve"> "СНиП 2.05.02-85*. Автомобильные дороги"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4" w:history="1">
        <w:r w:rsidRPr="003643F4">
          <w:rPr>
            <w:rFonts w:ascii="Calibri" w:hAnsi="Calibri" w:cs="Calibri"/>
            <w:color w:val="0000FF"/>
            <w:lang w:val="ru-RU"/>
          </w:rPr>
          <w:t>СП 39.13330.2012</w:t>
        </w:r>
      </w:hyperlink>
      <w:r w:rsidRPr="003643F4">
        <w:rPr>
          <w:rFonts w:ascii="Calibri" w:hAnsi="Calibri" w:cs="Calibri"/>
          <w:lang w:val="ru-RU"/>
        </w:rPr>
        <w:t xml:space="preserve"> "СНиП 2.06.05-84*. Плотины из грунтовых материалов"</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5" w:history="1">
        <w:r w:rsidRPr="003643F4">
          <w:rPr>
            <w:rFonts w:ascii="Calibri" w:hAnsi="Calibri" w:cs="Calibri"/>
            <w:color w:val="0000FF"/>
            <w:lang w:val="ru-RU"/>
          </w:rPr>
          <w:t>СП 47.13330.2012</w:t>
        </w:r>
      </w:hyperlink>
      <w:r w:rsidRPr="003643F4">
        <w:rPr>
          <w:rFonts w:ascii="Calibri" w:hAnsi="Calibri" w:cs="Calibri"/>
          <w:lang w:val="ru-RU"/>
        </w:rPr>
        <w:t xml:space="preserve"> "СНиП 11-02-96. Инженерные изыскания для строительства"</w:t>
      </w:r>
    </w:p>
    <w:p w:rsidR="003643F4" w:rsidRP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КонсультантПлюс: примечание.</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В официальном тексте документа, видимо, допущена опечатка: правильный номер СП 48.13330.2011, а не СП 48.13330.2012.</w:t>
      </w:r>
    </w:p>
    <w:p w:rsidR="003643F4" w:rsidRP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6" w:history="1">
        <w:r w:rsidRPr="003643F4">
          <w:rPr>
            <w:rFonts w:ascii="Calibri" w:hAnsi="Calibri" w:cs="Calibri"/>
            <w:color w:val="0000FF"/>
            <w:lang w:val="ru-RU"/>
          </w:rPr>
          <w:t>СП 48.13330.2012</w:t>
        </w:r>
      </w:hyperlink>
      <w:r w:rsidRPr="003643F4">
        <w:rPr>
          <w:rFonts w:ascii="Calibri" w:hAnsi="Calibri" w:cs="Calibri"/>
          <w:lang w:val="ru-RU"/>
        </w:rPr>
        <w:t xml:space="preserve"> "СНиП 12-01-2004. Организация строительства"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7" w:history="1">
        <w:r w:rsidRPr="003643F4">
          <w:rPr>
            <w:rFonts w:ascii="Calibri" w:hAnsi="Calibri" w:cs="Calibri"/>
            <w:color w:val="0000FF"/>
            <w:lang w:val="ru-RU"/>
          </w:rPr>
          <w:t>СП 70.13330.2012</w:t>
        </w:r>
      </w:hyperlink>
      <w:r w:rsidRPr="003643F4">
        <w:rPr>
          <w:rFonts w:ascii="Calibri" w:hAnsi="Calibri" w:cs="Calibri"/>
          <w:lang w:val="ru-RU"/>
        </w:rPr>
        <w:t xml:space="preserve"> "СНиП 3.03.01-87. Несущие и ограждающие конструкции"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СП 71.13330.2012 "СНиП 3.04.01-87. Изоляционные и отделочные покрытия"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СП 75.13330.2012 "СНиП 3.05.05-84. Технологическое оборудование и технологические трубопроводы"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СП 81.13330.2012 "СНиП 3.07.03-85*. Мелиоративные системы и сооружения"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СП 86.13330.2012 "СНиП </w:t>
      </w:r>
      <w:r>
        <w:rPr>
          <w:rFonts w:ascii="Calibri" w:hAnsi="Calibri" w:cs="Calibri"/>
        </w:rPr>
        <w:t>III</w:t>
      </w:r>
      <w:r w:rsidRPr="003643F4">
        <w:rPr>
          <w:rFonts w:ascii="Calibri" w:hAnsi="Calibri" w:cs="Calibri"/>
          <w:lang w:val="ru-RU"/>
        </w:rPr>
        <w:t>-42-80*. Магистральные трубопроводы"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8" w:history="1">
        <w:r w:rsidRPr="003643F4">
          <w:rPr>
            <w:rFonts w:ascii="Calibri" w:hAnsi="Calibri" w:cs="Calibri"/>
            <w:color w:val="0000FF"/>
            <w:lang w:val="ru-RU"/>
          </w:rPr>
          <w:t>СП 116.13330.2012</w:t>
        </w:r>
      </w:hyperlink>
      <w:r w:rsidRPr="003643F4">
        <w:rPr>
          <w:rFonts w:ascii="Calibri" w:hAnsi="Calibri" w:cs="Calibri"/>
          <w:lang w:val="ru-RU"/>
        </w:rPr>
        <w:t xml:space="preserve"> "СНиП 22-02-2003. Инженерная защита территорий, зданий и сооружений от </w:t>
      </w:r>
      <w:r w:rsidRPr="003643F4">
        <w:rPr>
          <w:rFonts w:ascii="Calibri" w:hAnsi="Calibri" w:cs="Calibri"/>
          <w:lang w:val="ru-RU"/>
        </w:rPr>
        <w:lastRenderedPageBreak/>
        <w:t>опасных геологических процессов. Основные положения"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19" w:history="1">
        <w:r w:rsidRPr="003643F4">
          <w:rPr>
            <w:rFonts w:ascii="Calibri" w:hAnsi="Calibri" w:cs="Calibri"/>
            <w:color w:val="0000FF"/>
            <w:lang w:val="ru-RU"/>
          </w:rPr>
          <w:t>СП 126.13330.2012</w:t>
        </w:r>
      </w:hyperlink>
      <w:r w:rsidRPr="003643F4">
        <w:rPr>
          <w:rFonts w:ascii="Calibri" w:hAnsi="Calibri" w:cs="Calibri"/>
          <w:lang w:val="ru-RU"/>
        </w:rPr>
        <w:t xml:space="preserve"> "СНиП 3.01.03-84. Геодезические работы в строительстве"</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СП 129.13330.2012 "СНиП 3.05.04-85. Наружные сети и сооружения водоснабжения и канализации"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0" w:history="1">
        <w:r w:rsidRPr="003643F4">
          <w:rPr>
            <w:rFonts w:ascii="Calibri" w:hAnsi="Calibri" w:cs="Calibri"/>
            <w:color w:val="0000FF"/>
            <w:lang w:val="ru-RU"/>
          </w:rPr>
          <w:t>СНиП 3.07.02-87</w:t>
        </w:r>
      </w:hyperlink>
      <w:r w:rsidRPr="003643F4">
        <w:rPr>
          <w:rFonts w:ascii="Calibri" w:hAnsi="Calibri" w:cs="Calibri"/>
          <w:lang w:val="ru-RU"/>
        </w:rPr>
        <w:t>. Гидротехнические морские и речные транспортные сооружения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1" w:history="1">
        <w:r w:rsidRPr="003643F4">
          <w:rPr>
            <w:rFonts w:ascii="Calibri" w:hAnsi="Calibri" w:cs="Calibri"/>
            <w:color w:val="0000FF"/>
            <w:lang w:val="ru-RU"/>
          </w:rPr>
          <w:t>СНиП 12-03-2001</w:t>
        </w:r>
      </w:hyperlink>
      <w:r w:rsidRPr="003643F4">
        <w:rPr>
          <w:rFonts w:ascii="Calibri" w:hAnsi="Calibri" w:cs="Calibri"/>
          <w:lang w:val="ru-RU"/>
        </w:rPr>
        <w:t>. Безопасность труда в строительстве. Часть 1. Общие требования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2" w:history="1">
        <w:r w:rsidRPr="003643F4">
          <w:rPr>
            <w:rFonts w:ascii="Calibri" w:hAnsi="Calibri" w:cs="Calibri"/>
            <w:color w:val="0000FF"/>
            <w:lang w:val="ru-RU"/>
          </w:rPr>
          <w:t>СНиП 12-04-2002</w:t>
        </w:r>
      </w:hyperlink>
      <w:r w:rsidRPr="003643F4">
        <w:rPr>
          <w:rFonts w:ascii="Calibri" w:hAnsi="Calibri" w:cs="Calibri"/>
          <w:lang w:val="ru-RU"/>
        </w:rPr>
        <w:t>. Безопасность труда в строительстве. Часть 2. Строительное производство</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3" w:history="1">
        <w:r w:rsidRPr="003643F4">
          <w:rPr>
            <w:rFonts w:ascii="Calibri" w:hAnsi="Calibri" w:cs="Calibri"/>
            <w:color w:val="0000FF"/>
            <w:lang w:val="ru-RU"/>
          </w:rPr>
          <w:t>ГОСТ 9.602-2005</w:t>
        </w:r>
      </w:hyperlink>
      <w:r w:rsidRPr="003643F4">
        <w:rPr>
          <w:rFonts w:ascii="Calibri" w:hAnsi="Calibri" w:cs="Calibri"/>
          <w:lang w:val="ru-RU"/>
        </w:rPr>
        <w:t>. Единая система защиты от коррозии и старения. Сооружения подземные. Общие требования к защите от коррозии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4" w:history="1">
        <w:r w:rsidRPr="003643F4">
          <w:rPr>
            <w:rFonts w:ascii="Calibri" w:hAnsi="Calibri" w:cs="Calibri"/>
            <w:color w:val="0000FF"/>
            <w:lang w:val="ru-RU"/>
          </w:rPr>
          <w:t>ГОСТ 12.1.004-91</w:t>
        </w:r>
      </w:hyperlink>
      <w:r w:rsidRPr="003643F4">
        <w:rPr>
          <w:rFonts w:ascii="Calibri" w:hAnsi="Calibri" w:cs="Calibri"/>
          <w:lang w:val="ru-RU"/>
        </w:rPr>
        <w:t>. Система стандартов безопасности труда. Пожарная безопасность. Общие требования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5" w:history="1">
        <w:r w:rsidRPr="003643F4">
          <w:rPr>
            <w:rFonts w:ascii="Calibri" w:hAnsi="Calibri" w:cs="Calibri"/>
            <w:color w:val="0000FF"/>
            <w:lang w:val="ru-RU"/>
          </w:rPr>
          <w:t>ГОСТ 17.4.3.02-85</w:t>
        </w:r>
      </w:hyperlink>
      <w:r w:rsidRPr="003643F4">
        <w:rPr>
          <w:rFonts w:ascii="Calibri" w:hAnsi="Calibri" w:cs="Calibri"/>
          <w:lang w:val="ru-RU"/>
        </w:rPr>
        <w:t>. Охрана природы. Почвы. Требования к охране плодородного слоя почвы при производстве земляных работ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6" w:history="1">
        <w:r w:rsidRPr="003643F4">
          <w:rPr>
            <w:rFonts w:ascii="Calibri" w:hAnsi="Calibri" w:cs="Calibri"/>
            <w:color w:val="0000FF"/>
            <w:lang w:val="ru-RU"/>
          </w:rPr>
          <w:t>ГОСТ 17.5.3.05-84</w:t>
        </w:r>
      </w:hyperlink>
      <w:r w:rsidRPr="003643F4">
        <w:rPr>
          <w:rFonts w:ascii="Calibri" w:hAnsi="Calibri" w:cs="Calibri"/>
          <w:lang w:val="ru-RU"/>
        </w:rPr>
        <w:t>. Охрана природы. Рекультивация земель. Общие требования к землеванию</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7" w:history="1">
        <w:r w:rsidRPr="003643F4">
          <w:rPr>
            <w:rFonts w:ascii="Calibri" w:hAnsi="Calibri" w:cs="Calibri"/>
            <w:color w:val="0000FF"/>
            <w:lang w:val="ru-RU"/>
          </w:rPr>
          <w:t>ГОСТ 17.5.3.06-85</w:t>
        </w:r>
      </w:hyperlink>
      <w:r w:rsidRPr="003643F4">
        <w:rPr>
          <w:rFonts w:ascii="Calibri" w:hAnsi="Calibri" w:cs="Calibri"/>
          <w:lang w:val="ru-RU"/>
        </w:rPr>
        <w:t>. Охрана природы. Земли. Требования к определению норм снятия плодородного слоя почвы при производстве земляных работ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8" w:history="1">
        <w:r w:rsidRPr="003643F4">
          <w:rPr>
            <w:rFonts w:ascii="Calibri" w:hAnsi="Calibri" w:cs="Calibri"/>
            <w:color w:val="0000FF"/>
            <w:lang w:val="ru-RU"/>
          </w:rPr>
          <w:t>ГОСТ 10060.0-95</w:t>
        </w:r>
      </w:hyperlink>
      <w:r w:rsidRPr="003643F4">
        <w:rPr>
          <w:rFonts w:ascii="Calibri" w:hAnsi="Calibri" w:cs="Calibri"/>
          <w:lang w:val="ru-RU"/>
        </w:rPr>
        <w:t>. Бетоны. Методы определения морозостойкости. Общие требования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29" w:history="1">
        <w:r w:rsidRPr="003643F4">
          <w:rPr>
            <w:rFonts w:ascii="Calibri" w:hAnsi="Calibri" w:cs="Calibri"/>
            <w:color w:val="0000FF"/>
            <w:lang w:val="ru-RU"/>
          </w:rPr>
          <w:t>ГОСТ 10180-90</w:t>
        </w:r>
      </w:hyperlink>
      <w:r w:rsidRPr="003643F4">
        <w:rPr>
          <w:rFonts w:ascii="Calibri" w:hAnsi="Calibri" w:cs="Calibri"/>
          <w:lang w:val="ru-RU"/>
        </w:rPr>
        <w:t>. Бетоны. Методы определения прочности по контрольным образцам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0" w:history="1">
        <w:r w:rsidRPr="003643F4">
          <w:rPr>
            <w:rFonts w:ascii="Calibri" w:hAnsi="Calibri" w:cs="Calibri"/>
            <w:color w:val="0000FF"/>
            <w:lang w:val="ru-RU"/>
          </w:rPr>
          <w:t>ГОСТ 10181-2000</w:t>
        </w:r>
      </w:hyperlink>
      <w:r w:rsidRPr="003643F4">
        <w:rPr>
          <w:rFonts w:ascii="Calibri" w:hAnsi="Calibri" w:cs="Calibri"/>
          <w:lang w:val="ru-RU"/>
        </w:rPr>
        <w:t>. Смеси бетонные. Методы испытаний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1" w:history="1">
        <w:r w:rsidRPr="003643F4">
          <w:rPr>
            <w:rFonts w:ascii="Calibri" w:hAnsi="Calibri" w:cs="Calibri"/>
            <w:color w:val="0000FF"/>
            <w:lang w:val="ru-RU"/>
          </w:rPr>
          <w:t>ГОСТ 12536-79</w:t>
        </w:r>
      </w:hyperlink>
      <w:r w:rsidRPr="003643F4">
        <w:rPr>
          <w:rFonts w:ascii="Calibri" w:hAnsi="Calibri" w:cs="Calibri"/>
          <w:lang w:val="ru-RU"/>
        </w:rPr>
        <w:t>. Грунты. Методы лабораторного определения гранулометрического (зернового) и микроагрегатного состава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2" w:history="1">
        <w:r w:rsidRPr="003643F4">
          <w:rPr>
            <w:rFonts w:ascii="Calibri" w:hAnsi="Calibri" w:cs="Calibri"/>
            <w:color w:val="0000FF"/>
            <w:lang w:val="ru-RU"/>
          </w:rPr>
          <w:t>ГОСТ 12730.5-84</w:t>
        </w:r>
      </w:hyperlink>
      <w:r w:rsidRPr="003643F4">
        <w:rPr>
          <w:rFonts w:ascii="Calibri" w:hAnsi="Calibri" w:cs="Calibri"/>
          <w:lang w:val="ru-RU"/>
        </w:rPr>
        <w:t>. Бетоны. Методы определения водонепроницаемости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3" w:history="1">
        <w:r w:rsidRPr="003643F4">
          <w:rPr>
            <w:rFonts w:ascii="Calibri" w:hAnsi="Calibri" w:cs="Calibri"/>
            <w:color w:val="0000FF"/>
            <w:lang w:val="ru-RU"/>
          </w:rPr>
          <w:t>ГОСТ 16504-81</w:t>
        </w:r>
      </w:hyperlink>
      <w:r w:rsidRPr="003643F4">
        <w:rPr>
          <w:rFonts w:ascii="Calibri" w:hAnsi="Calibri" w:cs="Calibri"/>
          <w:lang w:val="ru-RU"/>
        </w:rPr>
        <w:t>. Система государственных испытаний продукции. Испытания и контроль качества продукции. Основные термины и определения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4" w:history="1">
        <w:r w:rsidRPr="003643F4">
          <w:rPr>
            <w:rFonts w:ascii="Calibri" w:hAnsi="Calibri" w:cs="Calibri"/>
            <w:color w:val="0000FF"/>
            <w:lang w:val="ru-RU"/>
          </w:rPr>
          <w:t>ГОСТ 18105-86*</w:t>
        </w:r>
      </w:hyperlink>
      <w:r w:rsidRPr="003643F4">
        <w:rPr>
          <w:rFonts w:ascii="Calibri" w:hAnsi="Calibri" w:cs="Calibri"/>
          <w:lang w:val="ru-RU"/>
        </w:rPr>
        <w:t>. Бетоны. Правила контроля прочности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5" w:history="1">
        <w:r w:rsidRPr="003643F4">
          <w:rPr>
            <w:rFonts w:ascii="Calibri" w:hAnsi="Calibri" w:cs="Calibri"/>
            <w:color w:val="0000FF"/>
            <w:lang w:val="ru-RU"/>
          </w:rPr>
          <w:t>ГОСТ 18321-73</w:t>
        </w:r>
      </w:hyperlink>
      <w:r w:rsidRPr="003643F4">
        <w:rPr>
          <w:rFonts w:ascii="Calibri" w:hAnsi="Calibri" w:cs="Calibri"/>
          <w:lang w:val="ru-RU"/>
        </w:rPr>
        <w:t>. Статистический контроль качества. Методы случайного отбора выборок штучной продукции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6" w:history="1">
        <w:r w:rsidRPr="003643F4">
          <w:rPr>
            <w:rFonts w:ascii="Calibri" w:hAnsi="Calibri" w:cs="Calibri"/>
            <w:color w:val="0000FF"/>
            <w:lang w:val="ru-RU"/>
          </w:rPr>
          <w:t>ГОСТ 19912-2001</w:t>
        </w:r>
      </w:hyperlink>
      <w:r w:rsidRPr="003643F4">
        <w:rPr>
          <w:rFonts w:ascii="Calibri" w:hAnsi="Calibri" w:cs="Calibri"/>
          <w:lang w:val="ru-RU"/>
        </w:rPr>
        <w:t>. Грунты. Методы полевых испытаний статическим и динамическим зондированием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7" w:history="1">
        <w:r w:rsidRPr="003643F4">
          <w:rPr>
            <w:rFonts w:ascii="Calibri" w:hAnsi="Calibri" w:cs="Calibri"/>
            <w:color w:val="0000FF"/>
            <w:lang w:val="ru-RU"/>
          </w:rPr>
          <w:t>ГОСТ 22733-2002</w:t>
        </w:r>
      </w:hyperlink>
      <w:r w:rsidRPr="003643F4">
        <w:rPr>
          <w:rFonts w:ascii="Calibri" w:hAnsi="Calibri" w:cs="Calibri"/>
          <w:lang w:val="ru-RU"/>
        </w:rPr>
        <w:t>. Грунты. Метод лабораторного определения максимальной плотности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8" w:history="1">
        <w:r w:rsidRPr="003643F4">
          <w:rPr>
            <w:rFonts w:ascii="Calibri" w:hAnsi="Calibri" w:cs="Calibri"/>
            <w:color w:val="0000FF"/>
            <w:lang w:val="ru-RU"/>
          </w:rPr>
          <w:t>ГОСТ 23061-90</w:t>
        </w:r>
      </w:hyperlink>
      <w:r w:rsidRPr="003643F4">
        <w:rPr>
          <w:rFonts w:ascii="Calibri" w:hAnsi="Calibri" w:cs="Calibri"/>
          <w:lang w:val="ru-RU"/>
        </w:rPr>
        <w:t>. Грунты. Методы радиоизотопных измерений плотности и влажности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39" w:history="1">
        <w:r w:rsidRPr="003643F4">
          <w:rPr>
            <w:rFonts w:ascii="Calibri" w:hAnsi="Calibri" w:cs="Calibri"/>
            <w:color w:val="0000FF"/>
            <w:lang w:val="ru-RU"/>
          </w:rPr>
          <w:t>ГОСТ 23732-79</w:t>
        </w:r>
      </w:hyperlink>
      <w:r w:rsidRPr="003643F4">
        <w:rPr>
          <w:rFonts w:ascii="Calibri" w:hAnsi="Calibri" w:cs="Calibri"/>
          <w:lang w:val="ru-RU"/>
        </w:rPr>
        <w:t>. Вода для бетонов и растворов. Технические условия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40" w:history="1">
        <w:r w:rsidRPr="003643F4">
          <w:rPr>
            <w:rFonts w:ascii="Calibri" w:hAnsi="Calibri" w:cs="Calibri"/>
            <w:color w:val="0000FF"/>
            <w:lang w:val="ru-RU"/>
          </w:rPr>
          <w:t>ГОСТ 25100-2011*</w:t>
        </w:r>
      </w:hyperlink>
      <w:r w:rsidRPr="003643F4">
        <w:rPr>
          <w:rFonts w:ascii="Calibri" w:hAnsi="Calibri" w:cs="Calibri"/>
          <w:lang w:val="ru-RU"/>
        </w:rPr>
        <w:t>. Грунты. Классификация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41" w:history="1">
        <w:r w:rsidRPr="003643F4">
          <w:rPr>
            <w:rFonts w:ascii="Calibri" w:hAnsi="Calibri" w:cs="Calibri"/>
            <w:color w:val="0000FF"/>
            <w:lang w:val="ru-RU"/>
          </w:rPr>
          <w:t>ГОСТ 25584-90</w:t>
        </w:r>
      </w:hyperlink>
      <w:r w:rsidRPr="003643F4">
        <w:rPr>
          <w:rFonts w:ascii="Calibri" w:hAnsi="Calibri" w:cs="Calibri"/>
          <w:lang w:val="ru-RU"/>
        </w:rPr>
        <w:t>. Грунты. Методы лабораторного определения коэффициента фильтрации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42" w:history="1">
        <w:r w:rsidRPr="003643F4">
          <w:rPr>
            <w:rFonts w:ascii="Calibri" w:hAnsi="Calibri" w:cs="Calibri"/>
            <w:color w:val="0000FF"/>
            <w:lang w:val="ru-RU"/>
          </w:rPr>
          <w:t>ГОСТ 5180-84</w:t>
        </w:r>
      </w:hyperlink>
      <w:r w:rsidRPr="003643F4">
        <w:rPr>
          <w:rFonts w:ascii="Calibri" w:hAnsi="Calibri" w:cs="Calibri"/>
          <w:lang w:val="ru-RU"/>
        </w:rPr>
        <w:t>. Грунты. Методы лабораторного определения физических характеристик</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43" w:history="1">
        <w:r w:rsidRPr="003643F4">
          <w:rPr>
            <w:rFonts w:ascii="Calibri" w:hAnsi="Calibri" w:cs="Calibri"/>
            <w:color w:val="0000FF"/>
            <w:lang w:val="ru-RU"/>
          </w:rPr>
          <w:t>ГОСТ 5686-94</w:t>
        </w:r>
      </w:hyperlink>
      <w:r w:rsidRPr="003643F4">
        <w:rPr>
          <w:rFonts w:ascii="Calibri" w:hAnsi="Calibri" w:cs="Calibri"/>
          <w:lang w:val="ru-RU"/>
        </w:rPr>
        <w:t>. Грунты. Методы полевых испытаний сваями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hyperlink r:id="rId44" w:history="1">
        <w:r w:rsidRPr="003643F4">
          <w:rPr>
            <w:rFonts w:ascii="Calibri" w:hAnsi="Calibri" w:cs="Calibri"/>
            <w:color w:val="0000FF"/>
            <w:lang w:val="ru-RU"/>
          </w:rPr>
          <w:t>ГОСТ 5781-82</w:t>
        </w:r>
      </w:hyperlink>
      <w:r w:rsidRPr="003643F4">
        <w:rPr>
          <w:rFonts w:ascii="Calibri" w:hAnsi="Calibri" w:cs="Calibri"/>
          <w:lang w:val="ru-RU"/>
        </w:rPr>
        <w:t>. Сталь горячекатаная для армирования железобетонных конструкций. Технические условия.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Примечание.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приложение, в котором дана ссылка на него, применяется в части, не затрагивающей эту ссылку.</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1"/>
        <w:rPr>
          <w:rFonts w:ascii="Calibri" w:hAnsi="Calibri" w:cs="Calibri"/>
          <w:lang w:val="ru-RU"/>
        </w:rPr>
      </w:pPr>
      <w:bookmarkStart w:id="7" w:name="Par94"/>
      <w:bookmarkEnd w:id="7"/>
      <w:r w:rsidRPr="003643F4">
        <w:rPr>
          <w:rFonts w:ascii="Calibri" w:hAnsi="Calibri" w:cs="Calibri"/>
          <w:lang w:val="ru-RU"/>
        </w:rPr>
        <w:t>3. Термины и определения</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 Баррета: несущий элемент железобетонного фундамента, выполняемого способом "стена в грунте".</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 Временный анкер: грунтовый анкер с расчетным сроком эксплуатации не более двух лет.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3.3. Выход глинистого раствора: объем раствора с заданной эффективной вязкостью, получаемый из 1 т глинистого порошка.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3.4. ВПТ: метод укладки бетона в траншею или скважину применением вертикально-перемещаемой бетонолитной трубы.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3.5. Геосинтетика: геотекстильные материалы в виде рулонов, мешков, георешеток, арматурных стержней, изготовляемых на основе стекловолокна, синтетического, базальтового или углеродного волокна.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3.6. Грунтовый анкер: геотехническая конструкция, предназначенная для передачи осевых выдергивающих нагрузок от закрепляемой конструкции на несущие слои грунта только в пределах корневой части своей длины и состоящая из 3 частей: оголовка, свободной части и корня.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3.7. Гидроразрыв: способ усиления грунтов, связанный с нагнетанием в скважину раствора (воды), с последующим образованием искусственной локальной трещины в грунтовом массиве, заполняемой раствором.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3.8. Грунтовые нагели: геотехническая конструкция для обеспечения устойчивости откосов и склонов, устраиваемая горизонтально или наклонно без дополнительного натяжения.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3.9. Захватка траншеи: фрагмент траншеи, разрабатываемый для последующего бетонирования или заполнения сборными элементами с омоноличиванием.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3.10. Зона инъекции: ограниченный интервал в скважине или инъекторе, через который производится нагнетание раствора (воды) в грунт.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3.11. Извлекаемый анкер: грунтовый анкер (временный), конструкция которого позволяет извлечь его тягу полностью или частично (на свободной длине анкера).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3.12. Контроль ультразвуковым методом: ультразвуковой метод контроля качества (сплошности) буронабивных свай в условиях строительной площадки.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3.13. Корень анкера: часть анкера, передающая нагрузку от тяги анкера на грунт.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3.14. Кольматация, тампонаж: заполнение пор и трещин в грунте твердыми частицами нагнетаемого раствора, препятствующими фильтрации.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3.15. Компенсационное нагнетание: способ сохранения или восстановления начального напряженно-деформированного состояния (НДС) грунтов основания существующих объектов при ведении рядом геотехнических работ (проходка тоннелей, устройство котлованов и других заглубленных сооружений) путем нагнетания в грунт твердеющих растворов через скважины (инъекторы), располагаемые между объектом геотехнических работ и рядом расположенными защищаемыми объектами.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3.16. Манжетная инъекция: способ закачки крепящего раствора в грунт через скважины, оборудованные манжетными колоннами или инъекторы, позволяющие неоднократно и в любой последовательности обрабатывать зоны (интервалы) в массиве грунта.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3.17. Несущая стена в грунте: стена в грунте, предназначенная для использования в качестве несущего элемента постоянной конструкции.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3.18. Отвалы: массивы грунта, устраиваемые гидронамывом, без дополнительного выравнивания и уплотнения.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3.19. Отказ при проведении цементации: снижение расхода раствора, поглощаемого грунтом, до минимально допустимой величины при заданном давлении (давлении отказа).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3.20. Оголовок анкера: составной элемент анкера, передающий нагрузку от закрепляемого элемента сооружения или грунта на анкерную тягу.</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3.21. Ограждающая стена в грунте: стена в грунте, предназначенная для использования только в качестве временного ограждения строительного котлована (выемки).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3.22. Пазуха: полость между грунтом и поверхностью конструкции или внешними </w:t>
      </w:r>
      <w:r w:rsidRPr="003643F4">
        <w:rPr>
          <w:rFonts w:ascii="Calibri" w:hAnsi="Calibri" w:cs="Calibri"/>
          <w:lang w:val="ru-RU"/>
        </w:rPr>
        <w:lastRenderedPageBreak/>
        <w:t>поверхностями смежных конструкций (например, полость между ограждением котлована и возводимым фундаментом).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3.23. Проверка сплошности: метод контроля качества (сплошности) буронабивных свай в условиях строительной площадки.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3.24. Постоянный анкер: грунтовый анкер с расчетным сроком, равным сроку эксплуатации удерживаемой конструкции.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3.25. Секция стены: составляющий элемент железобетонной стены, отделяемый ограничителями бетонирования (стыковыми конструкциями).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3.26. Суспензия (водная): смесь из воды и твердых частиц (цемент, глина, зола-уноса, молотый песок и другие вещества) с преобладающим размером 0,1 мк.</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3.27. Тяга анкера: часть анкера, передающая нагрузку от оголовка на корень.</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3.28. Траншейная стена в грунте: подземная стена, сооружаемая в траншее под тиксотропным глинистым (или иным) раствором, с последующим заполнением траншеи монолитным железобетоном или сборными элементами.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3.29. Тампонажный раствор: твердеющий водный раствор на основе вяжущего, применяемый для закрепления несвязных грунтов, уплотнения пустот и трещиноватых пород.</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3.30. Цементация: изменение физико-механических свойств грунтов с помощью цементных растворов, нагнетаемых в грунт по технологиям: инъекция, струйная или буросмесительная.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3.31. Разрядно-импульсная технология (электроразрядная технология): технология устройства геотехнических конструкций (буроинъекционных и буронабивных свай, грунтовых анкеров, нагелей), основанная на обработке боковой поверхности и пяты скважины ударными волнами, возникающими при импульсных высоковольтных разрядах в подвижной бетонной смеси.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3.32. Штабели: правильно уложенные и послойно уплотненные массивы грунта, служащие основанием железных и автодорог, ограждений плотин и гидросооружений, строительных материалов и грунтов и т.д.</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1"/>
        <w:rPr>
          <w:rFonts w:ascii="Calibri" w:hAnsi="Calibri" w:cs="Calibri"/>
          <w:lang w:val="ru-RU"/>
        </w:rPr>
      </w:pPr>
      <w:bookmarkStart w:id="8" w:name="Par129"/>
      <w:bookmarkEnd w:id="8"/>
      <w:r w:rsidRPr="003643F4">
        <w:rPr>
          <w:rFonts w:ascii="Calibri" w:hAnsi="Calibri" w:cs="Calibri"/>
          <w:lang w:val="ru-RU"/>
        </w:rPr>
        <w:t>4. Общие положения</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4.1. Настоящий свод правил основан на приведенных ниже допущениях и предусматривает, что:</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разработка проекта производства работ (ППР) и проекта организации строительства (ПОС) должны выполняться специалистами, имеющими соответствующие квалификацию и опыт;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должны быть обеспечены координация и связь между специалистами по инженерным изысканиям, проектированию и строительству;</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должен быть обеспечен соответствующий контроль качества при производстве строительных изделий и выполнении работ на строительной площадке;</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строительные работы должны выполняться квалифицированным и опытным персоналом, удовлетворяющим требованиям стандартов и технических условий;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техническое обслуживание сооружения и связанных с ним инженерных систем должно обеспечивать его безопасность и рабочее состояние на весь срок эксплуатации;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сооружение должно использоваться по его назначению в соответствии с проектом.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4.2. При производстве земляных работ, устройстве оснований и фундаментов следует соблюдать требования сводов правил по организации строительного производства, геодезическим работам, технике безопасности, правилам пожарной безопасности при производстве строительно-монтажных работ.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4.3. Земляные сооружения, основания и фундаменты должны соответствовать проекту и выполняться в соответствии с проектом производства работ.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4.4. При ведении взрывных работ следует соблюдать требования </w:t>
      </w:r>
      <w:hyperlink r:id="rId45" w:history="1">
        <w:r w:rsidRPr="003643F4">
          <w:rPr>
            <w:rFonts w:ascii="Calibri" w:hAnsi="Calibri" w:cs="Calibri"/>
            <w:color w:val="0000FF"/>
            <w:lang w:val="ru-RU"/>
          </w:rPr>
          <w:t>единых правил</w:t>
        </w:r>
      </w:hyperlink>
      <w:r w:rsidRPr="003643F4">
        <w:rPr>
          <w:rFonts w:ascii="Calibri" w:hAnsi="Calibri" w:cs="Calibri"/>
          <w:lang w:val="ru-RU"/>
        </w:rPr>
        <w:t xml:space="preserve"> безопасности при взрывных работах.</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4.5. При разработке карьеров необходимо соблюдать требования </w:t>
      </w:r>
      <w:hyperlink r:id="rId46" w:history="1">
        <w:r w:rsidRPr="003643F4">
          <w:rPr>
            <w:rFonts w:ascii="Calibri" w:hAnsi="Calibri" w:cs="Calibri"/>
            <w:color w:val="0000FF"/>
            <w:lang w:val="ru-RU"/>
          </w:rPr>
          <w:t>единых правил</w:t>
        </w:r>
      </w:hyperlink>
      <w:r w:rsidRPr="003643F4">
        <w:rPr>
          <w:rFonts w:ascii="Calibri" w:hAnsi="Calibri" w:cs="Calibri"/>
          <w:lang w:val="ru-RU"/>
        </w:rPr>
        <w:t xml:space="preserve"> безопасности при разработке месторождений полезных ископаемых открытым способом.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lastRenderedPageBreak/>
        <w:t>4.6. Применяемые при возведении земляных сооружений, устройстве оснований и фундаментов грунты, материалы, изделия и конструкции должны удовлетворять требованиям проектов и соответствующих стандартов. Замена предусмотренных проектом грунтов, материалов, изделий и конструкций, входящих в состав возводимого сооружения или его основания, допускается только по согласованию с проектной организацией и заказчиком.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4.7. При производстве работ по возведению фундаментов из монолитного, сборного бетона или железобетона, каменной или кирпичной кладки, на основаниях, подготовленных в соответствии с требованиями настоящих правил, следует руководствоваться </w:t>
      </w:r>
      <w:hyperlink r:id="rId47" w:history="1">
        <w:r w:rsidRPr="003643F4">
          <w:rPr>
            <w:rFonts w:ascii="Calibri" w:hAnsi="Calibri" w:cs="Calibri"/>
            <w:color w:val="0000FF"/>
            <w:lang w:val="ru-RU"/>
          </w:rPr>
          <w:t>СП 70.13330</w:t>
        </w:r>
      </w:hyperlink>
      <w:r w:rsidRPr="003643F4">
        <w:rPr>
          <w:rFonts w:ascii="Calibri" w:hAnsi="Calibri" w:cs="Calibri"/>
          <w:lang w:val="ru-RU"/>
        </w:rPr>
        <w:t xml:space="preserve"> и СП 71.13330.</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4.8. При производстве земляных работ, устройстве оснований и фундаментов следует выполнять входной, операционный и приемочный контроль, руководствуясь требованиями </w:t>
      </w:r>
      <w:hyperlink r:id="rId48" w:history="1">
        <w:r w:rsidRPr="003643F4">
          <w:rPr>
            <w:rFonts w:ascii="Calibri" w:hAnsi="Calibri" w:cs="Calibri"/>
            <w:color w:val="0000FF"/>
            <w:lang w:val="ru-RU"/>
          </w:rPr>
          <w:t>СП 48.13330</w:t>
        </w:r>
      </w:hyperlink>
      <w:r w:rsidRPr="003643F4">
        <w:rPr>
          <w:rFonts w:ascii="Calibri" w:hAnsi="Calibri" w:cs="Calibri"/>
          <w:lang w:val="ru-RU"/>
        </w:rPr>
        <w:t>.</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4.9. Приемку земляных работ, оснований и фундаментов с составлением актов освидетельствования скрытых работ следует выполнять, руководствуясь </w:t>
      </w:r>
      <w:hyperlink w:anchor="Par2565" w:history="1">
        <w:r w:rsidRPr="003643F4">
          <w:rPr>
            <w:rFonts w:ascii="Calibri" w:hAnsi="Calibri" w:cs="Calibri"/>
            <w:color w:val="0000FF"/>
            <w:lang w:val="ru-RU"/>
          </w:rPr>
          <w:t>Приложением Б</w:t>
        </w:r>
      </w:hyperlink>
      <w:r w:rsidRPr="003643F4">
        <w:rPr>
          <w:rFonts w:ascii="Calibri" w:hAnsi="Calibri" w:cs="Calibri"/>
          <w:lang w:val="ru-RU"/>
        </w:rPr>
        <w:t>. При необходимости в проекте допускается указывать другие элементы, подлежащие промежуточной приемке с составлением актов освидетельствования скрытых работ.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4.10. В проектах допускается при соответствующем обосновании назначать способы производства работ и технические решения, устанавливать величины предельных отклонений, объемы и методы контроля, отличающиеся от предусмотренных настоящими правилами.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4.11. Необходимость проведения мониторинга, его объемы и методику устанавливают в соответствии с </w:t>
      </w:r>
      <w:hyperlink r:id="rId49" w:history="1">
        <w:r w:rsidRPr="003643F4">
          <w:rPr>
            <w:rFonts w:ascii="Calibri" w:hAnsi="Calibri" w:cs="Calibri"/>
            <w:color w:val="0000FF"/>
            <w:lang w:val="ru-RU"/>
          </w:rPr>
          <w:t>СП 22.13330</w:t>
        </w:r>
      </w:hyperlink>
      <w:r w:rsidRPr="003643F4">
        <w:rPr>
          <w:rFonts w:ascii="Calibri" w:hAnsi="Calibri" w:cs="Calibri"/>
          <w:lang w:val="ru-RU"/>
        </w:rPr>
        <w:t>.</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4.12. Производство земляных работ, устройство оснований и фундаментов последовательно включает следующие этапы: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а) подготовительный;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б) опытно-производственный (при необходимости);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в) производство основных работ;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г) контроль качества;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д) приемка работ.</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1"/>
        <w:rPr>
          <w:rFonts w:ascii="Calibri" w:hAnsi="Calibri" w:cs="Calibri"/>
          <w:lang w:val="ru-RU"/>
        </w:rPr>
      </w:pPr>
      <w:bookmarkStart w:id="9" w:name="Par155"/>
      <w:bookmarkEnd w:id="9"/>
      <w:r w:rsidRPr="003643F4">
        <w:rPr>
          <w:rFonts w:ascii="Calibri" w:hAnsi="Calibri" w:cs="Calibri"/>
          <w:lang w:val="ru-RU"/>
        </w:rPr>
        <w:t>5. Водопонижение, организация поверхностного стока,</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r w:rsidRPr="003643F4">
        <w:rPr>
          <w:rFonts w:ascii="Calibri" w:hAnsi="Calibri" w:cs="Calibri"/>
          <w:lang w:val="ru-RU"/>
        </w:rPr>
        <w:t>водоотвод и дренаж</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 Правила настоящего раздела распространяются на производство работ по искусственному понижению уровня подземных вод (в дальнейшем - водопонижению) на вновь строящихся или реконструируемых объектах, а также по отводу поверхностных вод с территории строительства.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Выбор способа водопонижения должен учитывать природную обстановку, размеры осушаемой зоны, способы производства строительных работ в котловане и вблизи него, их продолжительность, влияние на близлежащую застройку и инженерные коммуникации и другие местные условия строительства.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 Для защиты котлованов и траншей от подземных вод применяются различные способы, к которым относятся скважинный водозабор, иглофильтровый способ, дренажи, лучевой водозабор и открытый водоотлив.</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 Открытые (соединенные с атмосферой) скважины в зависимости от поставленной задачи и инженерно-геологических условий стройплощадки могут быть водозаборными (гравитационные и вакуумные), самоизливающимися, поглощающими, разгрузочными (для снижения пьезометрического напора в грунтовом массиве), сбросными (при отводе воды в подземную выработку).</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Открытые гравитационные водозаборные скважины могут быть эффективно применены в проницаемых грунтах с коэффициентом фильтрации не менее 2 м/сут при требуемой глубине водопонижения более 4 м. В основном такие скважины оборудуются погружными электрическими насосами, работающими под заливом.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lastRenderedPageBreak/>
        <w:t>В малопроницаемых грунтах (заглинизированные или пылеватые пески) с коэффициентом фильтрации от 0,2 до 2 м/сут применяются вакуумные водозаборные скважины, в полости которых при помощи насосных агрегатов иглофильтровых установок вакуумного водопонижения развивается вакуум, что обеспечивает увеличение водозахватной способности скважин. Обычно один такой агрегат может обслуживать до шести скважин.</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 Иглофильтровый способ в зависимости от параметров осушаемых грунтов, требуемой глубины понижения и конструктивных особенностей оборудования подразделяется на: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иглофильтровый способ гравитационного водопонижения, применяемый в проницаемых грунтах с коэффициентом фильтрации от 2 до 50 м/сут, в неслоистых грунтах при понижении одной ступенью до 4 - 5 м (большая величина в менее проницаемых грунтах);</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иглофильтровый способ вакуумного водопонижения, применяемый в малопроницаемых грунтах с коэффициентом фильтрации от 2 до 0,2 м/сут при понижении одной ступенью 5 - 7 м; при необходимости способ при меньшей эффективности может быть применен в грунтах с коэффициентом фильтрации до 5 м/сут;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иглофильтровый эжекторный способ водопонижения, применяемый в малопроницаемых грунтах с коэффициентом фильтрации от 2 до 0,2 м/сут при глубине понижения уровня подземных вод до 10 - 12 м, а при определенном обосновании - до 20 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5.5. Дренажи строительного назначения могут быть линейными или пластовыми с включением в конструкцию последних дренажей линейного типа.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Линейные дренажи осуществляют осушение грунтов путем отбора подземных вод при помощи перфорированных труб с песчано-гравийной (щебеночной) обсыпкой с отводом отобранных вод в зумпфы, оборудованные погружными насосами. Эффективная глубина осушения линейными дренажами - до 4 - 5 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Линейные дренажи могут устраиваться внутри котлована, в основании откосов земляных выработок, на территориях, окружающих строительный объект.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Пластовые дренажи предусматриваются для отбора подземных вод в строительный период со всей площади котлована. Данный вид дренажа устраивается при отборе подземных вод в грунтах с коэффициентом фильтрации менее 2 м/сут, а также в случаях обводненного трещиноватого скального основания.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При отборе подземных вод из пылеватых или глинистых грунтов конструкция пластового дренажа предусматривает два слоя: нижний - из крупнозернистого песка толщиной 150 - 200 мм и верхний - из гравия или щебня толщиной 200 - 250 мм. Если в будущем предполагается эксплуатация пластового дренажа как постоянного сооружения, то толщина его слоев должна быть увеличена.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При отборе подземных вод из скальных грунтов, в трещинах которых отсутствует песчано-глинистый заполнитель, пластовый дренаж может состоять из одного гравийного (щебеночного) слоя.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Отвод подземных вод, отобранных пластовым дренажом, осуществляется в систему линейного дренажа, песчано-гравийная обсыпка которого сопрягается с телом пластового дренажа.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5.6. Открытый водоотлив применяется для временного осушения поверхностного слоя грунта в котлованах и траншеях. Неглубокие дренажные канавы могут быть как открытыми, так и заполненными фильтрующим материалом (щебень, гравий). Каптированные канавками подземные воды отводятся в зумпфы, оборудованные погружными насосами.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5.7. До начала работ по водопонижению необходимо обследовать техническое состояние зданий и сооружений, находящихся в зоне влияния работ, а также уточнить расположение существующих подземных коммуникаций, оценить влияние на них понижения уровня подземных вод (УПВ) и при необходимости предусмотреть защитные мероприятия.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5.8. Водопонизительные скважины, оборудованные погружными насосами, являются наиболее распространенными типами систем водопонижения и могут применяться в самых разнообразных гидрогеологических условиях. Глубины скважин определяются в зависимости от глубины залегания и мощности водоносного горизонта, фильтрационных характеристик пород, необходимой величины понижения уровня подземных вод.</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lastRenderedPageBreak/>
        <w:t>5.9. Бурение водопонизительных скважин в зависимости от гидрогеологических условий может осуществляться с прямой или обратной промывкой или ударно-канатным способом. Бурение скважин с глинистой промывкой не допускается.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5.10. Установка в водопонизительные скважины фильтровых колонн выполняется с соблюдением следующих требований: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а) перед установкой фильтровой колонны при ударно-канатном способе бурения должен быть тщательно очищен забой скважины путем налива в нее чистой воды и желонирования до полного осветления, при вращательном бурении с прямой и обратной промывкой скважину прокачивают или промывают с помощью бурового насоса;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б) при установке фильтра необходимо убедиться в прочности и плотности соединений опускаемых его звеньев, в наличии на колонне направляющих фонарей и заглушки отстойника колонны;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в) при бурении скважин необходимо отбирать пробы для уточнения границ водоносных слоев и гранулометрического состава грунтов.</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5.11. Для повышения водозахватной способности скважин и иглофильтров в водонасыщенных грунтах с коэффициентом фильтрации менее 5 м/сут, а также в крупнообломочных или трещиноватых грунтах с мелким заполнителем следует в прифильтровой зоне устраивать песчано-гравийную (или щебеночную) обсыпку с крупностью частиц 0,5 - 5 мм.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При отборе воды из трещиноватых грунтов (например - известняков) обсыпку можно не устраивать.</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5.12. Обсыпку фильтров надлежит производить равномерно слоями высотой не более 30-кратной толщины обсыпки. После каждого очередного подъема трубы над ее нижней кромкой должен оставаться слой обсыпки высотой не менее 0,5 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5.13. Сразу после установки фильтровой колонны и устройства песчано-гравийной обсыпки необходимо тщательно прокачать скважину эрлифтом. Скважина может быть принята в эксплуатацию после ее непрерывной прокачки эрлифтом в течение 1 сут.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5.14. Насос в скважину следует опускать на такую глубину, чтобы при полностью открытой задвижке на нагнетательном трубопроводе всасывающее отверстие насоса находилось под водой. При понижении динамического уровня ниже всасывающего отверстия насос следует опустить на большую глубину или, если это невозможно, регулировать производительность насоса задвижкой.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5.15. Монтаж насосов в скважинах следует производить после проверки скважин на проходимость шаблоном диаметром, превышающим диаметр насоса.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5.16. Перед спуском погружного насоса в скважину необходимо замерить сопротивление изоляции обмоток электродвигателя, которое должно быть не менее 0,5 МОм. Насос может быть включен не ранее, чем через 1,5 ч после спуска. При этом сопротивление обмоток электродвигателя должно быть не менее 0,5 МОм.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5.17. Все водопонизительные скважины должны быть оборудованы задвижками, что позволит регулировать дебит системы в процессе откачки. После устройства скважины необходимо провести из нее пробную откачку.</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5.18. Учитывая, что водопонизительная система должна работать непрерывно, необходимо обеспечить резервирование ее электропитания путем электроснабжения от двух подстанций с подводкой от разных источников или получением электроэнергии от одной подстанции, но при наличии двух независимых вводов с высокой стороны, двух независимых трансформаторов и двух питающих кабелей с низовой стороны.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5.19. Система электропитания насосных установок должна иметь автоматическую защиту от токов короткого замыкания, от перегрузки, от внезапного отключения электроэнергии, от перегрева электродвигателя. Водопонизительные системы следует оборудовать устройствами автоматического отключения любого агрегата при понижении уровня воды в водоприемнике ниже допустимого.</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5.20. Фильтровая часть вакуумных скважин и иглофильтров вакуумных установок должна быть расположена ниже уровня земли не менее чем на 3 м, чтобы исключить подсос воздуха.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lastRenderedPageBreak/>
        <w:t>5.21. Следует предусмотреть мероприятия, исключающие повреждения или засорения посторонними предметами водопонизительных и наблюдательных скважин. Оголовки последних должны быть оборудованы крышками с запорным устройством.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5.22. После устройства водопонизительной скважины она должна быть проверена на водопоглощение.</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5.23. Перед общим пуском системы следует выполнить пуск каждой скважины в отдельности. Пуск всей системы водопонижения оформляется актом.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5.24. В систему водопонижения должны быть дополнительно включены резервные скважины (не менее одной), а также резервные насосные установки открытого водоотлива (не менее одной), количество которых в зависимости от срока эксплуатации должно составлять:</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до 1 года - 10%; до 2-х лет - 15%; до 3-х лет - 20%; более 3-х лет - 25% общего расчетного количества установок.</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5.25. При работе иглофильтровых систем следует исключить подсос воздуха во всасывающую систему установки.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В процессе гидравлического погружения иглофильтров необходимо контролировать наличие постоянного излива из скважин, а также исключить установку фильтрового звена иглофильтра в малопроницаемый слой (прослоек) грунта. При отсутствии излива или резком изменении расхода поступающей из скважины воды следует проверить наливом пропускную способность фильтра и, при необходимости, извлечь иглофильтр и проверить, свободно ли выходное отверстие фильтра, не произошла ли его кольматация. Возможна также ситуация, когда фильтр установлен в сильно проницаемую прослойку грунта, поглощающую весь расход поступающей в иглофильтр воды. В этом случае при погружении иглофильтра следует организовать совместную подачу воды и воздуха.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В подземных водах, каптируемых иглофильтровыми установками, не должны содержаться частицы грунта, пескование должно быть исключено.</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5.26. Извлечение иглофильтров из грунта при их демонтаже осуществляется специальным автокраном с упорной стойкой, буровой установкой либо при помощи домкратов.</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5.27. При ветре силой 6 баллов и выше, а также при граде, ливне и в ночное время суток на неосвещенной площадке работы по монтажу иглофильтров запрещаются.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5.28. При монтаже и эксплуатации системы иглофильтров следует вести входной и операционный контроль.</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5.29. После ввода водопонизительной системы в действие откачку следует производить непрерывно.</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5.30. Темпы развития водопонижения должны соответствовать предусмотренным в ППР темпам выполнения земляных работ при вскрытии котлованов или траншей. Значительное опережение снижения уровня по отношению к графику выполнения земляных работ создает неоправданный запас мощности водопонизительной системы.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5.31. При производстве водопонизительных работ сниженный УПВ должен опережать уровень разработки котлована на высоту одного яруса, разрабатываемого землеройной техникой, т.е. на 2,5 - 3 м. Такое условие обеспечит эффективность земляных работ "насухо".</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5.32. Контроль за эффективностью работы водопонизительной системы должен осуществляться путем регулярных замеров УПВ в наблюдательных скважинах. Обязательна установка водомеров, контролирующих дебит системы. Результаты замеров должны заноситься в специальный журнал. Первоначальный замер УПВ в наблюдательных скважинах следует выполнить до ввода в эксплуатацию водопонизительной системы.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5.33. Насосные агрегаты, установленные в резервных скважинах, а также резервные насосы открытых установок должны периодически включаться в работу в целях поддержания их в рабочем состоянии.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5.34. Замеры сниженного УПВ в процессе водопонижения должны осуществляться во всех водоносных пластах, на которых оказывает влияние работа водопонизительной системы. Периодически следует на сложных объектах определять химический состав откачиваемых вод и их </w:t>
      </w:r>
      <w:r w:rsidRPr="003643F4">
        <w:rPr>
          <w:rFonts w:ascii="Calibri" w:hAnsi="Calibri" w:cs="Calibri"/>
          <w:lang w:val="ru-RU"/>
        </w:rPr>
        <w:lastRenderedPageBreak/>
        <w:t>температуру. Наблюдения за УПВ следует проводить 1 раз в 10 сут.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5.35. Все данные о работе водопонизительных установок должны быть отображены в журнале: результаты замеров УПВ в наблюдательных скважинах, дебиты системы, время остановок и пусков в течение смены, замена насосов, состояние откосов, появление грифонов.</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5.36. При прекращении работы системы, состоящей из водопонизительных скважин, следует оформить акты на выполнение ликвидации скважин.</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5.37. При эксплуатации водопонизительных систем в зимнее время должно быть обеспечено утепление насосного оборудования и коммуникаций, а также предусмотрена возможность их опорожнения при перерывах в работе.</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5.38. Все постоянные водопонизительные и водоотводящие устройства, используемые в период строительства, при сдаче в постоянную эксплуатацию должны соответствовать требованиям проекта.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5.39. Демонтаж водопонизительных установок следует начинать с нижнего яруса после завершения работ по обратной засыпке котлованов и траншей или непосредственно перед их затоплением.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5.40. В зоне влияния водопонижения следует вести регулярные наблюдения за осадками и интенсивностью их роста для расположенных там зданий и коммуникаций.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5.41. При проведении водопонизительных работ следует предусматривать меры по предотвращению разуплотнения грунтов, а также нарушению устойчивости откосов котлована и оснований расположенных рядом сооружений.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5.42. Вода, стекающая в котлован из вышележащих слоев, не захватываемая системой водопонижения, должна отводиться дренажными канавами в зумпфы и удаляться из них насосами открытого водоотлива.</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5.43. Наблюдения за состоянием дна и откосов открытого котлована при водопонижении следует проводить ежедневно. При оплывании откосов, суффозии, появлении грифонов на дне котлована следует безотлагательно проводить защитные мероприятия: рыхление щебеночного слоя на откосах в местах выхода подземных вод, пригрузка слоем щебня, включение в работу разгрузочных скважин и т.п.</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5.44. При пересечении откосом котлована водоупорных грунтов, залегающих под водоносным слоем, на кровле водоупора следует делать берму с канавой для отвода воды (если в проекте не предусмотрен на этом уровне дренаж).</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5.45. При отводе подземных и поверхностных вод следует исключать подтопление сооружений, образование оползней, размыв грунта, заболачивание местности.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5.46. Перед началом производства земляных работ необходимо обеспечить отвод поверхностных и подземных вод с помощью временных или постоянных устройств, не нарушая при этом сохранность существующих сооружений.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5.47. При отводе поверхностных и подземных вод необходимо:</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а) с верховой стороны выемок для перехвата потока поверхностных вод использовать кавальеры и резервы, устраиваемые сплошным контуром, а также постоянные водосборные и водоотводящие сооружения или временные канавы и обвалования; канавы, в случае необходимости, могут иметь защитные крепления от размыва или фильтрационных утечек;</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б) кавальеры с низовой стороны выемок отсыпать с разрывом, преимущественно в пониженных местах, но не реже чем через каждые 50 м; ширина разрывов по низу должна быть не менее 3 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в) грунт из нагорных и водоотводящих канав, устраиваемых на косогорах, укладывать в виде призмы вдоль канав с низовой их стороны;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г) при расположении нагорных и водоотводящих канав в непосредственной близости от линейных выемок между выемкой и канавой выполнять банкет с уклоном его поверхности 0,02 - 0,04 в сторону нагорной канавы.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5.48. При откачке воды из котлована, разработанного подводным способом, скорость понижения уровня воды в нем во избежание нарушения устойчивости дна и откосов должна соответствовать скорости понижения уровня подземных вод за его пределами.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lastRenderedPageBreak/>
        <w:t>5.49. При устройстве дренажей земляные работы следует начинать со сбросных участков с продвижением в сторону более высоких отметок, а укладку труб и фильтрующих материалов - с водораздельных участков с продвижением в сторону сброса или насосной установки (постоянной или временной) для исключения пропуска по дренажу неосветленных вод.</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5.50. При устройстве пластовых дренажей недопустимы нарушения в сопряжении щебеночного слоя постели с щебеночной обсыпкой труб.</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5.51. Укладку дренажных труб, устройство смотровых колодцев и монтаж оборудования дренажных насосных станций необходимо производить с соблюдением требований СП 81.13330 и СП 75.13330.</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5.52. Перечень исполнительной документации по строительному водопонижению с помощью скважин должен включать в себя: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а) акт пуска в эксплуатацию водопонизительной системы;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б) исполнительную схему расположения скважин;</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в) исполнительные схемы конструкций скважин с указанием фактических геологических колонок;</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г) акт на ликвидацию скважин по окончании работ;</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д) сертификаты на используемые материалы и изделия.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5.53. При производстве работ по водопонижению, организации поверхностного стока и водоотводу состав контролируемых показателей, предельные отклонения, объем и методы контроля должны соответствовать </w:t>
      </w:r>
      <w:hyperlink w:anchor="Par3118" w:history="1">
        <w:r w:rsidRPr="003643F4">
          <w:rPr>
            <w:rFonts w:ascii="Calibri" w:hAnsi="Calibri" w:cs="Calibri"/>
            <w:color w:val="0000FF"/>
            <w:lang w:val="ru-RU"/>
          </w:rPr>
          <w:t>таблице И.1</w:t>
        </w:r>
      </w:hyperlink>
      <w:r w:rsidRPr="003643F4">
        <w:rPr>
          <w:rFonts w:ascii="Calibri" w:hAnsi="Calibri" w:cs="Calibri"/>
          <w:lang w:val="ru-RU"/>
        </w:rPr>
        <w:t xml:space="preserve"> Приложения И.</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1"/>
        <w:rPr>
          <w:rFonts w:ascii="Calibri" w:hAnsi="Calibri" w:cs="Calibri"/>
          <w:lang w:val="ru-RU"/>
        </w:rPr>
      </w:pPr>
      <w:bookmarkStart w:id="10" w:name="Par240"/>
      <w:bookmarkEnd w:id="10"/>
      <w:r w:rsidRPr="003643F4">
        <w:rPr>
          <w:rFonts w:ascii="Calibri" w:hAnsi="Calibri" w:cs="Calibri"/>
          <w:lang w:val="ru-RU"/>
        </w:rPr>
        <w:t>6. Вертикальная планировка, разработка выемок,</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r w:rsidRPr="003643F4">
        <w:rPr>
          <w:rFonts w:ascii="Calibri" w:hAnsi="Calibri" w:cs="Calibri"/>
          <w:lang w:val="ru-RU"/>
        </w:rPr>
        <w:t>подготовка территории под застройку гидронамывом</w:t>
      </w:r>
    </w:p>
    <w:p w:rsidR="003643F4" w:rsidRPr="003643F4" w:rsidRDefault="003643F4">
      <w:pPr>
        <w:widowControl w:val="0"/>
        <w:autoSpaceDE w:val="0"/>
        <w:autoSpaceDN w:val="0"/>
        <w:adjustRightInd w:val="0"/>
        <w:spacing w:after="0" w:line="240" w:lineRule="auto"/>
        <w:jc w:val="center"/>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2"/>
        <w:rPr>
          <w:rFonts w:ascii="Calibri" w:hAnsi="Calibri" w:cs="Calibri"/>
          <w:lang w:val="ru-RU"/>
        </w:rPr>
      </w:pPr>
      <w:bookmarkStart w:id="11" w:name="Par243"/>
      <w:bookmarkEnd w:id="11"/>
      <w:r w:rsidRPr="003643F4">
        <w:rPr>
          <w:rFonts w:ascii="Calibri" w:hAnsi="Calibri" w:cs="Calibri"/>
          <w:lang w:val="ru-RU"/>
        </w:rPr>
        <w:t>6.1. Вертикальная планировка, разработка выемок</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6.1.1. Размеры выемок, принимаемые в проекте, должны обеспечивать размещение конструкций и механизированное производство работ по забивке свай, монтажу фундаментов, устройству изоляции, водопонижению и водоотливу и других работ, выполняемых в выемке, а также возможность перемещения людей в пазухе согласно 6.1.2. Размеры выемок по дну в натуре должны быть не менее установленных проектом.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6.1.2. При необходимости передвижения людей в пазухе расстояние между поверхностью откоса и боковой поверхностью возводимого в выемке сооружения (кроме искусственных оснований трубопроводов, коллекторов и т.п.) должно быть в свету не менее 0,6 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6.1.3. Минимальная ширина траншей должна приниматься в проекте наибольшей из значений, удовлетворяющих следующим требованиям: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под ленточные фундаменты и другие подземные конструкции - должна включать ширину конструкции с учетом опалубки, толщины изоляции и креплений с добавлением 0,2 м с каждой стороны;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под трубопроводы, кроме магистральных, с откосами 1:0,5 и круче - по </w:t>
      </w:r>
      <w:hyperlink w:anchor="Par255" w:history="1">
        <w:r w:rsidRPr="003643F4">
          <w:rPr>
            <w:rFonts w:ascii="Calibri" w:hAnsi="Calibri" w:cs="Calibri"/>
            <w:color w:val="0000FF"/>
            <w:lang w:val="ru-RU"/>
          </w:rPr>
          <w:t>таблице 6.1</w:t>
        </w:r>
      </w:hyperlink>
      <w:r w:rsidRPr="003643F4">
        <w:rPr>
          <w:rFonts w:ascii="Calibri" w:hAnsi="Calibri" w:cs="Calibri"/>
          <w:lang w:val="ru-RU"/>
        </w:rPr>
        <w:t>;</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под трубопроводы, кроме магистральных, с откосами положе 1:0,5 - не менее наружного диаметра трубы с добавлением 0,5 м при укладке отдельными трубами и 0,3 м при укладке плетями;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под трубопроводы на участках кривых вставок - не менее двукратной ширины траншеи на прямолинейных участках;</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при устройстве искусственных оснований под трубопроводы, кроме грунтовых подсыпок, коллекторы и подземные каналы - не менее ширины основания с добавлением 0,2 м с каждой стороны;</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разрабатываемых одноковшовыми экскаваторами - не менее ширины режущей кромки ковша с добавлением 0,15 м в песках и супесях, 0,1 м в глинистых грунтах, 0,4 м в разрыхленных скальных и мерзлых грунтах.</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jc w:val="right"/>
        <w:rPr>
          <w:rFonts w:ascii="Calibri" w:hAnsi="Calibri" w:cs="Calibri"/>
          <w:lang w:val="ru-RU"/>
        </w:rPr>
      </w:pPr>
      <w:bookmarkStart w:id="12" w:name="Par255"/>
      <w:bookmarkEnd w:id="12"/>
      <w:r w:rsidRPr="003643F4">
        <w:rPr>
          <w:rFonts w:ascii="Calibri" w:hAnsi="Calibri" w:cs="Calibri"/>
          <w:lang w:val="ru-RU"/>
        </w:rPr>
        <w:t>Таблица 6.1</w:t>
      </w:r>
    </w:p>
    <w:p w:rsidR="003643F4" w:rsidRPr="003643F4" w:rsidRDefault="003643F4">
      <w:pPr>
        <w:widowControl w:val="0"/>
        <w:autoSpaceDE w:val="0"/>
        <w:autoSpaceDN w:val="0"/>
        <w:adjustRightInd w:val="0"/>
        <w:spacing w:after="0" w:line="240" w:lineRule="auto"/>
        <w:jc w:val="right"/>
        <w:rPr>
          <w:rFonts w:ascii="Calibri" w:hAnsi="Calibri" w:cs="Calibri"/>
          <w:lang w:val="ru-RU"/>
        </w:rPr>
      </w:pP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Способ укладки трубопроводов   │Ширина траншей, м, без учета креплений│</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│при стыковом соединении трубопроводов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сварном │раструбном│муфтовом, фланце-│</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          │вом, фальцевом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          │для всех труб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          │и раструбном для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          │керамических труб│</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│1. Плетями или отдельными секциями│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xml:space="preserve">│при наружном диаметре труб, </w:t>
      </w:r>
      <w:r>
        <w:rPr>
          <w:rFonts w:ascii="Courier New" w:hAnsi="Courier New" w:cs="Courier New"/>
          <w:sz w:val="20"/>
          <w:szCs w:val="20"/>
        </w:rPr>
        <w:t>D</w:t>
      </w:r>
      <w:r w:rsidRPr="003643F4">
        <w:rPr>
          <w:rFonts w:ascii="Courier New" w:hAnsi="Courier New" w:cs="Courier New"/>
          <w:sz w:val="20"/>
          <w:szCs w:val="20"/>
          <w:lang w:val="ru-RU"/>
        </w:rPr>
        <w:t>, м: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до 0,7 включ.                   │</w:t>
      </w:r>
      <w:r>
        <w:rPr>
          <w:rFonts w:ascii="Courier New" w:hAnsi="Courier New" w:cs="Courier New"/>
          <w:sz w:val="20"/>
          <w:szCs w:val="20"/>
        </w:rPr>
        <w:t>D</w:t>
      </w:r>
      <w:r w:rsidRPr="003643F4">
        <w:rPr>
          <w:rFonts w:ascii="Courier New" w:hAnsi="Courier New" w:cs="Courier New"/>
          <w:sz w:val="20"/>
          <w:szCs w:val="20"/>
          <w:lang w:val="ru-RU"/>
        </w:rPr>
        <w:t xml:space="preserve"> + 0,3,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но не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│менее 0,7│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св. 0,7                         │  1,5</w:t>
      </w:r>
      <w:r>
        <w:rPr>
          <w:rFonts w:ascii="Courier New" w:hAnsi="Courier New" w:cs="Courier New"/>
          <w:sz w:val="20"/>
          <w:szCs w:val="20"/>
        </w:rPr>
        <w:t>D</w:t>
      </w:r>
      <w:r w:rsidRPr="003643F4">
        <w:rPr>
          <w:rFonts w:ascii="Courier New" w:hAnsi="Courier New" w:cs="Courier New"/>
          <w:sz w:val="20"/>
          <w:szCs w:val="20"/>
          <w:lang w:val="ru-RU"/>
        </w:rPr>
        <w:t xml:space="preserve">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xml:space="preserve">│2. То же, на участках,            │ </w:t>
      </w:r>
      <w:r>
        <w:rPr>
          <w:rFonts w:ascii="Courier New" w:hAnsi="Courier New" w:cs="Courier New"/>
          <w:sz w:val="20"/>
          <w:szCs w:val="20"/>
        </w:rPr>
        <w:t>D</w:t>
      </w:r>
      <w:r w:rsidRPr="003643F4">
        <w:rPr>
          <w:rFonts w:ascii="Courier New" w:hAnsi="Courier New" w:cs="Courier New"/>
          <w:sz w:val="20"/>
          <w:szCs w:val="20"/>
          <w:lang w:val="ru-RU"/>
        </w:rPr>
        <w:t xml:space="preserve"> + 0,2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│разрабатываемых траншейными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│экскаваторами под трубопроводы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│диаметром до 219 мм, укладываемые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│без спуска людей в траншеи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│(узкотраншейный метод)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│3. То же, на участках             │  2,2</w:t>
      </w:r>
      <w:r>
        <w:rPr>
          <w:rFonts w:ascii="Courier New" w:hAnsi="Courier New" w:cs="Courier New"/>
          <w:sz w:val="20"/>
          <w:szCs w:val="20"/>
        </w:rPr>
        <w:t>D</w:t>
      </w:r>
      <w:r w:rsidRPr="003643F4">
        <w:rPr>
          <w:rFonts w:ascii="Courier New" w:hAnsi="Courier New" w:cs="Courier New"/>
          <w:sz w:val="20"/>
          <w:szCs w:val="20"/>
          <w:lang w:val="ru-RU"/>
        </w:rPr>
        <w:t xml:space="preserve">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│трубопровода, пригружаемого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│железобетонными пригрузами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│или анкерными устройствами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│4. То же, на участках трубопрово- │  1,5</w:t>
      </w:r>
      <w:r>
        <w:rPr>
          <w:rFonts w:ascii="Courier New" w:hAnsi="Courier New" w:cs="Courier New"/>
          <w:sz w:val="20"/>
          <w:szCs w:val="20"/>
        </w:rPr>
        <w:t>D</w:t>
      </w:r>
      <w:r w:rsidRPr="003643F4">
        <w:rPr>
          <w:rFonts w:ascii="Courier New" w:hAnsi="Courier New" w:cs="Courier New"/>
          <w:sz w:val="20"/>
          <w:szCs w:val="20"/>
          <w:lang w:val="ru-RU"/>
        </w:rPr>
        <w:t xml:space="preserve">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│да, пригружаемого с помощью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│нетканых синтетических материалов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│5. Отдельными трубами при наружном│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xml:space="preserve">│диаметре труб </w:t>
      </w:r>
      <w:r>
        <w:rPr>
          <w:rFonts w:ascii="Courier New" w:hAnsi="Courier New" w:cs="Courier New"/>
          <w:sz w:val="20"/>
          <w:szCs w:val="20"/>
        </w:rPr>
        <w:t>D</w:t>
      </w:r>
      <w:r w:rsidRPr="003643F4">
        <w:rPr>
          <w:rFonts w:ascii="Courier New" w:hAnsi="Courier New" w:cs="Courier New"/>
          <w:sz w:val="20"/>
          <w:szCs w:val="20"/>
          <w:lang w:val="ru-RU"/>
        </w:rPr>
        <w:t>, м, включ.: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xml:space="preserve">│до 0,5                            │ </w:t>
      </w:r>
      <w:r>
        <w:rPr>
          <w:rFonts w:ascii="Courier New" w:hAnsi="Courier New" w:cs="Courier New"/>
          <w:sz w:val="20"/>
          <w:szCs w:val="20"/>
        </w:rPr>
        <w:t>D</w:t>
      </w:r>
      <w:r w:rsidRPr="003643F4">
        <w:rPr>
          <w:rFonts w:ascii="Courier New" w:hAnsi="Courier New" w:cs="Courier New"/>
          <w:sz w:val="20"/>
          <w:szCs w:val="20"/>
          <w:lang w:val="ru-RU"/>
        </w:rPr>
        <w:t xml:space="preserve"> + 0,5 │ </w:t>
      </w:r>
      <w:r>
        <w:rPr>
          <w:rFonts w:ascii="Courier New" w:hAnsi="Courier New" w:cs="Courier New"/>
          <w:sz w:val="20"/>
          <w:szCs w:val="20"/>
        </w:rPr>
        <w:t>D</w:t>
      </w:r>
      <w:r w:rsidRPr="003643F4">
        <w:rPr>
          <w:rFonts w:ascii="Courier New" w:hAnsi="Courier New" w:cs="Courier New"/>
          <w:sz w:val="20"/>
          <w:szCs w:val="20"/>
          <w:lang w:val="ru-RU"/>
        </w:rPr>
        <w:t xml:space="preserve"> + 0,6  │     </w:t>
      </w:r>
      <w:r>
        <w:rPr>
          <w:rFonts w:ascii="Courier New" w:hAnsi="Courier New" w:cs="Courier New"/>
          <w:sz w:val="20"/>
          <w:szCs w:val="20"/>
        </w:rPr>
        <w:t>D</w:t>
      </w:r>
      <w:r w:rsidRPr="003643F4">
        <w:rPr>
          <w:rFonts w:ascii="Courier New" w:hAnsi="Courier New" w:cs="Courier New"/>
          <w:sz w:val="20"/>
          <w:szCs w:val="20"/>
          <w:lang w:val="ru-RU"/>
        </w:rPr>
        <w:t xml:space="preserve"> + 0,8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xml:space="preserve">│от 0,5 до 1,6                     │ </w:t>
      </w:r>
      <w:r>
        <w:rPr>
          <w:rFonts w:ascii="Courier New" w:hAnsi="Courier New" w:cs="Courier New"/>
          <w:sz w:val="20"/>
          <w:szCs w:val="20"/>
        </w:rPr>
        <w:t>D</w:t>
      </w:r>
      <w:r w:rsidRPr="003643F4">
        <w:rPr>
          <w:rFonts w:ascii="Courier New" w:hAnsi="Courier New" w:cs="Courier New"/>
          <w:sz w:val="20"/>
          <w:szCs w:val="20"/>
          <w:lang w:val="ru-RU"/>
        </w:rPr>
        <w:t xml:space="preserve"> + 0,8 │ </w:t>
      </w:r>
      <w:r>
        <w:rPr>
          <w:rFonts w:ascii="Courier New" w:hAnsi="Courier New" w:cs="Courier New"/>
          <w:sz w:val="20"/>
          <w:szCs w:val="20"/>
        </w:rPr>
        <w:t>D</w:t>
      </w:r>
      <w:r w:rsidRPr="003643F4">
        <w:rPr>
          <w:rFonts w:ascii="Courier New" w:hAnsi="Courier New" w:cs="Courier New"/>
          <w:sz w:val="20"/>
          <w:szCs w:val="20"/>
          <w:lang w:val="ru-RU"/>
        </w:rPr>
        <w:t xml:space="preserve"> + 1,0  │     </w:t>
      </w:r>
      <w:r>
        <w:rPr>
          <w:rFonts w:ascii="Courier New" w:hAnsi="Courier New" w:cs="Courier New"/>
          <w:sz w:val="20"/>
          <w:szCs w:val="20"/>
        </w:rPr>
        <w:t>D</w:t>
      </w:r>
      <w:r w:rsidRPr="003643F4">
        <w:rPr>
          <w:rFonts w:ascii="Courier New" w:hAnsi="Courier New" w:cs="Courier New"/>
          <w:sz w:val="20"/>
          <w:szCs w:val="20"/>
          <w:lang w:val="ru-RU"/>
        </w:rPr>
        <w:t xml:space="preserve"> + 1,2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xml:space="preserve">│ " 1,6 "  3,5                     │ </w:t>
      </w:r>
      <w:r>
        <w:rPr>
          <w:rFonts w:ascii="Courier New" w:hAnsi="Courier New" w:cs="Courier New"/>
          <w:sz w:val="20"/>
          <w:szCs w:val="20"/>
        </w:rPr>
        <w:t>D</w:t>
      </w:r>
      <w:r w:rsidRPr="003643F4">
        <w:rPr>
          <w:rFonts w:ascii="Courier New" w:hAnsi="Courier New" w:cs="Courier New"/>
          <w:sz w:val="20"/>
          <w:szCs w:val="20"/>
          <w:lang w:val="ru-RU"/>
        </w:rPr>
        <w:t xml:space="preserve"> + 1,4 │ </w:t>
      </w:r>
      <w:r>
        <w:rPr>
          <w:rFonts w:ascii="Courier New" w:hAnsi="Courier New" w:cs="Courier New"/>
          <w:sz w:val="20"/>
          <w:szCs w:val="20"/>
        </w:rPr>
        <w:t>D</w:t>
      </w:r>
      <w:r w:rsidRPr="003643F4">
        <w:rPr>
          <w:rFonts w:ascii="Courier New" w:hAnsi="Courier New" w:cs="Courier New"/>
          <w:sz w:val="20"/>
          <w:szCs w:val="20"/>
          <w:lang w:val="ru-RU"/>
        </w:rPr>
        <w:t xml:space="preserve"> + 1,4  │     </w:t>
      </w:r>
      <w:r>
        <w:rPr>
          <w:rFonts w:ascii="Courier New" w:hAnsi="Courier New" w:cs="Courier New"/>
          <w:sz w:val="20"/>
          <w:szCs w:val="20"/>
        </w:rPr>
        <w:t>D</w:t>
      </w:r>
      <w:r w:rsidRPr="003643F4">
        <w:rPr>
          <w:rFonts w:ascii="Courier New" w:hAnsi="Courier New" w:cs="Courier New"/>
          <w:sz w:val="20"/>
          <w:szCs w:val="20"/>
          <w:lang w:val="ru-RU"/>
        </w:rPr>
        <w:t xml:space="preserve"> + 1,4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Примечания. 1. Ширина траншей для трубопроводов диаметром свыше 3,5 м│</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│устанавливается  в  проекте  исходя  из  технологии устройства основания,│</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│монтажа, изоляции и заделки стыков.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2. При параллельной укладке нескольких трубопроводов в одной  траншее│</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│расстояния  от крайних  труб до  стенок траншей определяются требованиями│</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│настоящей таблицы, а расстояния между трубами устанавливаются проектом.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6.1.4. Размеры приямков для заделки стыков трубопроводов должны быть не менее указанных в таблице 6.2.</w:t>
      </w:r>
    </w:p>
    <w:p w:rsidR="003643F4" w:rsidRPr="003643F4" w:rsidRDefault="003643F4">
      <w:pPr>
        <w:widowControl w:val="0"/>
        <w:autoSpaceDE w:val="0"/>
        <w:autoSpaceDN w:val="0"/>
        <w:adjustRightInd w:val="0"/>
        <w:spacing w:after="0" w:line="240" w:lineRule="auto"/>
        <w:jc w:val="right"/>
        <w:rPr>
          <w:rFonts w:ascii="Calibri" w:hAnsi="Calibri" w:cs="Calibri"/>
          <w:lang w:val="ru-RU"/>
        </w:rPr>
      </w:pPr>
    </w:p>
    <w:p w:rsidR="003643F4" w:rsidRPr="003643F4" w:rsidRDefault="003643F4">
      <w:pPr>
        <w:widowControl w:val="0"/>
        <w:autoSpaceDE w:val="0"/>
        <w:autoSpaceDN w:val="0"/>
        <w:adjustRightInd w:val="0"/>
        <w:spacing w:after="0" w:line="240" w:lineRule="auto"/>
        <w:jc w:val="right"/>
        <w:rPr>
          <w:rFonts w:ascii="Calibri" w:hAnsi="Calibri" w:cs="Calibri"/>
          <w:lang w:val="ru-RU"/>
        </w:rPr>
      </w:pPr>
      <w:r w:rsidRPr="003643F4">
        <w:rPr>
          <w:rFonts w:ascii="Calibri" w:hAnsi="Calibri" w:cs="Calibri"/>
          <w:lang w:val="ru-RU"/>
        </w:rPr>
        <w:t>Таблица 6.2</w:t>
      </w:r>
    </w:p>
    <w:p w:rsidR="003643F4" w:rsidRPr="003643F4" w:rsidRDefault="003643F4">
      <w:pPr>
        <w:widowControl w:val="0"/>
        <w:autoSpaceDE w:val="0"/>
        <w:autoSpaceDN w:val="0"/>
        <w:adjustRightInd w:val="0"/>
        <w:spacing w:after="0" w:line="240" w:lineRule="auto"/>
        <w:jc w:val="right"/>
        <w:rPr>
          <w:rFonts w:ascii="Calibri" w:hAnsi="Calibri" w:cs="Calibri"/>
          <w:lang w:val="ru-RU"/>
        </w:rPr>
      </w:pP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Трубы    │  Стыковое  │Уплотнитель│Условный     │Размеры приямков, м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соединение │           │проход трубо-├─────┬────────┬─────┤</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           │провода, мм  │длина│ ширина │глу-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           │             │     │        │бина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│Стальные     │  Сварное   │     -     │Для всех     │ 1,0 │</w:t>
      </w:r>
      <w:r>
        <w:rPr>
          <w:rFonts w:ascii="Courier New" w:hAnsi="Courier New" w:cs="Courier New"/>
          <w:sz w:val="20"/>
          <w:szCs w:val="20"/>
        </w:rPr>
        <w:t>D</w:t>
      </w:r>
      <w:r w:rsidRPr="003643F4">
        <w:rPr>
          <w:rFonts w:ascii="Courier New" w:hAnsi="Courier New" w:cs="Courier New"/>
          <w:sz w:val="20"/>
          <w:szCs w:val="20"/>
          <w:lang w:val="ru-RU"/>
        </w:rPr>
        <w:t>* + 1,2│ 0,7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lastRenderedPageBreak/>
        <w:t>│             │            │           │диаметров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│Чугунные     │ Раструбное │Резиновая  │До 300 включ.│ 0,5 │</w:t>
      </w:r>
      <w:r>
        <w:rPr>
          <w:rFonts w:ascii="Courier New" w:hAnsi="Courier New" w:cs="Courier New"/>
          <w:sz w:val="20"/>
          <w:szCs w:val="20"/>
        </w:rPr>
        <w:t>D</w:t>
      </w:r>
      <w:r w:rsidRPr="003643F4">
        <w:rPr>
          <w:rFonts w:ascii="Courier New" w:hAnsi="Courier New" w:cs="Courier New"/>
          <w:sz w:val="20"/>
          <w:szCs w:val="20"/>
          <w:lang w:val="ru-RU"/>
        </w:rPr>
        <w:t xml:space="preserve"> + 0,2 │ 0,1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│манжетка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│Пеньковая  │До 300 включ.│0,55 │</w:t>
      </w:r>
      <w:r>
        <w:rPr>
          <w:rFonts w:ascii="Courier New" w:hAnsi="Courier New" w:cs="Courier New"/>
          <w:sz w:val="20"/>
          <w:szCs w:val="20"/>
        </w:rPr>
        <w:t>D</w:t>
      </w:r>
      <w:r w:rsidRPr="003643F4">
        <w:rPr>
          <w:rFonts w:ascii="Courier New" w:hAnsi="Courier New" w:cs="Courier New"/>
          <w:sz w:val="20"/>
          <w:szCs w:val="20"/>
          <w:lang w:val="ru-RU"/>
        </w:rPr>
        <w:t xml:space="preserve"> + 0,5 │ 0,3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│прядь      │Св. 300      │ 1,0 │</w:t>
      </w:r>
      <w:r>
        <w:rPr>
          <w:rFonts w:ascii="Courier New" w:hAnsi="Courier New" w:cs="Courier New"/>
          <w:sz w:val="20"/>
          <w:szCs w:val="20"/>
        </w:rPr>
        <w:t>D</w:t>
      </w:r>
      <w:r w:rsidRPr="003643F4">
        <w:rPr>
          <w:rFonts w:ascii="Courier New" w:hAnsi="Courier New" w:cs="Courier New"/>
          <w:sz w:val="20"/>
          <w:szCs w:val="20"/>
          <w:lang w:val="ru-RU"/>
        </w:rPr>
        <w:t xml:space="preserve"> + 0,7 │ 0,4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│Герметики  │До 300 включ.│ 0,5 │</w:t>
      </w:r>
      <w:r>
        <w:rPr>
          <w:rFonts w:ascii="Courier New" w:hAnsi="Courier New" w:cs="Courier New"/>
          <w:sz w:val="20"/>
          <w:szCs w:val="20"/>
        </w:rPr>
        <w:t>D</w:t>
      </w:r>
      <w:r w:rsidRPr="003643F4">
        <w:rPr>
          <w:rFonts w:ascii="Courier New" w:hAnsi="Courier New" w:cs="Courier New"/>
          <w:sz w:val="20"/>
          <w:szCs w:val="20"/>
          <w:lang w:val="ru-RU"/>
        </w:rPr>
        <w:t xml:space="preserve"> + 0,5 │ 0,2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           │Св. 300      │ 1,0 │</w:t>
      </w:r>
      <w:r>
        <w:rPr>
          <w:rFonts w:ascii="Courier New" w:hAnsi="Courier New" w:cs="Courier New"/>
          <w:sz w:val="20"/>
          <w:szCs w:val="20"/>
        </w:rPr>
        <w:t>D</w:t>
      </w:r>
      <w:r w:rsidRPr="003643F4">
        <w:rPr>
          <w:rFonts w:ascii="Courier New" w:hAnsi="Courier New" w:cs="Courier New"/>
          <w:sz w:val="20"/>
          <w:szCs w:val="20"/>
          <w:lang w:val="ru-RU"/>
        </w:rPr>
        <w:t xml:space="preserve"> + 0,7 │ 0,3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│Хризотил-    │ Муфта типа │Резиновое  │До 300 включ.│ 0,7 │</w:t>
      </w:r>
      <w:r>
        <w:rPr>
          <w:rFonts w:ascii="Courier New" w:hAnsi="Courier New" w:cs="Courier New"/>
          <w:sz w:val="20"/>
          <w:szCs w:val="20"/>
        </w:rPr>
        <w:t>D</w:t>
      </w:r>
      <w:r w:rsidRPr="003643F4">
        <w:rPr>
          <w:rFonts w:ascii="Courier New" w:hAnsi="Courier New" w:cs="Courier New"/>
          <w:sz w:val="20"/>
          <w:szCs w:val="20"/>
          <w:lang w:val="ru-RU"/>
        </w:rPr>
        <w:t xml:space="preserve"> + 0,2 │ 0,2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│цементные    │    САМ     │кольцо     │Св. 300      │ 0,7 │</w:t>
      </w:r>
      <w:r>
        <w:rPr>
          <w:rFonts w:ascii="Courier New" w:hAnsi="Courier New" w:cs="Courier New"/>
          <w:sz w:val="20"/>
          <w:szCs w:val="20"/>
        </w:rPr>
        <w:t>D</w:t>
      </w:r>
      <w:r w:rsidRPr="003643F4">
        <w:rPr>
          <w:rFonts w:ascii="Courier New" w:hAnsi="Courier New" w:cs="Courier New"/>
          <w:sz w:val="20"/>
          <w:szCs w:val="20"/>
          <w:lang w:val="ru-RU"/>
        </w:rPr>
        <w:t xml:space="preserve"> + 0,5 │ 0,2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│фигурного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│сечения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Чугунная  │Резиновое  │До 300 включ.│ 0,7 │</w:t>
      </w:r>
      <w:r>
        <w:rPr>
          <w:rFonts w:ascii="Courier New" w:hAnsi="Courier New" w:cs="Courier New"/>
          <w:sz w:val="20"/>
          <w:szCs w:val="20"/>
        </w:rPr>
        <w:t>D</w:t>
      </w:r>
      <w:r w:rsidRPr="003643F4">
        <w:rPr>
          <w:rFonts w:ascii="Courier New" w:hAnsi="Courier New" w:cs="Courier New"/>
          <w:sz w:val="20"/>
          <w:szCs w:val="20"/>
          <w:lang w:val="ru-RU"/>
        </w:rPr>
        <w:t xml:space="preserve"> + 0,5 │ 0,3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фланцевая  │кольцо     │Св. 300      │ 0,9 │</w:t>
      </w:r>
      <w:r>
        <w:rPr>
          <w:rFonts w:ascii="Courier New" w:hAnsi="Courier New" w:cs="Courier New"/>
          <w:sz w:val="20"/>
          <w:szCs w:val="20"/>
        </w:rPr>
        <w:t>D</w:t>
      </w:r>
      <w:r w:rsidRPr="003643F4">
        <w:rPr>
          <w:rFonts w:ascii="Courier New" w:hAnsi="Courier New" w:cs="Courier New"/>
          <w:sz w:val="20"/>
          <w:szCs w:val="20"/>
          <w:lang w:val="ru-RU"/>
        </w:rPr>
        <w:t xml:space="preserve"> + 0,7 │ 0,3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муфта    │круглого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│сечения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│и типа КЧМ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Любое для  │Любой      │До 400 включ.│ 0,7 │</w:t>
      </w:r>
      <w:r>
        <w:rPr>
          <w:rFonts w:ascii="Courier New" w:hAnsi="Courier New" w:cs="Courier New"/>
          <w:sz w:val="20"/>
          <w:szCs w:val="20"/>
        </w:rPr>
        <w:t>D</w:t>
      </w:r>
      <w:r w:rsidRPr="003643F4">
        <w:rPr>
          <w:rFonts w:ascii="Courier New" w:hAnsi="Courier New" w:cs="Courier New"/>
          <w:sz w:val="20"/>
          <w:szCs w:val="20"/>
          <w:lang w:val="ru-RU"/>
        </w:rPr>
        <w:t xml:space="preserve"> + 0,5 │ 0,2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│безнапорных │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труб    │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│Бетонные     │Раструбное, │Резиновое  │До 600 включ.│ 0,5 │</w:t>
      </w:r>
      <w:r>
        <w:rPr>
          <w:rFonts w:ascii="Courier New" w:hAnsi="Courier New" w:cs="Courier New"/>
          <w:sz w:val="20"/>
          <w:szCs w:val="20"/>
        </w:rPr>
        <w:t>D</w:t>
      </w:r>
      <w:r w:rsidRPr="003643F4">
        <w:rPr>
          <w:rFonts w:ascii="Courier New" w:hAnsi="Courier New" w:cs="Courier New"/>
          <w:sz w:val="20"/>
          <w:szCs w:val="20"/>
          <w:lang w:val="ru-RU"/>
        </w:rPr>
        <w:t xml:space="preserve"> + 0,5 │ 0,2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│и железо-    │ муфтовое и │кольцо     │От 600       │ 1,0 │</w:t>
      </w:r>
      <w:r>
        <w:rPr>
          <w:rFonts w:ascii="Courier New" w:hAnsi="Courier New" w:cs="Courier New"/>
          <w:sz w:val="20"/>
          <w:szCs w:val="20"/>
        </w:rPr>
        <w:t>D</w:t>
      </w:r>
      <w:r w:rsidRPr="003643F4">
        <w:rPr>
          <w:rFonts w:ascii="Courier New" w:hAnsi="Courier New" w:cs="Courier New"/>
          <w:sz w:val="20"/>
          <w:szCs w:val="20"/>
          <w:lang w:val="ru-RU"/>
        </w:rPr>
        <w:t xml:space="preserve"> + 0,5 │ 0,3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│бетонные     │ с бетонным │круглого   │до 3500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пояском   │сечения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│Пластмассовые│  Все виды  │     -     │Для всех     │ 0,6 │</w:t>
      </w:r>
      <w:r>
        <w:rPr>
          <w:rFonts w:ascii="Courier New" w:hAnsi="Courier New" w:cs="Courier New"/>
          <w:sz w:val="20"/>
          <w:szCs w:val="20"/>
        </w:rPr>
        <w:t>D</w:t>
      </w:r>
      <w:r w:rsidRPr="003643F4">
        <w:rPr>
          <w:rFonts w:ascii="Courier New" w:hAnsi="Courier New" w:cs="Courier New"/>
          <w:sz w:val="20"/>
          <w:szCs w:val="20"/>
          <w:lang w:val="ru-RU"/>
        </w:rPr>
        <w:t xml:space="preserve"> + 0,5 │ 0,2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стыковых  │           │диаметров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соединений │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│Керамические │ Раструбное │Асфальто-  │То же        │ 0,5 │</w:t>
      </w:r>
      <w:r>
        <w:rPr>
          <w:rFonts w:ascii="Courier New" w:hAnsi="Courier New" w:cs="Courier New"/>
          <w:sz w:val="20"/>
          <w:szCs w:val="20"/>
        </w:rPr>
        <w:t>D</w:t>
      </w:r>
      <w:r w:rsidRPr="003643F4">
        <w:rPr>
          <w:rFonts w:ascii="Courier New" w:hAnsi="Courier New" w:cs="Courier New"/>
          <w:sz w:val="20"/>
          <w:szCs w:val="20"/>
          <w:lang w:val="ru-RU"/>
        </w:rPr>
        <w:t xml:space="preserve"> + 0,6 │ 0,3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│битум,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│герметик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            │и др.      │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xml:space="preserve">│    </w:t>
      </w:r>
      <w:r>
        <w:rPr>
          <w:rFonts w:ascii="Courier New" w:hAnsi="Courier New" w:cs="Courier New"/>
          <w:sz w:val="20"/>
          <w:szCs w:val="20"/>
        </w:rPr>
        <w:t>D</w:t>
      </w:r>
      <w:r w:rsidRPr="003643F4">
        <w:rPr>
          <w:rFonts w:ascii="Courier New" w:hAnsi="Courier New" w:cs="Courier New"/>
          <w:sz w:val="20"/>
          <w:szCs w:val="20"/>
          <w:lang w:val="ru-RU"/>
        </w:rPr>
        <w:t>* - наружный диаметр трубопровода в стыке.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Примечание.  Для других конструкций стыков  и диаметров трубопроводов│</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│размеры приямков следует устанавливать в проекте.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6.1.5. В котлованах, траншеях и профильных выемках разработку элювиальных грунтов, меняющих свои свойства под влиянием атмосферных воздействий, следует осуществлять, оставляя защитный слой, величина которого и допустимая продолжительность контакта вскрытого основания с атмосферой устанавливаются проектом, но не менее 0,2 м. Защитный слой удаляется непосредственно перед началом возведения сооружения.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6.1.6. Выемки в грунтах, кроме валунных, скальных и указанных в 6.1.5, следует разрабатывать, как правило, до проектной отметки с сохранением природного сложения грунтов основания. Допускается разработка выемок в два этапа: черновая - с отклонениями, приведенными в </w:t>
      </w:r>
      <w:hyperlink w:anchor="Par356" w:history="1">
        <w:r w:rsidRPr="003643F4">
          <w:rPr>
            <w:rFonts w:ascii="Calibri" w:hAnsi="Calibri" w:cs="Calibri"/>
            <w:color w:val="0000FF"/>
            <w:lang w:val="ru-RU"/>
          </w:rPr>
          <w:t>поз. 1</w:t>
        </w:r>
      </w:hyperlink>
      <w:r w:rsidRPr="003643F4">
        <w:rPr>
          <w:rFonts w:ascii="Calibri" w:hAnsi="Calibri" w:cs="Calibri"/>
          <w:lang w:val="ru-RU"/>
        </w:rPr>
        <w:t xml:space="preserve"> - </w:t>
      </w:r>
      <w:hyperlink w:anchor="Par396" w:history="1">
        <w:r w:rsidRPr="003643F4">
          <w:rPr>
            <w:rFonts w:ascii="Calibri" w:hAnsi="Calibri" w:cs="Calibri"/>
            <w:color w:val="0000FF"/>
            <w:lang w:val="ru-RU"/>
          </w:rPr>
          <w:t>4 таблицы 6.3</w:t>
        </w:r>
      </w:hyperlink>
      <w:r w:rsidRPr="003643F4">
        <w:rPr>
          <w:rFonts w:ascii="Calibri" w:hAnsi="Calibri" w:cs="Calibri"/>
          <w:lang w:val="ru-RU"/>
        </w:rPr>
        <w:t xml:space="preserve"> и окончательная (непосредственно перед возведением конструкции) - с отклонениями, приведенными в </w:t>
      </w:r>
      <w:hyperlink w:anchor="Par406" w:history="1">
        <w:r w:rsidRPr="003643F4">
          <w:rPr>
            <w:rFonts w:ascii="Calibri" w:hAnsi="Calibri" w:cs="Calibri"/>
            <w:color w:val="0000FF"/>
            <w:lang w:val="ru-RU"/>
          </w:rPr>
          <w:t>поз. 5</w:t>
        </w:r>
      </w:hyperlink>
      <w:r w:rsidRPr="003643F4">
        <w:rPr>
          <w:rFonts w:ascii="Calibri" w:hAnsi="Calibri" w:cs="Calibri"/>
          <w:lang w:val="ru-RU"/>
        </w:rPr>
        <w:t xml:space="preserve"> той же таблицы.</w:t>
      </w:r>
    </w:p>
    <w:p w:rsidR="003643F4" w:rsidRPr="003643F4" w:rsidRDefault="003643F4">
      <w:pPr>
        <w:widowControl w:val="0"/>
        <w:autoSpaceDE w:val="0"/>
        <w:autoSpaceDN w:val="0"/>
        <w:adjustRightInd w:val="0"/>
        <w:spacing w:after="0" w:line="240" w:lineRule="auto"/>
        <w:jc w:val="right"/>
        <w:rPr>
          <w:rFonts w:ascii="Calibri" w:hAnsi="Calibri" w:cs="Calibri"/>
          <w:lang w:val="ru-RU"/>
        </w:rPr>
      </w:pPr>
    </w:p>
    <w:p w:rsidR="003643F4" w:rsidRPr="003643F4" w:rsidRDefault="003643F4">
      <w:pPr>
        <w:widowControl w:val="0"/>
        <w:autoSpaceDE w:val="0"/>
        <w:autoSpaceDN w:val="0"/>
        <w:adjustRightInd w:val="0"/>
        <w:spacing w:after="0" w:line="240" w:lineRule="auto"/>
        <w:jc w:val="right"/>
        <w:rPr>
          <w:rFonts w:ascii="Calibri" w:hAnsi="Calibri" w:cs="Calibri"/>
          <w:lang w:val="ru-RU"/>
        </w:rPr>
      </w:pPr>
      <w:bookmarkStart w:id="13" w:name="Par351"/>
      <w:bookmarkEnd w:id="13"/>
      <w:r w:rsidRPr="003643F4">
        <w:rPr>
          <w:rFonts w:ascii="Calibri" w:hAnsi="Calibri" w:cs="Calibri"/>
          <w:lang w:val="ru-RU"/>
        </w:rPr>
        <w:t>Таблица 6.3</w:t>
      </w:r>
    </w:p>
    <w:p w:rsidR="003643F4" w:rsidRPr="003643F4" w:rsidRDefault="003643F4">
      <w:pPr>
        <w:widowControl w:val="0"/>
        <w:autoSpaceDE w:val="0"/>
        <w:autoSpaceDN w:val="0"/>
        <w:adjustRightInd w:val="0"/>
        <w:spacing w:after="0" w:line="240" w:lineRule="auto"/>
        <w:jc w:val="right"/>
        <w:rPr>
          <w:rFonts w:ascii="Calibri" w:hAnsi="Calibri" w:cs="Calibri"/>
          <w:lang w:val="ru-RU"/>
        </w:rPr>
      </w:pP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Технические требования  │ Предельные отклонения │Контроль (метод и объем)│</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w:t>
      </w:r>
    </w:p>
    <w:p w:rsidR="003643F4" w:rsidRPr="003643F4" w:rsidRDefault="003643F4">
      <w:pPr>
        <w:pStyle w:val="ConsPlusCell"/>
        <w:rPr>
          <w:rFonts w:ascii="Courier New" w:hAnsi="Courier New" w:cs="Courier New"/>
          <w:sz w:val="20"/>
          <w:szCs w:val="20"/>
          <w:lang w:val="ru-RU"/>
        </w:rPr>
      </w:pPr>
      <w:bookmarkStart w:id="14" w:name="Par356"/>
      <w:bookmarkEnd w:id="14"/>
      <w:r w:rsidRPr="003643F4">
        <w:rPr>
          <w:rFonts w:ascii="Courier New" w:hAnsi="Courier New" w:cs="Courier New"/>
          <w:sz w:val="20"/>
          <w:szCs w:val="20"/>
          <w:lang w:val="ru-RU"/>
        </w:rPr>
        <w:t>│1. Отклонения отметок дна │                       │Измерительный, точки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│выемок от проектных (кроме│                       │измерений устанавлива-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│выемок в валунных, скаль- │                       │ются случайным образом;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│ных и многолетнемерзлых   │                       │число измерений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lastRenderedPageBreak/>
        <w:t>│грунтах) при черновой     │                       │на принимаемый участок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│разработке:               │                       │должно быть не менее: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а) одноковшовыми         │Для экскаваторов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│экскаваторами, оснащенными│с механическим приводом│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│ковшами с зубьями         │по видам рабочего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│оборудования: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│драглайн + 25 см       │           20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│прямого копания +10 см │           15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│обратная лопата +15 см │           10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│Для экскаваторов       │           10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│с гидравлическим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│приводом +10 см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б) одноковшовыми экскава-│        +5 см          │           5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│торами, оснащенными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│планировочными ковшами,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│зачистным оборудованием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│и другим специальным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│оборудованием для планиро-│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│вочных работ, экскавато-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│рами-планировщиками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в) бульдозерами          │        +10 см         │           15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г) траншейными           │        +10 см         │           10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│экскаваторами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д) скреперами            │        +10 см         │           10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│2. Отклонения отметок дна │                       │Измерительный, при числе│</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│выемок от проектных       │                       │измерений на сдаваемый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│при черновой разработке   │                       │участок не менее 20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│в скальных и многолетне-  │                       │в наиболее высоких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│мерзлых грунтах, кроме    │                       │местах, установленных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│планировочных выемок:     │                       │визуальным осмотром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а) недоборы              │Не допускаются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xml:space="preserve">│ б) переборы              │По </w:t>
      </w:r>
      <w:hyperlink w:anchor="Par442" w:history="1">
        <w:r w:rsidRPr="003643F4">
          <w:rPr>
            <w:rFonts w:ascii="Courier New" w:hAnsi="Courier New" w:cs="Courier New"/>
            <w:color w:val="0000FF"/>
            <w:sz w:val="20"/>
            <w:szCs w:val="20"/>
            <w:lang w:val="ru-RU"/>
          </w:rPr>
          <w:t>таблице 6.4</w:t>
        </w:r>
      </w:hyperlink>
      <w:r w:rsidRPr="003643F4">
        <w:rPr>
          <w:rFonts w:ascii="Courier New" w:hAnsi="Courier New" w:cs="Courier New"/>
          <w:sz w:val="20"/>
          <w:szCs w:val="20"/>
          <w:lang w:val="ru-RU"/>
        </w:rPr>
        <w:t xml:space="preserve">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│3. То же, планировочных   │                       │         То же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│выемок: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а) недоборы              │         10 см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б) переборы              │         20 см         │                        │</w:t>
      </w:r>
    </w:p>
    <w:p w:rsidR="003643F4" w:rsidRPr="003643F4" w:rsidRDefault="003643F4">
      <w:pPr>
        <w:pStyle w:val="ConsPlusCell"/>
        <w:rPr>
          <w:rFonts w:ascii="Courier New" w:hAnsi="Courier New" w:cs="Courier New"/>
          <w:sz w:val="20"/>
          <w:szCs w:val="20"/>
          <w:lang w:val="ru-RU"/>
        </w:rPr>
      </w:pPr>
      <w:bookmarkStart w:id="15" w:name="Par396"/>
      <w:bookmarkEnd w:id="15"/>
      <w:r w:rsidRPr="003643F4">
        <w:rPr>
          <w:rFonts w:ascii="Courier New" w:hAnsi="Courier New" w:cs="Courier New"/>
          <w:sz w:val="20"/>
          <w:szCs w:val="20"/>
          <w:lang w:val="ru-RU"/>
        </w:rPr>
        <w:t>│4. То же, без рыхления    │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│валунных грунтов:         │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а) недоборы              │Не допускаются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б) переборы              │Не более величины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│максимального диаметра │                        │</w:t>
      </w:r>
    </w:p>
    <w:p w:rsidR="003643F4" w:rsidRPr="003643F4" w:rsidRDefault="003643F4">
      <w:pPr>
        <w:pStyle w:val="ConsPlusCell"/>
        <w:rPr>
          <w:rFonts w:ascii="Courier New" w:hAnsi="Courier New" w:cs="Courier New"/>
          <w:sz w:val="20"/>
          <w:szCs w:val="20"/>
          <w:lang w:val="ru-RU"/>
        </w:rPr>
      </w:pPr>
      <w:r w:rsidRPr="003643F4">
        <w:rPr>
          <w:rFonts w:ascii="Courier New" w:hAnsi="Courier New" w:cs="Courier New"/>
          <w:sz w:val="20"/>
          <w:szCs w:val="20"/>
          <w:lang w:val="ru-RU"/>
        </w:rPr>
        <w:t>│                          │валунов (глыб), содер- │                        │</w:t>
      </w:r>
    </w:p>
    <w:p w:rsidR="003643F4" w:rsidRDefault="003643F4">
      <w:pPr>
        <w:pStyle w:val="ConsPlusCell"/>
        <w:rPr>
          <w:rFonts w:ascii="Courier New" w:hAnsi="Courier New" w:cs="Courier New"/>
          <w:sz w:val="20"/>
          <w:szCs w:val="20"/>
        </w:rPr>
      </w:pPr>
      <w:r>
        <w:rPr>
          <w:rFonts w:ascii="Courier New" w:hAnsi="Courier New" w:cs="Courier New"/>
          <w:sz w:val="20"/>
          <w:szCs w:val="20"/>
        </w:rPr>
        <w:t>│                          │жащихся в грунте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количестве свыше 15%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 объему, но не более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│0,4 м                  │                        │</w:t>
      </w:r>
    </w:p>
    <w:p w:rsidR="003643F4" w:rsidRDefault="003643F4">
      <w:pPr>
        <w:pStyle w:val="ConsPlusCell"/>
        <w:rPr>
          <w:rFonts w:ascii="Courier New" w:hAnsi="Courier New" w:cs="Courier New"/>
          <w:sz w:val="20"/>
          <w:szCs w:val="20"/>
        </w:rPr>
      </w:pPr>
      <w:bookmarkStart w:id="16" w:name="Par406"/>
      <w:bookmarkEnd w:id="16"/>
      <w:r>
        <w:rPr>
          <w:rFonts w:ascii="Courier New" w:hAnsi="Courier New" w:cs="Courier New"/>
          <w:sz w:val="20"/>
          <w:szCs w:val="20"/>
        </w:rPr>
        <w:t>│5. Отклонения отметок дна │       +/- 5 см        │Измерительный, по углам │</w:t>
      </w:r>
    </w:p>
    <w:p w:rsidR="003643F4" w:rsidRDefault="003643F4">
      <w:pPr>
        <w:pStyle w:val="ConsPlusCell"/>
        <w:rPr>
          <w:rFonts w:ascii="Courier New" w:hAnsi="Courier New" w:cs="Courier New"/>
          <w:sz w:val="20"/>
          <w:szCs w:val="20"/>
        </w:rPr>
      </w:pPr>
      <w:r>
        <w:rPr>
          <w:rFonts w:ascii="Courier New" w:hAnsi="Courier New" w:cs="Courier New"/>
          <w:sz w:val="20"/>
          <w:szCs w:val="20"/>
        </w:rPr>
        <w:t>│выемок в местах устройства│                       │и центру котлована,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│фундаментов и укладки     │                       │на пересечениях осей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│конструкций при оконча-   │                       │здания, в местах измене-│</w:t>
      </w:r>
    </w:p>
    <w:p w:rsidR="003643F4" w:rsidRDefault="003643F4">
      <w:pPr>
        <w:pStyle w:val="ConsPlusCell"/>
        <w:rPr>
          <w:rFonts w:ascii="Courier New" w:hAnsi="Courier New" w:cs="Courier New"/>
          <w:sz w:val="20"/>
          <w:szCs w:val="20"/>
        </w:rPr>
      </w:pPr>
      <w:r>
        <w:rPr>
          <w:rFonts w:ascii="Courier New" w:hAnsi="Courier New" w:cs="Courier New"/>
          <w:sz w:val="20"/>
          <w:szCs w:val="20"/>
        </w:rPr>
        <w:t>│тельной разработке или    │                       │ния отметок, поворотов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│после доработки недоборов │                       │и примыканий траншей,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восполнения переборов   │                       │расположения колодцев,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│но не реже чем через    │</w:t>
      </w:r>
    </w:p>
    <w:p w:rsidR="003643F4" w:rsidRDefault="003643F4">
      <w:pPr>
        <w:pStyle w:val="ConsPlusCell"/>
        <w:rPr>
          <w:rFonts w:ascii="Courier New" w:hAnsi="Courier New" w:cs="Courier New"/>
          <w:sz w:val="20"/>
          <w:szCs w:val="20"/>
        </w:rPr>
      </w:pPr>
      <w:r>
        <w:rPr>
          <w:rFonts w:ascii="Courier New" w:hAnsi="Courier New" w:cs="Courier New"/>
          <w:sz w:val="20"/>
          <w:szCs w:val="20"/>
        </w:rPr>
        <w:t>│                          │                       │50 м и не менее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│10 измерений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│на принимаемый участок  │</w:t>
      </w:r>
    </w:p>
    <w:p w:rsidR="003643F4" w:rsidRDefault="003643F4">
      <w:pPr>
        <w:pStyle w:val="ConsPlusCell"/>
        <w:rPr>
          <w:rFonts w:ascii="Courier New" w:hAnsi="Courier New" w:cs="Courier New"/>
          <w:sz w:val="20"/>
          <w:szCs w:val="20"/>
        </w:rPr>
      </w:pPr>
      <w:r>
        <w:rPr>
          <w:rFonts w:ascii="Courier New" w:hAnsi="Courier New" w:cs="Courier New"/>
          <w:sz w:val="20"/>
          <w:szCs w:val="20"/>
        </w:rPr>
        <w:t>│6. Вид и характеристики   │Должны соответствовать │Технический осмотр всей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│вскрытого грунта естест-  │проекту. Не допускается│поверхности основания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│венных оснований          │размыв, размягчение,   │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│под фундаменты и земляные │разрыхление или промер-│                        │</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│сооружения                │зание верхнего слоя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│грунта основания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│толщиной более 3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│7. Отклонения от проект-  │Не должны превышать    │Измерительный, в местах │</w:t>
      </w:r>
    </w:p>
    <w:p w:rsidR="003643F4" w:rsidRDefault="003643F4">
      <w:pPr>
        <w:pStyle w:val="ConsPlusCell"/>
        <w:rPr>
          <w:rFonts w:ascii="Courier New" w:hAnsi="Courier New" w:cs="Courier New"/>
          <w:sz w:val="20"/>
          <w:szCs w:val="20"/>
        </w:rPr>
      </w:pPr>
      <w:r>
        <w:rPr>
          <w:rFonts w:ascii="Courier New" w:hAnsi="Courier New" w:cs="Courier New"/>
          <w:sz w:val="20"/>
          <w:szCs w:val="20"/>
        </w:rPr>
        <w:t>│ного продольного уклона   │+/- 0,0005             │поворотов, примыканий,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│дна траншей под безнапор- │                       │расположения колодцев   │</w:t>
      </w:r>
    </w:p>
    <w:p w:rsidR="003643F4" w:rsidRDefault="003643F4">
      <w:pPr>
        <w:pStyle w:val="ConsPlusCell"/>
        <w:rPr>
          <w:rFonts w:ascii="Courier New" w:hAnsi="Courier New" w:cs="Courier New"/>
          <w:sz w:val="20"/>
          <w:szCs w:val="20"/>
        </w:rPr>
      </w:pPr>
      <w:r>
        <w:rPr>
          <w:rFonts w:ascii="Courier New" w:hAnsi="Courier New" w:cs="Courier New"/>
          <w:sz w:val="20"/>
          <w:szCs w:val="20"/>
        </w:rPr>
        <w:t>│ные трубопроводы,         │                       │и т.п., но не реже чем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│водоотводных канав        │                       │через 50 м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других выемок с уклонами│                       │                        │</w:t>
      </w:r>
    </w:p>
    <w:p w:rsidR="003643F4" w:rsidRDefault="003643F4">
      <w:pPr>
        <w:pStyle w:val="ConsPlusCell"/>
        <w:rPr>
          <w:rFonts w:ascii="Courier New" w:hAnsi="Courier New" w:cs="Courier New"/>
          <w:sz w:val="20"/>
          <w:szCs w:val="20"/>
        </w:rPr>
      </w:pPr>
      <w:r>
        <w:rPr>
          <w:rFonts w:ascii="Courier New" w:hAnsi="Courier New" w:cs="Courier New"/>
          <w:sz w:val="20"/>
          <w:szCs w:val="20"/>
        </w:rPr>
        <w:t>│8. Отклонения уклона      │Не должны превышать    │Визуальный (наблюдения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│спланированной поверхности│+/- 0,001 при          │за стоком атмосферных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 проектного, кроме      │отсутствии замкнутых   │осадков) или измеритель-│</w:t>
      </w:r>
    </w:p>
    <w:p w:rsidR="003643F4" w:rsidRDefault="003643F4">
      <w:pPr>
        <w:pStyle w:val="ConsPlusCell"/>
        <w:rPr>
          <w:rFonts w:ascii="Courier New" w:hAnsi="Courier New" w:cs="Courier New"/>
          <w:sz w:val="20"/>
          <w:szCs w:val="20"/>
        </w:rPr>
      </w:pPr>
      <w:r>
        <w:rPr>
          <w:rFonts w:ascii="Courier New" w:hAnsi="Courier New" w:cs="Courier New"/>
          <w:sz w:val="20"/>
          <w:szCs w:val="20"/>
        </w:rPr>
        <w:t>│орошаемых земель          │понижений              │ный, по сетке 50 x 50 м │</w:t>
      </w:r>
    </w:p>
    <w:p w:rsidR="003643F4" w:rsidRDefault="003643F4">
      <w:pPr>
        <w:pStyle w:val="ConsPlusCell"/>
        <w:rPr>
          <w:rFonts w:ascii="Courier New" w:hAnsi="Courier New" w:cs="Courier New"/>
          <w:sz w:val="20"/>
          <w:szCs w:val="20"/>
        </w:rPr>
      </w:pPr>
      <w:r>
        <w:rPr>
          <w:rFonts w:ascii="Courier New" w:hAnsi="Courier New" w:cs="Courier New"/>
          <w:sz w:val="20"/>
          <w:szCs w:val="20"/>
        </w:rPr>
        <w:t>│9. Отклонения отметок     │Не должны превышать:   │Измерительный, по сетке │</w:t>
      </w:r>
    </w:p>
    <w:p w:rsidR="003643F4" w:rsidRDefault="003643F4">
      <w:pPr>
        <w:pStyle w:val="ConsPlusCell"/>
        <w:rPr>
          <w:rFonts w:ascii="Courier New" w:hAnsi="Courier New" w:cs="Courier New"/>
          <w:sz w:val="20"/>
          <w:szCs w:val="20"/>
        </w:rPr>
      </w:pPr>
      <w:r>
        <w:rPr>
          <w:rFonts w:ascii="Courier New" w:hAnsi="Courier New" w:cs="Courier New"/>
          <w:sz w:val="20"/>
          <w:szCs w:val="20"/>
        </w:rPr>
        <w:t>│спланированной поверхности│                       │50 x 50 м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 проектных, кроме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│орошаемых земель: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а) в нескальных грунтах  │       +/- 5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б) в скальных грунтах    │   От +10 до -20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17" w:name="Par442"/>
      <w:bookmarkEnd w:id="17"/>
      <w:r>
        <w:rPr>
          <w:rFonts w:ascii="Calibri" w:hAnsi="Calibri" w:cs="Calibri"/>
        </w:rPr>
        <w:t>Таблица 6.4</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│Разновидность грунта в соответствии │ Допустимые величины переборов, см,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с </w:t>
      </w:r>
      <w:hyperlink r:id="rId50" w:history="1">
        <w:r>
          <w:rPr>
            <w:rFonts w:ascii="Courier New" w:hAnsi="Courier New" w:cs="Courier New"/>
            <w:color w:val="0000FF"/>
            <w:sz w:val="20"/>
            <w:szCs w:val="20"/>
          </w:rPr>
          <w:t>ГОСТ 25100</w:t>
        </w:r>
      </w:hyperlink>
      <w:r>
        <w:rPr>
          <w:rFonts w:ascii="Courier New" w:hAnsi="Courier New" w:cs="Courier New"/>
          <w:sz w:val="20"/>
          <w:szCs w:val="20"/>
        </w:rPr>
        <w:t xml:space="preserve"> и модулем       │       при рыхлении способом        │</w:t>
      </w:r>
    </w:p>
    <w:p w:rsidR="003643F4" w:rsidRDefault="003643F4">
      <w:pPr>
        <w:pStyle w:val="ConsPlusCell"/>
        <w:rPr>
          <w:rFonts w:ascii="Courier New" w:hAnsi="Courier New" w:cs="Courier New"/>
          <w:sz w:val="20"/>
          <w:szCs w:val="20"/>
        </w:rPr>
      </w:pPr>
      <w:r>
        <w:rPr>
          <w:rFonts w:ascii="Courier New" w:hAnsi="Courier New" w:cs="Courier New"/>
          <w:sz w:val="20"/>
          <w:szCs w:val="20"/>
        </w:rPr>
        <w:t>│           трещиноватости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взрывным       │механическим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методом  │  методом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│скважинных│ шпуровых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зарядов  │  зарядов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│Прочные и очень прочные скальные    │    20    │    10     │      5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│грунты при модуле трещиноватости    │          │           │             │</w:t>
      </w:r>
    </w:p>
    <w:p w:rsidR="003643F4" w:rsidRDefault="003643F4">
      <w:pPr>
        <w:pStyle w:val="ConsPlusCell"/>
        <w:rPr>
          <w:rFonts w:ascii="Courier New" w:hAnsi="Courier New" w:cs="Courier New"/>
          <w:sz w:val="20"/>
          <w:szCs w:val="20"/>
        </w:rPr>
      </w:pPr>
      <w:r>
        <w:rPr>
          <w:rFonts w:ascii="Courier New" w:hAnsi="Courier New" w:cs="Courier New"/>
          <w:sz w:val="20"/>
          <w:szCs w:val="20"/>
        </w:rPr>
        <w:t>│менее 1,0                           │          │           │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│Прочие скальные грунты,             │    40    │    20     │     10      │</w:t>
      </w:r>
    </w:p>
    <w:p w:rsidR="003643F4" w:rsidRDefault="003643F4">
      <w:pPr>
        <w:pStyle w:val="ConsPlusCell"/>
        <w:rPr>
          <w:rFonts w:ascii="Courier New" w:hAnsi="Courier New" w:cs="Courier New"/>
          <w:sz w:val="20"/>
          <w:szCs w:val="20"/>
        </w:rPr>
      </w:pPr>
      <w:r>
        <w:rPr>
          <w:rFonts w:ascii="Courier New" w:hAnsi="Courier New" w:cs="Courier New"/>
          <w:sz w:val="20"/>
          <w:szCs w:val="20"/>
        </w:rPr>
        <w:t>│многолетнемерзлые грунты            │          │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Примечание. Модуль трещиноватости - среднее число трещин на 1 м линии│</w:t>
      </w:r>
    </w:p>
    <w:p w:rsidR="003643F4" w:rsidRDefault="003643F4">
      <w:pPr>
        <w:pStyle w:val="ConsPlusCell"/>
        <w:rPr>
          <w:rFonts w:ascii="Courier New" w:hAnsi="Courier New" w:cs="Courier New"/>
          <w:sz w:val="20"/>
          <w:szCs w:val="20"/>
        </w:rPr>
      </w:pPr>
      <w:r>
        <w:rPr>
          <w:rFonts w:ascii="Courier New" w:hAnsi="Courier New" w:cs="Courier New"/>
          <w:sz w:val="20"/>
          <w:szCs w:val="20"/>
        </w:rPr>
        <w:t>│измерения, расположенной на поверхности забоя перпендикулярно главной или│</w:t>
      </w:r>
    </w:p>
    <w:p w:rsidR="003643F4" w:rsidRDefault="003643F4">
      <w:pPr>
        <w:pStyle w:val="ConsPlusCell"/>
        <w:rPr>
          <w:rFonts w:ascii="Courier New" w:hAnsi="Courier New" w:cs="Courier New"/>
          <w:sz w:val="20"/>
          <w:szCs w:val="20"/>
        </w:rPr>
      </w:pPr>
      <w:r>
        <w:rPr>
          <w:rFonts w:ascii="Courier New" w:hAnsi="Courier New" w:cs="Courier New"/>
          <w:sz w:val="20"/>
          <w:szCs w:val="20"/>
        </w:rPr>
        <w:t>│главным системам трещин.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Доработку недоборов до проектной отметки следует производить с сохранением природного сложения грунтов.</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таблица 7.2 отсутствует.</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Восполнение переборов в местах устройства фундаментов и укладки трубопроводов должно быть выполнено местным грунтом с уплотнением до плотности грунта естественного сложения основания или малосжимаемым грунтом (модуль деформации не менее 20 МПа) с учетом таблицы 7.2. В просадочных грунтах II типа не допускается применение дренирующего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Способ восстановления оснований, нарушенных в результате промерзания, затопления, а также переборов, должен быть согласован с проектной организацией.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6.1.10. Наибольшую крутизну откосов траншей, котлованов и других временных выемок, устраиваемых без крепления в грунтах, находящихся выше уровня подземных вод (с учетом капиллярного поднятия воды по 6.1.11), в том числе в грунтах, осушенных с помощью искусственного водопонижения, следует принимать в соответствии с требованиями </w:t>
      </w:r>
      <w:hyperlink r:id="rId51" w:history="1">
        <w:r>
          <w:rPr>
            <w:rFonts w:ascii="Calibri" w:hAnsi="Calibri" w:cs="Calibri"/>
            <w:color w:val="0000FF"/>
          </w:rPr>
          <w:t>СНиП 12-04</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высоте откосов более 5 м в однородных грунтах их крутизну допускается принимать по графикам </w:t>
      </w:r>
      <w:hyperlink w:anchor="Par2600" w:history="1">
        <w:r>
          <w:rPr>
            <w:rFonts w:ascii="Calibri" w:hAnsi="Calibri" w:cs="Calibri"/>
            <w:color w:val="0000FF"/>
          </w:rPr>
          <w:t>Приложения В</w:t>
        </w:r>
      </w:hyperlink>
      <w:r>
        <w:rPr>
          <w:rFonts w:ascii="Calibri" w:hAnsi="Calibri" w:cs="Calibri"/>
        </w:rPr>
        <w:t xml:space="preserve">, но не круче указанных в </w:t>
      </w:r>
      <w:hyperlink r:id="rId52" w:history="1">
        <w:r>
          <w:rPr>
            <w:rFonts w:ascii="Calibri" w:hAnsi="Calibri" w:cs="Calibri"/>
            <w:color w:val="0000FF"/>
          </w:rPr>
          <w:t>СНиП 12-04</w:t>
        </w:r>
      </w:hyperlink>
      <w:r>
        <w:rPr>
          <w:rFonts w:ascii="Calibri" w:hAnsi="Calibri" w:cs="Calibri"/>
        </w:rPr>
        <w:t xml:space="preserve"> для глубины выемки 5 м и во всех грунтах (включая скальные) не более 80°. Крутизна откосов выемок, разрабатываемых в скальных грунтах с применением взрывных работ, должна быть установлена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6.1.11. При наличии в период производства работ подземных вод в пределах выемок или вблизи их дна мокрыми следует считать не только грунты, расположенные ниже уровня грунтовых вод, но и грунты, расположенные выше этого уровня на величину капиллярного поднятия, которую следует принимать: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 м - для крупных, средней крупности и мелких песков;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м - для пылеватых песков и супесей;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 - для суглинков и глин.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6.1.12. Крутизну откосов подводных и обводненных береговых траншей, а также траншей, разрабатываемых на болотах, следует принимать в соответствии с требованиями СП 86.13330.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6.1.13. В проекте должна быть установлена крутизна откосов грунтовых карьеров, резервов и постоянных отвалов после окончания земляных работ в зависимости от направлений рекультивации и способов закрепления поверхности откосов.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6.1.14. Максимальную глубину выемок с вертикальными незакрепленными стенками следует принимать в соответствии с требованиями </w:t>
      </w:r>
      <w:hyperlink r:id="rId53" w:history="1">
        <w:r>
          <w:rPr>
            <w:rFonts w:ascii="Calibri" w:hAnsi="Calibri" w:cs="Calibri"/>
            <w:color w:val="0000FF"/>
          </w:rPr>
          <w:t>СНиП 12-04</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6.1.15. Наибольшую высоту вертикальных стенок выемок в мерзлых грунтах, кроме сыпучемерзлых, при среднесуточной температуре воздуха ниже минус 2 °C допускается увеличивать по сравнению с установленной </w:t>
      </w:r>
      <w:hyperlink r:id="rId54" w:history="1">
        <w:r>
          <w:rPr>
            <w:rFonts w:ascii="Calibri" w:hAnsi="Calibri" w:cs="Calibri"/>
            <w:color w:val="0000FF"/>
          </w:rPr>
          <w:t>СНиП 12-04</w:t>
        </w:r>
      </w:hyperlink>
      <w:r>
        <w:rPr>
          <w:rFonts w:ascii="Calibri" w:hAnsi="Calibri" w:cs="Calibri"/>
        </w:rPr>
        <w:t xml:space="preserve"> на величину глубины промерзания грунта, но не более чем до 2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6.1.16. В проекте должна быть установлена необходимость временного крепления вертикальных стенок траншей и котлованов в зависимости от глубины выемки, вида и состояния грунта, гидрогеологических условий, величины и характера временных нагрузок на бровке и других местных условий.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6.1.17. Число и размеры уступов и местных углублений в пределах выемки должны быть минимальными и обеспечивать механизированную зачистку основания и технологичность возведения сооружения. Отношение высоты уступа к его основанию устанавливается проектом, но должно быть не менее 1:2 - в глинистых грунтах, 1:3 - в песчаных грунтах.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6.1.18. При необходимости разработки выемок в непосредственной близости и ниже подошвы фундаментов существующих зданий и сооружений проектом должны быть предусмотрены технические решения по обеспечению их сохранности.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6.1.19. Места наложения разрабатываемых выемок или отсыпаемых насыпей на охранные зоны существующих подземных и воздушных коммуникаций, а также подземных сооружений должны быть обозначены в проекте с указанием величины охранной зоны, устанавливаемой в соответствии с указаниями </w:t>
      </w:r>
      <w:hyperlink w:anchor="Par488" w:history="1">
        <w:r>
          <w:rPr>
            <w:rFonts w:ascii="Calibri" w:hAnsi="Calibri" w:cs="Calibri"/>
            <w:color w:val="0000FF"/>
          </w:rPr>
          <w:t>6.1.21</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не указанных в проекте коммуникаций, подземных сооружений или обозначающих их знаков земляные работы должны быть приостановлены, на место работы вызваны представители заказчика, проектировщика и организаций, эксплуатирующих обнаруженные коммуникации, и приняты меры по предохранению обнаруженных подземных устройств от повреждения.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6.1.20. Разработка котлованов, траншей, выемок, устройство насыпей и вскрытие подземных коммуникаций в пределах охранных зон допускаются при наличии письменного разрешения эксплуатирующих организаций и заключения специализированной организации по оценке влияния строительных работ на техническое состояние коммуникаций.</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18" w:name="Par488"/>
      <w:bookmarkEnd w:id="18"/>
      <w:r>
        <w:rPr>
          <w:rFonts w:ascii="Calibri" w:hAnsi="Calibri" w:cs="Calibri"/>
        </w:rPr>
        <w:lastRenderedPageBreak/>
        <w:t>6.1.21. При пересечении разрабатываемых траншей и котлованов с действующими коммуникациями, не защищенными от механических повреждений, разработка грунта землеройными машинами разрешается на следующих минимальных расстояниях: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подземных и воздушных линий связи; полиэтиленовых, стальных сварных, железобетонных, керамических, чугунных и хризотилцементных трубопроводов, каналов и коллекторов, диаметром до 1 - 0,5 м от боковой поверхности и 0,5 м над верхом коммуникаций с предварительным их обнаружением с точностью до 0,25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силовых кабелей, магистральных трубопроводов и прочих подземных коммуникаций, а также для валунных и глыбовых грунтов независимо от вида коммуникаций - 2 м от боковой поверхности и 1 м над верхом коммуникаций с предварительным их обнаружением с точностью до 0,5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Минимальные расстояния до коммуникаций, для которых существуют правила охраны, должны назначаться с учетом требований этих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Оставшийся грунт должен разрабатываться с применением ручных безударных инструментов или специальных средств механизации.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6.1.22. Ширину вскрытия полос дорог и городских проездов при разработке траншей следует принимать: при бетонном или асфальтовом покрытии по бетонному основанию - на 10 см больше ширины траншеи по верху с каждой стороны с учетом креплений; при других конструкциях дорожных покрытий - на 25 см.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дорожных покрытиях из сборных железобетонных плит ширина вскрытия должна быть кратной размеру плиты.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6.1.23. При разработке грунтов, содержащих негабаритные включения, в проекте должны быть предусмотрены мероприятия по их разрушению или удалению за пределы площадки. Негабаритными считаются валуны, камни, куски разрыхленного мерзлого и скального грунта, наибольший размер которых превышает: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ширины ковша - для экскаваторов, оборудованных обратной лопатой или оборудованием прямого копания;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ширины ковша - для экскаваторов, оборудованных драглайном;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наибольшей конструктивной глубины копания - для скреперов;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высоты отвала - для бульдозеров и грейдеров;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ширины кузова и по весу половину паспортной грузоподъемности - для транспортных средств;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меньшей стороны приемного отверстия - для дробилки;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см - при разработке вручную с удалением подъемными кранами.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6.1.24. При искусственном засолении грунтов не допускается концентрация соли в поровой влаге свыше 10% при наличии или предполагаемой укладке неизолированных металлических или железобетонных конструкций на расстоянии менее 10 м от места засоления.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6.1.25. При оттаивании грунта вблизи от подземных коммуникаций температура нагрева не должна превышать величины, вызывающей повреждение их оболочки или изоляции. Предельно допустимая температура должна быть указана эксплуатирующей организацией при выдаче разрешения на разработку выемки.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6.1.26. Ширина проезжей части подъездных путей в пределах разрабатываемых выемок и грунтовых карьеров должна быть для самосвалов грузоподъемностью до 12 т при двухстороннем движении - 7 м, при одностороннем - 3,5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грузоподъемности самосвалов более 12 т, а также при использовании других транспортных средств ширина проезжей части определяется проектом организации строительства.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6.1.27. Сроки и способы производства земляных работ в вечномерзлых грунтах, используемых по I принципу, должны обеспечивать сохранение вечной мерзлоты в основаниях сооружений. Соответствующие защитные мероприятия должны быть предусмотрены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6.1.28. При производстве работ по разработке выемок и устройству естественных оснований </w:t>
      </w:r>
      <w:r>
        <w:rPr>
          <w:rFonts w:ascii="Calibri" w:hAnsi="Calibri" w:cs="Calibri"/>
        </w:rPr>
        <w:lastRenderedPageBreak/>
        <w:t xml:space="preserve">состав контролируемых показателей, допустимые отклонения, объем и методы контроля должны соответствовать </w:t>
      </w:r>
      <w:hyperlink w:anchor="Par351" w:history="1">
        <w:r>
          <w:rPr>
            <w:rFonts w:ascii="Calibri" w:hAnsi="Calibri" w:cs="Calibri"/>
            <w:color w:val="0000FF"/>
          </w:rPr>
          <w:t>таблице 6.3</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19" w:name="Par510"/>
      <w:bookmarkEnd w:id="19"/>
      <w:r>
        <w:rPr>
          <w:rFonts w:ascii="Calibri" w:hAnsi="Calibri" w:cs="Calibri"/>
        </w:rPr>
        <w:t>6.2. Гидромеханизированные работы по устройству земляных</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сооружений, штабелей и отвалов, подготовка территории</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под застройку гидронамывом</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3"/>
        <w:rPr>
          <w:rFonts w:ascii="Calibri" w:hAnsi="Calibri" w:cs="Calibri"/>
        </w:rPr>
      </w:pPr>
      <w:bookmarkStart w:id="20" w:name="Par514"/>
      <w:bookmarkEnd w:id="20"/>
      <w:r>
        <w:rPr>
          <w:rFonts w:ascii="Calibri" w:hAnsi="Calibri" w:cs="Calibri"/>
        </w:rPr>
        <w:t>6.2.1. Разработка грунта способом гидромеханизации</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 Правила настоящего раздела распространяются на производство и приемку работ, выполняемых способом гидромеханизации при намыве сооружений, а также на добычных и вскрышных работах в строительных карьерах.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6.2.1.2. Инженерно-геологические изыскания грунтов, подлежащих гидромеханизированной разработке, должны отвечать специфическим требованиям </w:t>
      </w:r>
      <w:hyperlink r:id="rId55" w:history="1">
        <w:r>
          <w:rPr>
            <w:rFonts w:ascii="Calibri" w:hAnsi="Calibri" w:cs="Calibri"/>
            <w:color w:val="0000FF"/>
          </w:rPr>
          <w:t>СП 47.13330</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 При содержании в грунте свыше 0,5% объема негабаритных для грунтовых насосов включений (валуны, камни, топляки) запрещается применять землесосные снаряды и установки с грунтовыми насосами без устройств для предварительного отбора таких включений. Негабаритными следует считать включения со средним поперечным размером свыше 0,8 минимального проходного сечения насоса.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 При прокладке напорных пульпопроводов радиусы поворота должны быть не менее 3 - 6 диаметров труб. На поворотах с углом более 30° пульпопроводы и водоводы должны быть закреплены. Все напорные пульпопроводы должны быть испытаны максимальным рабочим давлением. Правильность укладки и надежность в работе трубопроводов оформляются актом, составляемым по результатам их эксплуатации в течение 24 ч рабочего времени.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 Параметры разработки выемок и карьеров плавучими землесосными снарядами и предельные отклонения от отметок и габаритов, установленных в ППР, следует принимать по таблице 6.5.</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21" w:name="Par522"/>
      <w:bookmarkEnd w:id="21"/>
      <w:r>
        <w:rPr>
          <w:rFonts w:ascii="Calibri" w:hAnsi="Calibri" w:cs="Calibri"/>
        </w:rPr>
        <w:t>Таблица 6.5</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│Произ-   │Наи-  │Наи-  │Наименьшая│  Предельные отклонения, м   │Предель-│</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│води-    │мень- │мень- │ толщина  │                             │ный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│тельность│шая   │шая   │защитного │                             │недобор │</w:t>
      </w:r>
    </w:p>
    <w:p w:rsidR="003643F4" w:rsidRDefault="003643F4">
      <w:pPr>
        <w:pStyle w:val="ConsPlusCell"/>
        <w:rPr>
          <w:rFonts w:ascii="Courier New" w:hAnsi="Courier New" w:cs="Courier New"/>
          <w:sz w:val="20"/>
          <w:szCs w:val="20"/>
        </w:rPr>
      </w:pPr>
      <w:r>
        <w:rPr>
          <w:rFonts w:ascii="Courier New" w:hAnsi="Courier New" w:cs="Courier New"/>
          <w:sz w:val="20"/>
          <w:szCs w:val="20"/>
        </w:rPr>
        <w:t>│земле-   │глу-  │толщи-│   слоя   │                             │до      │</w:t>
      </w:r>
    </w:p>
    <w:p w:rsidR="003643F4" w:rsidRDefault="003643F4">
      <w:pPr>
        <w:pStyle w:val="ConsPlusCell"/>
        <w:rPr>
          <w:rFonts w:ascii="Courier New" w:hAnsi="Courier New" w:cs="Courier New"/>
          <w:sz w:val="20"/>
          <w:szCs w:val="20"/>
        </w:rPr>
      </w:pPr>
      <w:r>
        <w:rPr>
          <w:rFonts w:ascii="Courier New" w:hAnsi="Courier New" w:cs="Courier New"/>
          <w:sz w:val="20"/>
          <w:szCs w:val="20"/>
        </w:rPr>
        <w:t>│сосного  │бина  │на    │грунта, м │                             │коренных│</w:t>
      </w:r>
    </w:p>
    <w:p w:rsidR="003643F4" w:rsidRDefault="003643F4">
      <w:pPr>
        <w:pStyle w:val="ConsPlusCell"/>
        <w:rPr>
          <w:rFonts w:ascii="Courier New" w:hAnsi="Courier New" w:cs="Courier New"/>
          <w:sz w:val="20"/>
          <w:szCs w:val="20"/>
        </w:rPr>
      </w:pPr>
      <w:r>
        <w:rPr>
          <w:rFonts w:ascii="Courier New" w:hAnsi="Courier New" w:cs="Courier New"/>
          <w:sz w:val="20"/>
          <w:szCs w:val="20"/>
        </w:rPr>
        <w:t>│снаряда  │разра-│раз-  ├─────┬────┼─────────────┬───────┬───────┤(подсти-│</w:t>
      </w:r>
    </w:p>
    <w:p w:rsidR="003643F4" w:rsidRDefault="003643F4">
      <w:pPr>
        <w:pStyle w:val="ConsPlusCell"/>
        <w:rPr>
          <w:rFonts w:ascii="Courier New" w:hAnsi="Courier New" w:cs="Courier New"/>
          <w:sz w:val="20"/>
          <w:szCs w:val="20"/>
        </w:rPr>
      </w:pPr>
      <w:r>
        <w:rPr>
          <w:rFonts w:ascii="Courier New" w:hAnsi="Courier New" w:cs="Courier New"/>
          <w:sz w:val="20"/>
          <w:szCs w:val="20"/>
        </w:rPr>
        <w:t>│по воде, │ботки │раба- │пес- │гли-│  по длине   │от про-│перера-│лающих) │</w:t>
      </w:r>
    </w:p>
    <w:p w:rsidR="003643F4" w:rsidRDefault="003643F4">
      <w:pPr>
        <w:pStyle w:val="ConsPlusCell"/>
        <w:rPr>
          <w:rFonts w:ascii="Courier New" w:hAnsi="Courier New" w:cs="Courier New"/>
          <w:sz w:val="20"/>
          <w:szCs w:val="20"/>
        </w:rPr>
      </w:pPr>
      <w:r>
        <w:rPr>
          <w:rFonts w:ascii="Courier New" w:hAnsi="Courier New" w:cs="Courier New"/>
          <w:sz w:val="20"/>
          <w:szCs w:val="20"/>
        </w:rPr>
        <w:t>│м3/ч     │ниже  │тывае-│ча-  │нис-│  и ширине   │ектной │ботка  │пород в │</w:t>
      </w:r>
    </w:p>
    <w:p w:rsidR="003643F4" w:rsidRDefault="003643F4">
      <w:pPr>
        <w:pStyle w:val="ConsPlusCell"/>
        <w:rPr>
          <w:rFonts w:ascii="Courier New" w:hAnsi="Courier New" w:cs="Courier New"/>
          <w:sz w:val="20"/>
          <w:szCs w:val="20"/>
        </w:rPr>
      </w:pPr>
      <w:r>
        <w:rPr>
          <w:rFonts w:ascii="Courier New" w:hAnsi="Courier New" w:cs="Courier New"/>
          <w:sz w:val="20"/>
          <w:szCs w:val="20"/>
        </w:rPr>
        <w:t>│         │уровня│мого  │ного │того│ выемок; по  │отметки│дна    │карьере,│</w:t>
      </w:r>
    </w:p>
    <w:p w:rsidR="003643F4" w:rsidRDefault="003643F4">
      <w:pPr>
        <w:pStyle w:val="ConsPlusCell"/>
        <w:rPr>
          <w:rFonts w:ascii="Courier New" w:hAnsi="Courier New" w:cs="Courier New"/>
          <w:sz w:val="20"/>
          <w:szCs w:val="20"/>
        </w:rPr>
      </w:pPr>
      <w:r>
        <w:rPr>
          <w:rFonts w:ascii="Courier New" w:hAnsi="Courier New" w:cs="Courier New"/>
          <w:sz w:val="20"/>
          <w:szCs w:val="20"/>
        </w:rPr>
        <w:t>│         │воды, │под   │     │    │дну и откосам│защит- │каналов│м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│м     │водой │     │    │ (на каждой  │ного   │(в     │        │</w:t>
      </w:r>
    </w:p>
    <w:p w:rsidR="003643F4" w:rsidRDefault="003643F4">
      <w:pPr>
        <w:pStyle w:val="ConsPlusCell"/>
        <w:rPr>
          <w:rFonts w:ascii="Courier New" w:hAnsi="Courier New" w:cs="Courier New"/>
          <w:sz w:val="20"/>
          <w:szCs w:val="20"/>
        </w:rPr>
      </w:pPr>
      <w:r>
        <w:rPr>
          <w:rFonts w:ascii="Courier New" w:hAnsi="Courier New" w:cs="Courier New"/>
          <w:sz w:val="20"/>
          <w:szCs w:val="20"/>
        </w:rPr>
        <w:t>│         │      │слоя, │     │    │   стороне   │слоя   │сред-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│м     │     │    │   выемки)   │       │нем)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│Св. 7500 │  6   │  5   │  2  │1,1 │    +/- 2    │+/- 0,9│  0,9  │  1,5   │</w:t>
      </w:r>
    </w:p>
    <w:p w:rsidR="003643F4" w:rsidRDefault="003643F4">
      <w:pPr>
        <w:pStyle w:val="ConsPlusCell"/>
        <w:rPr>
          <w:rFonts w:ascii="Courier New" w:hAnsi="Courier New" w:cs="Courier New"/>
          <w:sz w:val="20"/>
          <w:szCs w:val="20"/>
        </w:rPr>
      </w:pPr>
      <w:r>
        <w:rPr>
          <w:rFonts w:ascii="Courier New" w:hAnsi="Courier New" w:cs="Courier New"/>
          <w:sz w:val="20"/>
          <w:szCs w:val="20"/>
        </w:rPr>
        <w:t>│4001 -   │ 4,5  │  4   │ 1,5 │0,9 │   +/- 1,8   │+/- 0,7│  0,6  │  1,0   │</w:t>
      </w:r>
    </w:p>
    <w:p w:rsidR="003643F4" w:rsidRDefault="003643F4">
      <w:pPr>
        <w:pStyle w:val="ConsPlusCell"/>
        <w:rPr>
          <w:rFonts w:ascii="Courier New" w:hAnsi="Courier New" w:cs="Courier New"/>
          <w:sz w:val="20"/>
          <w:szCs w:val="20"/>
        </w:rPr>
      </w:pPr>
      <w:r>
        <w:rPr>
          <w:rFonts w:ascii="Courier New" w:hAnsi="Courier New" w:cs="Courier New"/>
          <w:sz w:val="20"/>
          <w:szCs w:val="20"/>
        </w:rPr>
        <w:t>│     7500│      │      │     │    │             │       │       │        │</w:t>
      </w:r>
    </w:p>
    <w:p w:rsidR="003643F4" w:rsidRDefault="003643F4">
      <w:pPr>
        <w:pStyle w:val="ConsPlusCell"/>
        <w:rPr>
          <w:rFonts w:ascii="Courier New" w:hAnsi="Courier New" w:cs="Courier New"/>
          <w:sz w:val="20"/>
          <w:szCs w:val="20"/>
        </w:rPr>
      </w:pPr>
      <w:r>
        <w:rPr>
          <w:rFonts w:ascii="Courier New" w:hAnsi="Courier New" w:cs="Courier New"/>
          <w:sz w:val="20"/>
          <w:szCs w:val="20"/>
        </w:rPr>
        <w:t>│2501 -   │ 3,5  │  3   │1,25 │0,7 │   +/- 1,5   │+/- 0,5│  0,5  │  0,7   │</w:t>
      </w:r>
    </w:p>
    <w:p w:rsidR="003643F4" w:rsidRDefault="003643F4">
      <w:pPr>
        <w:pStyle w:val="ConsPlusCell"/>
        <w:rPr>
          <w:rFonts w:ascii="Courier New" w:hAnsi="Courier New" w:cs="Courier New"/>
          <w:sz w:val="20"/>
          <w:szCs w:val="20"/>
        </w:rPr>
      </w:pPr>
      <w:r>
        <w:rPr>
          <w:rFonts w:ascii="Courier New" w:hAnsi="Courier New" w:cs="Courier New"/>
          <w:sz w:val="20"/>
          <w:szCs w:val="20"/>
        </w:rPr>
        <w:t>│     4000│      │      │     │    │             │       │       │        │</w:t>
      </w:r>
    </w:p>
    <w:p w:rsidR="003643F4" w:rsidRDefault="003643F4">
      <w:pPr>
        <w:pStyle w:val="ConsPlusCell"/>
        <w:rPr>
          <w:rFonts w:ascii="Courier New" w:hAnsi="Courier New" w:cs="Courier New"/>
          <w:sz w:val="20"/>
          <w:szCs w:val="20"/>
        </w:rPr>
      </w:pPr>
      <w:r>
        <w:rPr>
          <w:rFonts w:ascii="Courier New" w:hAnsi="Courier New" w:cs="Courier New"/>
          <w:sz w:val="20"/>
          <w:szCs w:val="20"/>
        </w:rPr>
        <w:t>│1001 -   │2 &lt;*&gt; │  2   │ 1,0 │0,5 │   +/- 1,0   │+/- 0,3│  0,3  │  0,6   │</w:t>
      </w:r>
    </w:p>
    <w:p w:rsidR="003643F4" w:rsidRDefault="003643F4">
      <w:pPr>
        <w:pStyle w:val="ConsPlusCell"/>
        <w:rPr>
          <w:rFonts w:ascii="Courier New" w:hAnsi="Courier New" w:cs="Courier New"/>
          <w:sz w:val="20"/>
          <w:szCs w:val="20"/>
        </w:rPr>
      </w:pPr>
      <w:r>
        <w:rPr>
          <w:rFonts w:ascii="Courier New" w:hAnsi="Courier New" w:cs="Courier New"/>
          <w:sz w:val="20"/>
          <w:szCs w:val="20"/>
        </w:rPr>
        <w:t>│     2500│      │      │     │    │             │       │       │        │</w:t>
      </w:r>
    </w:p>
    <w:p w:rsidR="003643F4" w:rsidRDefault="003643F4">
      <w:pPr>
        <w:pStyle w:val="ConsPlusCell"/>
        <w:rPr>
          <w:rFonts w:ascii="Courier New" w:hAnsi="Courier New" w:cs="Courier New"/>
          <w:sz w:val="20"/>
          <w:szCs w:val="20"/>
        </w:rPr>
      </w:pPr>
      <w:r>
        <w:rPr>
          <w:rFonts w:ascii="Courier New" w:hAnsi="Courier New" w:cs="Courier New"/>
          <w:sz w:val="20"/>
          <w:szCs w:val="20"/>
        </w:rPr>
        <w:t>│801 -    │ 1,6  │ 1,5  │ 0,7 │0,5 │   +/- 0,8   │+/- 0,3│  0,3  │  0,6   │</w:t>
      </w:r>
    </w:p>
    <w:p w:rsidR="003643F4" w:rsidRDefault="003643F4">
      <w:pPr>
        <w:pStyle w:val="ConsPlusCell"/>
        <w:rPr>
          <w:rFonts w:ascii="Courier New" w:hAnsi="Courier New" w:cs="Courier New"/>
          <w:sz w:val="20"/>
          <w:szCs w:val="20"/>
        </w:rPr>
      </w:pPr>
      <w:r>
        <w:rPr>
          <w:rFonts w:ascii="Courier New" w:hAnsi="Courier New" w:cs="Courier New"/>
          <w:sz w:val="20"/>
          <w:szCs w:val="20"/>
        </w:rPr>
        <w:t>│     1000│      │      │     │    │             │       │       │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│400 - 800│ 1,5  │ 1,3  │ 0,6 │0,4 │   +/- 0,7   │+/- 0,2│  0,2  │  0,5   │</w:t>
      </w:r>
    </w:p>
    <w:p w:rsidR="003643F4" w:rsidRDefault="003643F4">
      <w:pPr>
        <w:pStyle w:val="ConsPlusCell"/>
        <w:rPr>
          <w:rFonts w:ascii="Courier New" w:hAnsi="Courier New" w:cs="Courier New"/>
          <w:sz w:val="20"/>
          <w:szCs w:val="20"/>
        </w:rPr>
      </w:pPr>
      <w:r>
        <w:rPr>
          <w:rFonts w:ascii="Courier New" w:hAnsi="Courier New" w:cs="Courier New"/>
          <w:sz w:val="20"/>
          <w:szCs w:val="20"/>
        </w:rPr>
        <w:t>│Менее 400│ 1,5  │ 1,0  │ 0,5 │0,3 │   +/- 0,6   │+/- 0,2│  0,2  │  0,5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&lt;*&gt; Для землесосных снарядов,  оборудованных  роторными  рыхлителями,│</w:t>
      </w:r>
    </w:p>
    <w:p w:rsidR="003643F4" w:rsidRDefault="003643F4">
      <w:pPr>
        <w:pStyle w:val="ConsPlusCell"/>
        <w:rPr>
          <w:rFonts w:ascii="Courier New" w:hAnsi="Courier New" w:cs="Courier New"/>
          <w:sz w:val="20"/>
          <w:szCs w:val="20"/>
        </w:rPr>
      </w:pPr>
      <w:r>
        <w:rPr>
          <w:rFonts w:ascii="Courier New" w:hAnsi="Courier New" w:cs="Courier New"/>
          <w:sz w:val="20"/>
          <w:szCs w:val="20"/>
        </w:rPr>
        <w:t>│- 2,5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Примечания. 1. Для землесосных снарядов с удлиненным   грунтозаборным│</w:t>
      </w:r>
    </w:p>
    <w:p w:rsidR="003643F4" w:rsidRDefault="003643F4">
      <w:pPr>
        <w:pStyle w:val="ConsPlusCell"/>
        <w:rPr>
          <w:rFonts w:ascii="Courier New" w:hAnsi="Courier New" w:cs="Courier New"/>
          <w:sz w:val="20"/>
          <w:szCs w:val="20"/>
        </w:rPr>
      </w:pPr>
      <w:r>
        <w:rPr>
          <w:rFonts w:ascii="Courier New" w:hAnsi="Courier New" w:cs="Courier New"/>
          <w:sz w:val="20"/>
          <w:szCs w:val="20"/>
        </w:rPr>
        <w:t>│устройством и с  погружным  грунтовым  насосом  при свободном  всасывании│</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│предельные отклонения устанавливаются в ПОС.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При  наличии в грунте крупных включений предельное  переуглубление│</w:t>
      </w:r>
    </w:p>
    <w:p w:rsidR="003643F4" w:rsidRDefault="003643F4">
      <w:pPr>
        <w:pStyle w:val="ConsPlusCell"/>
        <w:rPr>
          <w:rFonts w:ascii="Courier New" w:hAnsi="Courier New" w:cs="Courier New"/>
          <w:sz w:val="20"/>
          <w:szCs w:val="20"/>
        </w:rPr>
      </w:pPr>
      <w:r>
        <w:rPr>
          <w:rFonts w:ascii="Courier New" w:hAnsi="Courier New" w:cs="Courier New"/>
          <w:sz w:val="20"/>
          <w:szCs w:val="20"/>
        </w:rPr>
        <w:t>│увеличивается  при  размере  включений  до 60 см - на 0,2 м,  до  80 см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  0,4 м,   при   более  крупных  включениях   величина   переуглубления│</w:t>
      </w:r>
    </w:p>
    <w:p w:rsidR="003643F4" w:rsidRDefault="003643F4">
      <w:pPr>
        <w:pStyle w:val="ConsPlusCell"/>
        <w:rPr>
          <w:rFonts w:ascii="Courier New" w:hAnsi="Courier New" w:cs="Courier New"/>
          <w:sz w:val="20"/>
          <w:szCs w:val="20"/>
        </w:rPr>
      </w:pPr>
      <w:r>
        <w:rPr>
          <w:rFonts w:ascii="Courier New" w:hAnsi="Courier New" w:cs="Courier New"/>
          <w:sz w:val="20"/>
          <w:szCs w:val="20"/>
        </w:rPr>
        <w:t>│устанавливается в ПОС.                                                   │</w:t>
      </w:r>
    </w:p>
    <w:p w:rsidR="003643F4" w:rsidRDefault="003643F4">
      <w:pPr>
        <w:pStyle w:val="ConsPlusCell"/>
        <w:rPr>
          <w:rFonts w:ascii="Courier New" w:hAnsi="Courier New" w:cs="Courier New"/>
          <w:sz w:val="20"/>
          <w:szCs w:val="20"/>
        </w:rPr>
      </w:pPr>
      <w:r>
        <w:rPr>
          <w:rFonts w:ascii="Courier New" w:hAnsi="Courier New" w:cs="Courier New"/>
          <w:sz w:val="20"/>
          <w:szCs w:val="20"/>
        </w:rPr>
        <w:t>│    3. Переборы по откосам и дну каналов, подлежащих креплению с откачкой│</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│воды,  не  допускаются.  При  разработке  подводных  выемок,   расчисток,│</w:t>
      </w:r>
    </w:p>
    <w:p w:rsidR="003643F4" w:rsidRDefault="003643F4">
      <w:pPr>
        <w:pStyle w:val="ConsPlusCell"/>
        <w:rPr>
          <w:rFonts w:ascii="Courier New" w:hAnsi="Courier New" w:cs="Courier New"/>
          <w:sz w:val="20"/>
          <w:szCs w:val="20"/>
        </w:rPr>
      </w:pPr>
      <w:r>
        <w:rPr>
          <w:rFonts w:ascii="Courier New" w:hAnsi="Courier New" w:cs="Courier New"/>
          <w:sz w:val="20"/>
          <w:szCs w:val="20"/>
        </w:rPr>
        <w:t>│неукрепляемых каналов и каналов, укрепляемых каменной наброской  в  воду,│</w:t>
      </w:r>
    </w:p>
    <w:p w:rsidR="003643F4" w:rsidRDefault="003643F4">
      <w:pPr>
        <w:pStyle w:val="ConsPlusCell"/>
        <w:rPr>
          <w:rFonts w:ascii="Courier New" w:hAnsi="Courier New" w:cs="Courier New"/>
          <w:sz w:val="20"/>
          <w:szCs w:val="20"/>
        </w:rPr>
      </w:pPr>
      <w:r>
        <w:rPr>
          <w:rFonts w:ascii="Courier New" w:hAnsi="Courier New" w:cs="Courier New"/>
          <w:sz w:val="20"/>
          <w:szCs w:val="20"/>
        </w:rPr>
        <w:t>│недоборы по дну не допускаются.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    4. При  сложном  рельефе   подстилающих  пород  в  карьерах  величина│</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│предельного недобора должна уточняться в ПОС и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6.2.1.6. При разработке выемок средствами гидромеханизации состав контролируемых показателей, объем и методы контроля должны соответствовать указаниям таблицы 6.6.</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6.6</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│Технические требования │ Предельные отклонения │ Контроль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│1. Разработка всех     │Отметки разработки     │Измерительный по попереч- │</w:t>
      </w:r>
    </w:p>
    <w:p w:rsidR="003643F4" w:rsidRDefault="003643F4">
      <w:pPr>
        <w:pStyle w:val="ConsPlusCell"/>
        <w:rPr>
          <w:rFonts w:ascii="Courier New" w:hAnsi="Courier New" w:cs="Courier New"/>
          <w:sz w:val="20"/>
          <w:szCs w:val="20"/>
        </w:rPr>
      </w:pPr>
      <w:r>
        <w:rPr>
          <w:rFonts w:ascii="Courier New" w:hAnsi="Courier New" w:cs="Courier New"/>
          <w:sz w:val="20"/>
          <w:szCs w:val="20"/>
        </w:rPr>
        <w:t>│видов профильных выемок│и конфигурация профиля │никам через 50 м на прямо-│</w:t>
      </w:r>
    </w:p>
    <w:p w:rsidR="003643F4" w:rsidRDefault="003643F4">
      <w:pPr>
        <w:pStyle w:val="ConsPlusCell"/>
        <w:rPr>
          <w:rFonts w:ascii="Courier New" w:hAnsi="Courier New" w:cs="Courier New"/>
          <w:sz w:val="20"/>
          <w:szCs w:val="20"/>
        </w:rPr>
      </w:pPr>
      <w:r>
        <w:rPr>
          <w:rFonts w:ascii="Courier New" w:hAnsi="Courier New" w:cs="Courier New"/>
          <w:sz w:val="20"/>
          <w:szCs w:val="20"/>
        </w:rPr>
        <w:t>│землесосными снарядами:│согласно принятым      │линейных и через 25 м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ППР                  │криволинейных участках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│выемок (если нет других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│указаний в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│Проводится до переключения│</w:t>
      </w:r>
    </w:p>
    <w:p w:rsidR="003643F4" w:rsidRDefault="003643F4">
      <w:pPr>
        <w:pStyle w:val="ConsPlusCell"/>
        <w:rPr>
          <w:rFonts w:ascii="Courier New" w:hAnsi="Courier New" w:cs="Courier New"/>
          <w:sz w:val="20"/>
          <w:szCs w:val="20"/>
        </w:rPr>
      </w:pPr>
      <w:r>
        <w:rPr>
          <w:rFonts w:ascii="Courier New" w:hAnsi="Courier New" w:cs="Courier New"/>
          <w:sz w:val="20"/>
          <w:szCs w:val="20"/>
        </w:rPr>
        <w:t>│                       │                       │землесосного снаряда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│новое ответвление магист- │</w:t>
      </w:r>
    </w:p>
    <w:p w:rsidR="003643F4" w:rsidRDefault="003643F4">
      <w:pPr>
        <w:pStyle w:val="ConsPlusCell"/>
        <w:rPr>
          <w:rFonts w:ascii="Courier New" w:hAnsi="Courier New" w:cs="Courier New"/>
          <w:sz w:val="20"/>
          <w:szCs w:val="20"/>
        </w:rPr>
      </w:pPr>
      <w:r>
        <w:rPr>
          <w:rFonts w:ascii="Courier New" w:hAnsi="Courier New" w:cs="Courier New"/>
          <w:sz w:val="20"/>
          <w:szCs w:val="20"/>
        </w:rPr>
        <w:t>│                       │                       │рального пульпопровода,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│но не реже одного раза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 месяц                   │</w:t>
      </w:r>
    </w:p>
    <w:p w:rsidR="003643F4" w:rsidRDefault="003643F4">
      <w:pPr>
        <w:pStyle w:val="ConsPlusCell"/>
        <w:rPr>
          <w:rFonts w:ascii="Courier New" w:hAnsi="Courier New" w:cs="Courier New"/>
          <w:sz w:val="20"/>
          <w:szCs w:val="20"/>
        </w:rPr>
      </w:pPr>
      <w:r>
        <w:rPr>
          <w:rFonts w:ascii="Courier New" w:hAnsi="Courier New" w:cs="Courier New"/>
          <w:sz w:val="20"/>
          <w:szCs w:val="20"/>
        </w:rPr>
        <w:t>│а) котлованы под       │Дополнительно к ука-   │То же, один раз в 7 дней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│закладку фундаментов   │занным в 3.1: толщина  │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другие выемки        │защитного слоя по      │                          │</w:t>
      </w:r>
    </w:p>
    <w:p w:rsidR="003643F4" w:rsidRDefault="003643F4">
      <w:pPr>
        <w:pStyle w:val="ConsPlusCell"/>
        <w:rPr>
          <w:rFonts w:ascii="Courier New" w:hAnsi="Courier New" w:cs="Courier New"/>
          <w:sz w:val="20"/>
          <w:szCs w:val="20"/>
        </w:rPr>
      </w:pPr>
      <w:r>
        <w:rPr>
          <w:rFonts w:ascii="Courier New" w:hAnsi="Courier New" w:cs="Courier New"/>
          <w:sz w:val="20"/>
          <w:szCs w:val="20"/>
        </w:rPr>
        <w:t>│с оставлением защитного│</w:t>
      </w:r>
      <w:hyperlink w:anchor="Par522" w:history="1">
        <w:r>
          <w:rPr>
            <w:rFonts w:ascii="Courier New" w:hAnsi="Courier New" w:cs="Courier New"/>
            <w:color w:val="0000FF"/>
            <w:sz w:val="20"/>
            <w:szCs w:val="20"/>
          </w:rPr>
          <w:t>таблице 6.5</w:t>
        </w:r>
      </w:hyperlink>
      <w:r>
        <w:rPr>
          <w:rFonts w:ascii="Courier New" w:hAnsi="Courier New" w:cs="Courier New"/>
          <w:sz w:val="20"/>
          <w:szCs w:val="20"/>
        </w:rPr>
        <w:t>, если нет  │                          │</w:t>
      </w:r>
    </w:p>
    <w:p w:rsidR="003643F4" w:rsidRDefault="003643F4">
      <w:pPr>
        <w:pStyle w:val="ConsPlusCell"/>
        <w:rPr>
          <w:rFonts w:ascii="Courier New" w:hAnsi="Courier New" w:cs="Courier New"/>
          <w:sz w:val="20"/>
          <w:szCs w:val="20"/>
        </w:rPr>
      </w:pPr>
      <w:r>
        <w:rPr>
          <w:rFonts w:ascii="Courier New" w:hAnsi="Courier New" w:cs="Courier New"/>
          <w:sz w:val="20"/>
          <w:szCs w:val="20"/>
        </w:rPr>
        <w:t>│слоя                   │других указаний в ППР  │                          │</w:t>
      </w:r>
    </w:p>
    <w:p w:rsidR="003643F4" w:rsidRDefault="003643F4">
      <w:pPr>
        <w:pStyle w:val="ConsPlusCell"/>
        <w:rPr>
          <w:rFonts w:ascii="Courier New" w:hAnsi="Courier New" w:cs="Courier New"/>
          <w:sz w:val="20"/>
          <w:szCs w:val="20"/>
        </w:rPr>
      </w:pPr>
      <w:r>
        <w:rPr>
          <w:rFonts w:ascii="Courier New" w:hAnsi="Courier New" w:cs="Courier New"/>
          <w:sz w:val="20"/>
          <w:szCs w:val="20"/>
        </w:rPr>
        <w:t>│б) судоходные каналы,  │То же, отсутствие      │То же, по установленным   │</w:t>
      </w:r>
    </w:p>
    <w:p w:rsidR="003643F4" w:rsidRDefault="003643F4">
      <w:pPr>
        <w:pStyle w:val="ConsPlusCell"/>
        <w:rPr>
          <w:rFonts w:ascii="Courier New" w:hAnsi="Courier New" w:cs="Courier New"/>
          <w:sz w:val="20"/>
          <w:szCs w:val="20"/>
        </w:rPr>
      </w:pPr>
      <w:r>
        <w:rPr>
          <w:rFonts w:ascii="Courier New" w:hAnsi="Courier New" w:cs="Courier New"/>
          <w:sz w:val="20"/>
          <w:szCs w:val="20"/>
        </w:rPr>
        <w:t>│другие судоходные      │недоборов по дну       │контрольным поперечникам с│</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│сооружения и расчистки │и обеспечение габаритов│промером глубин и состав- │</w:t>
      </w:r>
    </w:p>
    <w:p w:rsidR="003643F4" w:rsidRDefault="003643F4">
      <w:pPr>
        <w:pStyle w:val="ConsPlusCell"/>
        <w:rPr>
          <w:rFonts w:ascii="Courier New" w:hAnsi="Courier New" w:cs="Courier New"/>
          <w:sz w:val="20"/>
          <w:szCs w:val="20"/>
        </w:rPr>
      </w:pPr>
      <w:r>
        <w:rPr>
          <w:rFonts w:ascii="Courier New" w:hAnsi="Courier New" w:cs="Courier New"/>
          <w:sz w:val="20"/>
          <w:szCs w:val="20"/>
        </w:rPr>
        <w:t>│                       │судового хода в        │лением плана глубин с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│соответствии с ППР     │нанесением на него испол-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│нительных отметок. При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│необходимости с участием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│заказчика следует выпол-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│нять водолазное обследова-│</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│ние дна, траление жестким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│тралом, съемку рельефа дна│</w:t>
      </w:r>
    </w:p>
    <w:p w:rsidR="003643F4" w:rsidRDefault="003643F4">
      <w:pPr>
        <w:pStyle w:val="ConsPlusCell"/>
        <w:rPr>
          <w:rFonts w:ascii="Courier New" w:hAnsi="Courier New" w:cs="Courier New"/>
          <w:sz w:val="20"/>
          <w:szCs w:val="20"/>
        </w:rPr>
      </w:pPr>
      <w:r>
        <w:rPr>
          <w:rFonts w:ascii="Courier New" w:hAnsi="Courier New" w:cs="Courier New"/>
          <w:sz w:val="20"/>
          <w:szCs w:val="20"/>
        </w:rPr>
        <w:t>│                       │                       │с применением эхолота.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                       │При промерах волнение 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│должно превышать 2 балла,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│при тралении - 1 балл     │</w:t>
      </w:r>
    </w:p>
    <w:p w:rsidR="003643F4" w:rsidRDefault="003643F4">
      <w:pPr>
        <w:pStyle w:val="ConsPlusCell"/>
        <w:rPr>
          <w:rFonts w:ascii="Courier New" w:hAnsi="Courier New" w:cs="Courier New"/>
          <w:sz w:val="20"/>
          <w:szCs w:val="20"/>
        </w:rPr>
      </w:pPr>
      <w:r>
        <w:rPr>
          <w:rFonts w:ascii="Courier New" w:hAnsi="Courier New" w:cs="Courier New"/>
          <w:sz w:val="20"/>
          <w:szCs w:val="20"/>
        </w:rPr>
        <w:t>│2. Разработка          │Проектные границы      │То же, по указаниям в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│профильных выемок      │и отметки дна выемки,  │(при отсутствии указаний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│гидромониторно-        │окончательный уклон дна│геодезическая съемка через│</w:t>
      </w:r>
    </w:p>
    <w:p w:rsidR="003643F4" w:rsidRDefault="003643F4">
      <w:pPr>
        <w:pStyle w:val="ConsPlusCell"/>
        <w:rPr>
          <w:rFonts w:ascii="Courier New" w:hAnsi="Courier New" w:cs="Courier New"/>
          <w:sz w:val="20"/>
          <w:szCs w:val="20"/>
        </w:rPr>
      </w:pPr>
      <w:r>
        <w:rPr>
          <w:rFonts w:ascii="Courier New" w:hAnsi="Courier New" w:cs="Courier New"/>
          <w:sz w:val="20"/>
          <w:szCs w:val="20"/>
        </w:rPr>
        <w:t>│землесосными           │выемки                 │25 - 50 м). Регистрацион- │</w:t>
      </w:r>
    </w:p>
    <w:p w:rsidR="003643F4" w:rsidRDefault="003643F4">
      <w:pPr>
        <w:pStyle w:val="ConsPlusCell"/>
        <w:rPr>
          <w:rFonts w:ascii="Courier New" w:hAnsi="Courier New" w:cs="Courier New"/>
          <w:sz w:val="20"/>
          <w:szCs w:val="20"/>
        </w:rPr>
      </w:pPr>
      <w:r>
        <w:rPr>
          <w:rFonts w:ascii="Courier New" w:hAnsi="Courier New" w:cs="Courier New"/>
          <w:sz w:val="20"/>
          <w:szCs w:val="20"/>
        </w:rPr>
        <w:t>│установками            │                       │ный с составлением испол-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│нительной схемы, продоль-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│ных и поперечных профилей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│выемки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│Переборы и недоборы    │Измерительный, один раз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 дну в пределах      │в 15 дней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                       │установленных в ППР    │                          │</w:t>
      </w:r>
    </w:p>
    <w:p w:rsidR="003643F4" w:rsidRDefault="003643F4">
      <w:pPr>
        <w:pStyle w:val="ConsPlusCell"/>
        <w:rPr>
          <w:rFonts w:ascii="Courier New" w:hAnsi="Courier New" w:cs="Courier New"/>
          <w:sz w:val="20"/>
          <w:szCs w:val="20"/>
        </w:rPr>
      </w:pPr>
      <w:r>
        <w:rPr>
          <w:rFonts w:ascii="Courier New" w:hAnsi="Courier New" w:cs="Courier New"/>
          <w:sz w:val="20"/>
          <w:szCs w:val="20"/>
        </w:rPr>
        <w:t>│                       │отклонений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│3. Разработка карьеров │Очередность разработки │Технический осмотр        │</w:t>
      </w:r>
    </w:p>
    <w:p w:rsidR="003643F4" w:rsidRDefault="003643F4">
      <w:pPr>
        <w:pStyle w:val="ConsPlusCell"/>
        <w:rPr>
          <w:rFonts w:ascii="Courier New" w:hAnsi="Courier New" w:cs="Courier New"/>
          <w:sz w:val="20"/>
          <w:szCs w:val="20"/>
        </w:rPr>
      </w:pPr>
      <w:r>
        <w:rPr>
          <w:rFonts w:ascii="Courier New" w:hAnsi="Courier New" w:cs="Courier New"/>
          <w:sz w:val="20"/>
          <w:szCs w:val="20"/>
        </w:rPr>
        <w:t>│средствами             │выделенных участков    │не реже одного раза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│гидромеханизации       │(блоков)               │в 15 дней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соответствии с ППР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│Полнота выемки полез-  │          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│ного слоя с учетом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│указаний в </w:t>
      </w:r>
      <w:hyperlink w:anchor="Par522" w:history="1">
        <w:r>
          <w:rPr>
            <w:rFonts w:ascii="Courier New" w:hAnsi="Courier New" w:cs="Courier New"/>
            <w:color w:val="0000FF"/>
            <w:sz w:val="20"/>
            <w:szCs w:val="20"/>
          </w:rPr>
          <w:t>таблице 6.5</w:t>
        </w:r>
      </w:hyperlink>
      <w:r>
        <w:rPr>
          <w:rFonts w:ascii="Courier New" w:hAnsi="Courier New" w:cs="Courier New"/>
          <w:sz w:val="20"/>
          <w:szCs w:val="20"/>
        </w:rPr>
        <w:t xml:space="preserve"> │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│Недопущение разработки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│зон с некачественным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│грунтом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Примечания.  1.  При  определении   объема   выемки  места  замера  на│</w:t>
      </w:r>
    </w:p>
    <w:p w:rsidR="003643F4" w:rsidRDefault="003643F4">
      <w:pPr>
        <w:pStyle w:val="ConsPlusCell"/>
        <w:rPr>
          <w:rFonts w:ascii="Courier New" w:hAnsi="Courier New" w:cs="Courier New"/>
          <w:sz w:val="20"/>
          <w:szCs w:val="20"/>
        </w:rPr>
      </w:pPr>
      <w:r>
        <w:rPr>
          <w:rFonts w:ascii="Courier New" w:hAnsi="Courier New" w:cs="Courier New"/>
          <w:sz w:val="20"/>
          <w:szCs w:val="20"/>
        </w:rPr>
        <w:t>│контрольных поперечниках следует принимать в характерных  точках  перелома│</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│профиля, в подводной части судоходных каналов - не реже чем  через  10  м,│</w:t>
      </w:r>
    </w:p>
    <w:p w:rsidR="003643F4" w:rsidRDefault="003643F4">
      <w:pPr>
        <w:pStyle w:val="ConsPlusCell"/>
        <w:rPr>
          <w:rFonts w:ascii="Courier New" w:hAnsi="Courier New" w:cs="Courier New"/>
          <w:sz w:val="20"/>
          <w:szCs w:val="20"/>
        </w:rPr>
      </w:pPr>
      <w:r>
        <w:rPr>
          <w:rFonts w:ascii="Courier New" w:hAnsi="Courier New" w:cs="Courier New"/>
          <w:sz w:val="20"/>
          <w:szCs w:val="20"/>
        </w:rPr>
        <w:t>│для других сооружений - согласно указаниям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    2. Точность замера  глубин  в  подводной  части  неукрепляемых  выемок│</w:t>
      </w:r>
    </w:p>
    <w:p w:rsidR="003643F4" w:rsidRDefault="003643F4">
      <w:pPr>
        <w:pStyle w:val="ConsPlusCell"/>
        <w:rPr>
          <w:rFonts w:ascii="Courier New" w:hAnsi="Courier New" w:cs="Courier New"/>
          <w:sz w:val="20"/>
          <w:szCs w:val="20"/>
        </w:rPr>
      </w:pPr>
      <w:r>
        <w:rPr>
          <w:rFonts w:ascii="Courier New" w:hAnsi="Courier New" w:cs="Courier New"/>
          <w:sz w:val="20"/>
          <w:szCs w:val="20"/>
        </w:rPr>
        <w:t>│+/- 10 см при глубине до 6  м  и  +/-  20  см  при  большей  глубине.  Для│</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│подводных выемок, дно и откосы которых крепятся, точность замеров  следует│</w:t>
      </w:r>
    </w:p>
    <w:p w:rsidR="003643F4" w:rsidRDefault="003643F4">
      <w:pPr>
        <w:pStyle w:val="ConsPlusCell"/>
        <w:rPr>
          <w:rFonts w:ascii="Courier New" w:hAnsi="Courier New" w:cs="Courier New"/>
          <w:sz w:val="20"/>
          <w:szCs w:val="20"/>
        </w:rPr>
      </w:pPr>
      <w:r>
        <w:rPr>
          <w:rFonts w:ascii="Courier New" w:hAnsi="Courier New" w:cs="Courier New"/>
          <w:sz w:val="20"/>
          <w:szCs w:val="20"/>
        </w:rPr>
        <w:t>│устанавливать в ППР и технических условиях на устройство креплений.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    3. На объектах с интенсивной заносимостью исходные отметки дна следует│</w:t>
      </w:r>
    </w:p>
    <w:p w:rsidR="003643F4" w:rsidRDefault="003643F4">
      <w:pPr>
        <w:pStyle w:val="ConsPlusCell"/>
        <w:rPr>
          <w:rFonts w:ascii="Courier New" w:hAnsi="Courier New" w:cs="Courier New"/>
          <w:sz w:val="20"/>
          <w:szCs w:val="20"/>
        </w:rPr>
      </w:pPr>
      <w:r>
        <w:rPr>
          <w:rFonts w:ascii="Courier New" w:hAnsi="Courier New" w:cs="Courier New"/>
          <w:sz w:val="20"/>
          <w:szCs w:val="20"/>
        </w:rPr>
        <w:t>│определять не реже чем за 10 сут до начала работ, а  исполнительные  -  не│</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│позже чем через 10 сут после их окончания.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3"/>
        <w:rPr>
          <w:rFonts w:ascii="Calibri" w:hAnsi="Calibri" w:cs="Calibri"/>
        </w:rPr>
      </w:pPr>
      <w:bookmarkStart w:id="22" w:name="Par644"/>
      <w:bookmarkEnd w:id="22"/>
      <w:r>
        <w:rPr>
          <w:rFonts w:ascii="Calibri" w:hAnsi="Calibri" w:cs="Calibri"/>
        </w:rPr>
        <w:t>6.2.2. Намыв земляных сооружений, штабелей и отвалов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 Технология намыва земляных сооружений, штабелей грунта должна соответствовать специальным указаниям в ПОС и ППР. Намыв напорных гидротехнических сооружений без технических условий на их возведение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6.2.2.2. Крутизну принудительно формируемых откосов намывных сооружений следует назначать с учетом водоотдачи и фильтрации в строительный период. Для крупных песков откос должен быть не круче 1:2, средней крупности - 1:2,5, для мелких песков - 1:3 и особо мелких пылеватых - 1:4.</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6.2.2.3. Намыв со свободным растеканием пульпы (свободным откосом) следует применять при возведении земляных сооружений с распластанным или волноустойчивым профилем; крутизну свободного откоса следует принимать по </w:t>
      </w:r>
      <w:hyperlink r:id="rId56" w:history="1">
        <w:r>
          <w:rPr>
            <w:rFonts w:ascii="Calibri" w:hAnsi="Calibri" w:cs="Calibri"/>
            <w:color w:val="0000FF"/>
          </w:rPr>
          <w:t>СП 39.13330</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6.2.2.4. Превышение грунта над водной поверхностью при намыве подводных частей сооружений и на заболоченных или затопленных территориях в створе устройства обвалования и по оси прокладки пульпопроводов, из которых ведется намыв, должно быть не менее, м:</w:t>
      </w:r>
    </w:p>
    <w:p w:rsidR="003643F4" w:rsidRDefault="003643F4">
      <w:pPr>
        <w:pStyle w:val="ConsPlusNonformat"/>
      </w:pPr>
      <w:r>
        <w:t xml:space="preserve">    для гравийных грунтов                           0,5;</w:t>
      </w:r>
    </w:p>
    <w:p w:rsidR="003643F4" w:rsidRDefault="003643F4">
      <w:pPr>
        <w:pStyle w:val="ConsPlusNonformat"/>
      </w:pPr>
      <w:r>
        <w:t xml:space="preserve">    для песчано-гравийных                           0,7;</w:t>
      </w:r>
    </w:p>
    <w:p w:rsidR="003643F4" w:rsidRDefault="003643F4">
      <w:pPr>
        <w:pStyle w:val="ConsPlusNonformat"/>
      </w:pPr>
      <w:r>
        <w:lastRenderedPageBreak/>
        <w:t xml:space="preserve">    для песков крупных и средней крупности          1,0;</w:t>
      </w:r>
    </w:p>
    <w:p w:rsidR="003643F4" w:rsidRDefault="003643F4">
      <w:pPr>
        <w:pStyle w:val="ConsPlusNonformat"/>
      </w:pPr>
      <w:r>
        <w:t xml:space="preserve">    для более мелких песков                         1,5.</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значения могут быть повышены по условиям безопасного производства работ. При устройстве насыпей на торфах, заторфованных грунтах и илах и при намыве в текущую воду превышение должно быть не менее установленного в проекте сооружения и ПОС.</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6.2.2.5. Обвалование в процессе возведения сооружения (попутное обвалование) следует выполнять из намытого или привозного грунта, если последнее предусмотрено ПОС. Использование для дамб обвалования илистого или промороженного грунта, а также грунта, содержащего более 5% растворимых солей, не допускается. Дамбы из привозного грунта должны отсыпаться послойно с уплотнением до значений, принятых для намывного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6.2.2.6. Дренажные устройства, закладываемые внутри земляных намывных сооружений, перед замывом следует защищать слоем укладываемого насухо песчаного грунта толщиной 1 - 2 м или другими способами, предусмотренными в ПОС. Грунт засыпки должен иметь одинаковый гранулометрический состав с намываемым или быть более крупнозернистым.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6.2.2.7. После окончания намыва верхнюю часть водосбросных колодцев и стоек эстакад следует откапывать и срезать на глубине не менее 0,5 м от проектной отметки гребня намываемого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6.2.2.8. Объем разрабатываемого грунта для намыва сооружений (промежуточных штабелей) следует устанавливать с учетом запаса на восполнение потерь согласно таблицам 6.7 и </w:t>
      </w:r>
      <w:hyperlink w:anchor="Par732" w:history="1">
        <w:r>
          <w:rPr>
            <w:rFonts w:ascii="Calibri" w:hAnsi="Calibri" w:cs="Calibri"/>
            <w:color w:val="0000FF"/>
          </w:rPr>
          <w:t>6.8</w:t>
        </w:r>
      </w:hyperlink>
      <w:r>
        <w:rPr>
          <w:rFonts w:ascii="Calibri" w:hAnsi="Calibri" w:cs="Calibri"/>
        </w:rPr>
        <w:t>. Объем потерь следует исчислять по отношению к профильному объему возводимой насыпи.</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6.7</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Дополнительные запасы грунта    │ Порядок определения объемов грунта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 намыве сооружений (штабелей)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│1. Компенсация на осадки основания  │Устанавливается проектом по расчет-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│насыпи                              │ным данным. При намыве на торфяном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│или слабом илистом основании осадки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│должны определяться по плитам-маркам│</w:t>
      </w:r>
    </w:p>
    <w:p w:rsidR="003643F4" w:rsidRDefault="003643F4">
      <w:pPr>
        <w:pStyle w:val="ConsPlusCell"/>
        <w:rPr>
          <w:rFonts w:ascii="Courier New" w:hAnsi="Courier New" w:cs="Courier New"/>
          <w:sz w:val="20"/>
          <w:szCs w:val="20"/>
        </w:rPr>
      </w:pPr>
      <w:r>
        <w:rPr>
          <w:rFonts w:ascii="Courier New" w:hAnsi="Courier New" w:cs="Courier New"/>
          <w:sz w:val="20"/>
          <w:szCs w:val="20"/>
        </w:rPr>
        <w:t>│                                    │и реперам                           │</w:t>
      </w:r>
    </w:p>
    <w:p w:rsidR="003643F4" w:rsidRDefault="003643F4">
      <w:pPr>
        <w:pStyle w:val="ConsPlusCell"/>
        <w:rPr>
          <w:rFonts w:ascii="Courier New" w:hAnsi="Courier New" w:cs="Courier New"/>
          <w:sz w:val="20"/>
          <w:szCs w:val="20"/>
        </w:rPr>
      </w:pPr>
      <w:r>
        <w:rPr>
          <w:rFonts w:ascii="Courier New" w:hAnsi="Courier New" w:cs="Courier New"/>
          <w:sz w:val="20"/>
          <w:szCs w:val="20"/>
        </w:rPr>
        <w:t>│2. Уплотнение грунта в теле намытой │Устанавливается с учетом запаса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│насыпи                              │по высоте насыпи:                   │</w:t>
      </w:r>
    </w:p>
    <w:p w:rsidR="003643F4" w:rsidRDefault="003643F4">
      <w:pPr>
        <w:pStyle w:val="ConsPlusCell"/>
        <w:rPr>
          <w:rFonts w:ascii="Courier New" w:hAnsi="Courier New" w:cs="Courier New"/>
          <w:sz w:val="20"/>
          <w:szCs w:val="20"/>
        </w:rPr>
      </w:pPr>
      <w:r>
        <w:rPr>
          <w:rFonts w:ascii="Courier New" w:hAnsi="Courier New" w:cs="Courier New"/>
          <w:sz w:val="20"/>
          <w:szCs w:val="20"/>
        </w:rPr>
        <w:t>│                                    │1,5% высоты при намыве из супесчаных│</w:t>
      </w:r>
    </w:p>
    <w:p w:rsidR="003643F4" w:rsidRDefault="003643F4">
      <w:pPr>
        <w:pStyle w:val="ConsPlusCell"/>
        <w:rPr>
          <w:rFonts w:ascii="Courier New" w:hAnsi="Courier New" w:cs="Courier New"/>
          <w:sz w:val="20"/>
          <w:szCs w:val="20"/>
        </w:rPr>
      </w:pPr>
      <w:r>
        <w:rPr>
          <w:rFonts w:ascii="Courier New" w:hAnsi="Courier New" w:cs="Courier New"/>
          <w:sz w:val="20"/>
          <w:szCs w:val="20"/>
        </w:rPr>
        <w:t>│                                    │и суглинистых грунтов;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│0,75% высоты при намыве из песчаных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                                    │и песчано-гравелистых грунтов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│3. Технологические потери грунта    │Устанавливаются по </w:t>
      </w:r>
      <w:hyperlink w:anchor="Par732" w:history="1">
        <w:r>
          <w:rPr>
            <w:rFonts w:ascii="Courier New" w:hAnsi="Courier New" w:cs="Courier New"/>
            <w:color w:val="0000FF"/>
            <w:sz w:val="20"/>
            <w:szCs w:val="20"/>
          </w:rPr>
          <w:t>таблице 6.8</w:t>
        </w:r>
      </w:hyperlink>
      <w:r>
        <w:rPr>
          <w:rFonts w:ascii="Courier New" w:hAnsi="Courier New" w:cs="Courier New"/>
          <w:sz w:val="20"/>
          <w:szCs w:val="20"/>
        </w:rPr>
        <w:t xml:space="preserve">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 подводном грунтозаборе,         │                                    │</w:t>
      </w:r>
    </w:p>
    <w:p w:rsidR="003643F4" w:rsidRDefault="003643F4">
      <w:pPr>
        <w:pStyle w:val="ConsPlusCell"/>
        <w:rPr>
          <w:rFonts w:ascii="Courier New" w:hAnsi="Courier New" w:cs="Courier New"/>
          <w:sz w:val="20"/>
          <w:szCs w:val="20"/>
        </w:rPr>
      </w:pPr>
      <w:r>
        <w:rPr>
          <w:rFonts w:ascii="Courier New" w:hAnsi="Courier New" w:cs="Courier New"/>
          <w:sz w:val="20"/>
          <w:szCs w:val="20"/>
        </w:rPr>
        <w:t>│гидравлическом транспортировании,   │                                    │</w:t>
      </w:r>
    </w:p>
    <w:p w:rsidR="003643F4" w:rsidRDefault="003643F4">
      <w:pPr>
        <w:pStyle w:val="ConsPlusCell"/>
        <w:rPr>
          <w:rFonts w:ascii="Courier New" w:hAnsi="Courier New" w:cs="Courier New"/>
          <w:sz w:val="20"/>
          <w:szCs w:val="20"/>
        </w:rPr>
      </w:pPr>
      <w:r>
        <w:rPr>
          <w:rFonts w:ascii="Courier New" w:hAnsi="Courier New" w:cs="Courier New"/>
          <w:sz w:val="20"/>
          <w:szCs w:val="20"/>
        </w:rPr>
        <w:t>│обогащении, сбросе с осветленной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│водой, фильтрационном выносе грунта │                                    │</w:t>
      </w:r>
    </w:p>
    <w:p w:rsidR="003643F4" w:rsidRDefault="003643F4">
      <w:pPr>
        <w:pStyle w:val="ConsPlusCell"/>
        <w:rPr>
          <w:rFonts w:ascii="Courier New" w:hAnsi="Courier New" w:cs="Courier New"/>
          <w:sz w:val="20"/>
          <w:szCs w:val="20"/>
        </w:rPr>
      </w:pPr>
      <w:r>
        <w:rPr>
          <w:rFonts w:ascii="Courier New" w:hAnsi="Courier New" w:cs="Courier New"/>
          <w:sz w:val="20"/>
          <w:szCs w:val="20"/>
        </w:rPr>
        <w:t>│из тела намываемых насыпей          │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│4. Перемыв грунта в зоне предельного│Устанавливается по </w:t>
      </w:r>
      <w:hyperlink w:anchor="Par780" w:history="1">
        <w:r>
          <w:rPr>
            <w:rFonts w:ascii="Courier New" w:hAnsi="Courier New" w:cs="Courier New"/>
            <w:color w:val="0000FF"/>
            <w:sz w:val="20"/>
            <w:szCs w:val="20"/>
          </w:rPr>
          <w:t>таблице 6.9</w:t>
        </w:r>
      </w:hyperlink>
      <w:r>
        <w:rPr>
          <w:rFonts w:ascii="Courier New" w:hAnsi="Courier New" w:cs="Courier New"/>
          <w:sz w:val="20"/>
          <w:szCs w:val="20"/>
        </w:rPr>
        <w:t xml:space="preserve">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│отклонения от профиля, принятого    │                                    │</w:t>
      </w:r>
    </w:p>
    <w:p w:rsidR="003643F4" w:rsidRDefault="003643F4">
      <w:pPr>
        <w:pStyle w:val="ConsPlusCell"/>
        <w:rPr>
          <w:rFonts w:ascii="Courier New" w:hAnsi="Courier New" w:cs="Courier New"/>
          <w:sz w:val="20"/>
          <w:szCs w:val="20"/>
        </w:rPr>
      </w:pPr>
      <w:r>
        <w:rPr>
          <w:rFonts w:ascii="Courier New" w:hAnsi="Courier New" w:cs="Courier New"/>
          <w:sz w:val="20"/>
          <w:szCs w:val="20"/>
        </w:rPr>
        <w:t>│в ППР                               │                                    │</w:t>
      </w:r>
    </w:p>
    <w:p w:rsidR="003643F4" w:rsidRDefault="003643F4">
      <w:pPr>
        <w:pStyle w:val="ConsPlusCell"/>
        <w:rPr>
          <w:rFonts w:ascii="Courier New" w:hAnsi="Courier New" w:cs="Courier New"/>
          <w:sz w:val="20"/>
          <w:szCs w:val="20"/>
        </w:rPr>
      </w:pPr>
      <w:r>
        <w:rPr>
          <w:rFonts w:ascii="Courier New" w:hAnsi="Courier New" w:cs="Courier New"/>
          <w:sz w:val="20"/>
          <w:szCs w:val="20"/>
        </w:rPr>
        <w:t>│5. Унос грунта ветром (для надводных│Устанавливается в зависимости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│частей сооружений)                  │от вида сооружения, его профиля,    │</w:t>
      </w:r>
    </w:p>
    <w:p w:rsidR="003643F4" w:rsidRDefault="003643F4">
      <w:pPr>
        <w:pStyle w:val="ConsPlusCell"/>
        <w:rPr>
          <w:rFonts w:ascii="Courier New" w:hAnsi="Courier New" w:cs="Courier New"/>
          <w:sz w:val="20"/>
          <w:szCs w:val="20"/>
        </w:rPr>
      </w:pPr>
      <w:r>
        <w:rPr>
          <w:rFonts w:ascii="Courier New" w:hAnsi="Courier New" w:cs="Courier New"/>
          <w:sz w:val="20"/>
          <w:szCs w:val="20"/>
        </w:rPr>
        <w:t>│                                    │характеристик грунта и района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│производства работ:                 │</w:t>
      </w:r>
    </w:p>
    <w:p w:rsidR="003643F4" w:rsidRDefault="003643F4">
      <w:pPr>
        <w:pStyle w:val="ConsPlusCell"/>
        <w:rPr>
          <w:rFonts w:ascii="Courier New" w:hAnsi="Courier New" w:cs="Courier New"/>
          <w:sz w:val="20"/>
          <w:szCs w:val="20"/>
        </w:rPr>
      </w:pPr>
      <w:r>
        <w:rPr>
          <w:rFonts w:ascii="Courier New" w:hAnsi="Courier New" w:cs="Courier New"/>
          <w:sz w:val="20"/>
          <w:szCs w:val="20"/>
        </w:rPr>
        <w:t>│                                    │0,5% - если высота насыпи до 5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│окружающая территория залесена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│или застроена, крепление откосов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│выполняется в течение одного года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│после намыва, район работ не харак-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│теризуется сильными ветрами;        │</w:t>
      </w:r>
    </w:p>
    <w:p w:rsidR="003643F4" w:rsidRDefault="003643F4">
      <w:pPr>
        <w:pStyle w:val="ConsPlusCell"/>
        <w:rPr>
          <w:rFonts w:ascii="Courier New" w:hAnsi="Courier New" w:cs="Courier New"/>
          <w:sz w:val="20"/>
          <w:szCs w:val="20"/>
        </w:rPr>
      </w:pPr>
      <w:r>
        <w:rPr>
          <w:rFonts w:ascii="Courier New" w:hAnsi="Courier New" w:cs="Courier New"/>
          <w:sz w:val="20"/>
          <w:szCs w:val="20"/>
        </w:rPr>
        <w:t>│                                    │1% - в тех же условиях строитель-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                                    │ства при высоте намывного сооруже-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│ния более 5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│1,5% - при намыве на открытых,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│подверженных ветровому воздействию  │</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│территориях и если крепление откосов│</w:t>
      </w:r>
    </w:p>
    <w:p w:rsidR="003643F4" w:rsidRDefault="003643F4">
      <w:pPr>
        <w:pStyle w:val="ConsPlusCell"/>
        <w:rPr>
          <w:rFonts w:ascii="Courier New" w:hAnsi="Courier New" w:cs="Courier New"/>
          <w:sz w:val="20"/>
          <w:szCs w:val="20"/>
        </w:rPr>
      </w:pPr>
      <w:r>
        <w:rPr>
          <w:rFonts w:ascii="Courier New" w:hAnsi="Courier New" w:cs="Courier New"/>
          <w:sz w:val="20"/>
          <w:szCs w:val="20"/>
        </w:rPr>
        <w:t>│                                    │выполняется в следующем после намыва│</w:t>
      </w:r>
    </w:p>
    <w:p w:rsidR="003643F4" w:rsidRDefault="003643F4">
      <w:pPr>
        <w:pStyle w:val="ConsPlusCell"/>
        <w:rPr>
          <w:rFonts w:ascii="Courier New" w:hAnsi="Courier New" w:cs="Courier New"/>
          <w:sz w:val="20"/>
          <w:szCs w:val="20"/>
        </w:rPr>
      </w:pPr>
      <w:r>
        <w:rPr>
          <w:rFonts w:ascii="Courier New" w:hAnsi="Courier New" w:cs="Courier New"/>
          <w:sz w:val="20"/>
          <w:szCs w:val="20"/>
        </w:rPr>
        <w:t>│                                    │году;                               │</w:t>
      </w:r>
    </w:p>
    <w:p w:rsidR="003643F4" w:rsidRDefault="003643F4">
      <w:pPr>
        <w:pStyle w:val="ConsPlusCell"/>
        <w:rPr>
          <w:rFonts w:ascii="Courier New" w:hAnsi="Courier New" w:cs="Courier New"/>
          <w:sz w:val="20"/>
          <w:szCs w:val="20"/>
        </w:rPr>
      </w:pPr>
      <w:r>
        <w:rPr>
          <w:rFonts w:ascii="Courier New" w:hAnsi="Courier New" w:cs="Courier New"/>
          <w:sz w:val="20"/>
          <w:szCs w:val="20"/>
        </w:rPr>
        <w:t>│                                    │2% - если крепление откосов будет   │</w:t>
      </w:r>
    </w:p>
    <w:p w:rsidR="003643F4" w:rsidRDefault="003643F4">
      <w:pPr>
        <w:pStyle w:val="ConsPlusCell"/>
        <w:rPr>
          <w:rFonts w:ascii="Courier New" w:hAnsi="Courier New" w:cs="Courier New"/>
          <w:sz w:val="20"/>
          <w:szCs w:val="20"/>
        </w:rPr>
      </w:pPr>
      <w:r>
        <w:rPr>
          <w:rFonts w:ascii="Courier New" w:hAnsi="Courier New" w:cs="Courier New"/>
          <w:sz w:val="20"/>
          <w:szCs w:val="20"/>
        </w:rPr>
        <w:t>│                                    │выполнено в основном более чем через│</w:t>
      </w:r>
    </w:p>
    <w:p w:rsidR="003643F4" w:rsidRDefault="003643F4">
      <w:pPr>
        <w:pStyle w:val="ConsPlusCell"/>
        <w:rPr>
          <w:rFonts w:ascii="Courier New" w:hAnsi="Courier New" w:cs="Courier New"/>
          <w:sz w:val="20"/>
          <w:szCs w:val="20"/>
        </w:rPr>
      </w:pPr>
      <w:r>
        <w:rPr>
          <w:rFonts w:ascii="Courier New" w:hAnsi="Courier New" w:cs="Courier New"/>
          <w:sz w:val="20"/>
          <w:szCs w:val="20"/>
        </w:rPr>
        <w:t>│                                    │год после проведения намыва или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                                    │район работ характеризуется сильными│</w:t>
      </w:r>
    </w:p>
    <w:p w:rsidR="003643F4" w:rsidRDefault="003643F4">
      <w:pPr>
        <w:pStyle w:val="ConsPlusCell"/>
        <w:rPr>
          <w:rFonts w:ascii="Courier New" w:hAnsi="Courier New" w:cs="Courier New"/>
          <w:sz w:val="20"/>
          <w:szCs w:val="20"/>
        </w:rPr>
      </w:pPr>
      <w:r>
        <w:rPr>
          <w:rFonts w:ascii="Courier New" w:hAnsi="Courier New" w:cs="Courier New"/>
          <w:sz w:val="20"/>
          <w:szCs w:val="20"/>
        </w:rPr>
        <w:t>│                                    │устойчивыми ветрами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│со средней скоростью свыше 10 м/с.  │</w:t>
      </w:r>
    </w:p>
    <w:p w:rsidR="003643F4" w:rsidRDefault="003643F4">
      <w:pPr>
        <w:pStyle w:val="ConsPlusCell"/>
        <w:rPr>
          <w:rFonts w:ascii="Courier New" w:hAnsi="Courier New" w:cs="Courier New"/>
          <w:sz w:val="20"/>
          <w:szCs w:val="20"/>
        </w:rPr>
      </w:pPr>
      <w:r>
        <w:rPr>
          <w:rFonts w:ascii="Courier New" w:hAnsi="Courier New" w:cs="Courier New"/>
          <w:sz w:val="20"/>
          <w:szCs w:val="20"/>
        </w:rPr>
        <w:t>│                                    │Указанные нормы распространяются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│на пески средней крупности и более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│мелкие; для крупных песков они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│должны быть снижены на 25%          │</w:t>
      </w:r>
    </w:p>
    <w:p w:rsidR="003643F4" w:rsidRDefault="003643F4">
      <w:pPr>
        <w:pStyle w:val="ConsPlusCell"/>
        <w:rPr>
          <w:rFonts w:ascii="Courier New" w:hAnsi="Courier New" w:cs="Courier New"/>
          <w:sz w:val="20"/>
          <w:szCs w:val="20"/>
        </w:rPr>
      </w:pPr>
      <w:r>
        <w:rPr>
          <w:rFonts w:ascii="Courier New" w:hAnsi="Courier New" w:cs="Courier New"/>
          <w:sz w:val="20"/>
          <w:szCs w:val="20"/>
        </w:rPr>
        <w:t>│                                    │и гравелистых песков с содержанием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│гравия до 30% - на 50%              │</w:t>
      </w:r>
    </w:p>
    <w:p w:rsidR="003643F4" w:rsidRDefault="003643F4">
      <w:pPr>
        <w:pStyle w:val="ConsPlusCell"/>
        <w:rPr>
          <w:rFonts w:ascii="Courier New" w:hAnsi="Courier New" w:cs="Courier New"/>
          <w:sz w:val="20"/>
          <w:szCs w:val="20"/>
        </w:rPr>
      </w:pPr>
      <w:r>
        <w:rPr>
          <w:rFonts w:ascii="Courier New" w:hAnsi="Courier New" w:cs="Courier New"/>
          <w:sz w:val="20"/>
          <w:szCs w:val="20"/>
        </w:rPr>
        <w:t>│6. Унос грунта течением из намытых  │Устанавливается по данным наблюде-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│подводных частей сооружений, а также│ний, аналогов и гидравлических      │</w:t>
      </w:r>
    </w:p>
    <w:p w:rsidR="003643F4" w:rsidRDefault="003643F4">
      <w:pPr>
        <w:pStyle w:val="ConsPlusCell"/>
        <w:rPr>
          <w:rFonts w:ascii="Courier New" w:hAnsi="Courier New" w:cs="Courier New"/>
          <w:sz w:val="20"/>
          <w:szCs w:val="20"/>
        </w:rPr>
      </w:pPr>
      <w:r>
        <w:rPr>
          <w:rFonts w:ascii="Courier New" w:hAnsi="Courier New" w:cs="Courier New"/>
          <w:sz w:val="20"/>
          <w:szCs w:val="20"/>
        </w:rPr>
        <w:t>│из насыпей на поймах в период их    │расчетов в зависимости от направ-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│подтопления                         │ления и скорости волнового режима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│и гранулометрического состава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│грунта.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 отсутствии этих данных потери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объеме от подводной (подтопляе-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│мой) части насыпи принимаются: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                                    │1% - для сооружений, на которые     │</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│течение или паводок воздействует до │</w:t>
      </w:r>
    </w:p>
    <w:p w:rsidR="003643F4" w:rsidRDefault="003643F4">
      <w:pPr>
        <w:pStyle w:val="ConsPlusCell"/>
        <w:rPr>
          <w:rFonts w:ascii="Courier New" w:hAnsi="Courier New" w:cs="Courier New"/>
          <w:sz w:val="20"/>
          <w:szCs w:val="20"/>
        </w:rPr>
      </w:pPr>
      <w:r>
        <w:rPr>
          <w:rFonts w:ascii="Courier New" w:hAnsi="Courier New" w:cs="Courier New"/>
          <w:sz w:val="20"/>
          <w:szCs w:val="20"/>
        </w:rPr>
        <w:t>│                                    │20 сут в году при средней скорости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│воды до 0,4 м/с;                    │</w:t>
      </w:r>
    </w:p>
    <w:p w:rsidR="003643F4" w:rsidRDefault="003643F4">
      <w:pPr>
        <w:pStyle w:val="ConsPlusCell"/>
        <w:rPr>
          <w:rFonts w:ascii="Courier New" w:hAnsi="Courier New" w:cs="Courier New"/>
          <w:sz w:val="20"/>
          <w:szCs w:val="20"/>
        </w:rPr>
      </w:pPr>
      <w:r>
        <w:rPr>
          <w:rFonts w:ascii="Courier New" w:hAnsi="Courier New" w:cs="Courier New"/>
          <w:sz w:val="20"/>
          <w:szCs w:val="20"/>
        </w:rPr>
        <w:t>│                                    │2% - в остальных случаях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23" w:name="Par732"/>
      <w:bookmarkEnd w:id="23"/>
      <w:r>
        <w:rPr>
          <w:rFonts w:ascii="Calibri" w:hAnsi="Calibri" w:cs="Calibri"/>
        </w:rPr>
        <w:t>Таблица 6.8</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Виды работ        │      Виды потерь       │ Порядок определения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                         │                        │        потерь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│1. Подводный пионерный   │Вымывание всех фракций  │Устанавливается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│намыв песчаных насыпей   │менее 0,05 мм и частично│гидравлическим расче-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│более крупных           │том или по аналогам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│2. Надводный намыв плотин│Технологические         │По </w:t>
      </w:r>
      <w:hyperlink r:id="rId57" w:history="1">
        <w:r>
          <w:rPr>
            <w:rFonts w:ascii="Courier New" w:hAnsi="Courier New" w:cs="Courier New"/>
            <w:color w:val="0000FF"/>
            <w:sz w:val="20"/>
            <w:szCs w:val="20"/>
          </w:rPr>
          <w:t>СП 39.13330</w:t>
        </w:r>
      </w:hyperlink>
      <w:r>
        <w:rPr>
          <w:rFonts w:ascii="Courier New" w:hAnsi="Courier New" w:cs="Courier New"/>
          <w:sz w:val="20"/>
          <w:szCs w:val="20"/>
        </w:rPr>
        <w:t xml:space="preserve">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дамб из песчаного      │при сбросе с осветленной│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песчано-гравелистого   │водой и за счет         │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│грунта                   │обогащения грунта       │                      │</w:t>
      </w:r>
    </w:p>
    <w:p w:rsidR="003643F4" w:rsidRDefault="003643F4">
      <w:pPr>
        <w:pStyle w:val="ConsPlusCell"/>
        <w:rPr>
          <w:rFonts w:ascii="Courier New" w:hAnsi="Courier New" w:cs="Courier New"/>
          <w:sz w:val="20"/>
          <w:szCs w:val="20"/>
        </w:rPr>
      </w:pPr>
      <w:r>
        <w:rPr>
          <w:rFonts w:ascii="Courier New" w:hAnsi="Courier New" w:cs="Courier New"/>
          <w:sz w:val="20"/>
          <w:szCs w:val="20"/>
        </w:rPr>
        <w:t>│3. Надводный намыв плотин│         То же          │По данным аналогов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дамб с односторонним   │                        │или опытного намыва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│откосом из мелких        │                        │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пылеватых песков,      │                        │                      │</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│содержащих более 15%     │                        │                      │</w:t>
      </w:r>
    </w:p>
    <w:p w:rsidR="003643F4" w:rsidRDefault="003643F4">
      <w:pPr>
        <w:pStyle w:val="ConsPlusCell"/>
        <w:rPr>
          <w:rFonts w:ascii="Courier New" w:hAnsi="Courier New" w:cs="Courier New"/>
          <w:sz w:val="20"/>
          <w:szCs w:val="20"/>
        </w:rPr>
      </w:pPr>
      <w:r>
        <w:rPr>
          <w:rFonts w:ascii="Courier New" w:hAnsi="Courier New" w:cs="Courier New"/>
          <w:sz w:val="20"/>
          <w:szCs w:val="20"/>
        </w:rPr>
        <w:t>│частиц размером до 0,1 мм│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│4. Надводный намыв       │           "            │По </w:t>
      </w:r>
      <w:hyperlink r:id="rId58" w:history="1">
        <w:r>
          <w:rPr>
            <w:rFonts w:ascii="Courier New" w:hAnsi="Courier New" w:cs="Courier New"/>
            <w:color w:val="0000FF"/>
            <w:sz w:val="20"/>
            <w:szCs w:val="20"/>
          </w:rPr>
          <w:t>СП 34.13330</w:t>
        </w:r>
      </w:hyperlink>
      <w:r>
        <w:rPr>
          <w:rFonts w:ascii="Courier New" w:hAnsi="Courier New" w:cs="Courier New"/>
          <w:sz w:val="20"/>
          <w:szCs w:val="20"/>
        </w:rPr>
        <w:t xml:space="preserve">        │</w:t>
      </w:r>
    </w:p>
    <w:p w:rsidR="003643F4" w:rsidRDefault="003643F4">
      <w:pPr>
        <w:pStyle w:val="ConsPlusCell"/>
        <w:rPr>
          <w:rFonts w:ascii="Courier New" w:hAnsi="Courier New" w:cs="Courier New"/>
          <w:sz w:val="20"/>
          <w:szCs w:val="20"/>
        </w:rPr>
      </w:pPr>
      <w:r>
        <w:rPr>
          <w:rFonts w:ascii="Courier New" w:hAnsi="Courier New" w:cs="Courier New"/>
          <w:sz w:val="20"/>
          <w:szCs w:val="20"/>
        </w:rPr>
        <w:t>│железнодорожных          │                        │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автодорожных насыпей   │                        │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│5. Надводный намыв       │Технологические         │                      │</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│сооружений без требований│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│к обогащению грунта      │                        │                      │</w:t>
      </w:r>
    </w:p>
    <w:p w:rsidR="003643F4" w:rsidRDefault="003643F4">
      <w:pPr>
        <w:pStyle w:val="ConsPlusCell"/>
        <w:rPr>
          <w:rFonts w:ascii="Courier New" w:hAnsi="Courier New" w:cs="Courier New"/>
          <w:sz w:val="20"/>
          <w:szCs w:val="20"/>
        </w:rPr>
      </w:pPr>
      <w:r>
        <w:rPr>
          <w:rFonts w:ascii="Courier New" w:hAnsi="Courier New" w:cs="Courier New"/>
          <w:sz w:val="20"/>
          <w:szCs w:val="20"/>
        </w:rPr>
        <w:t>│6. Грунтозабор           │         То же          │Устанавливается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 водотоках со          │                        │опытным путем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│скоростями свыше 0,4 м/с │                        │                      │</w:t>
      </w:r>
    </w:p>
    <w:p w:rsidR="003643F4" w:rsidRDefault="003643F4">
      <w:pPr>
        <w:pStyle w:val="ConsPlusCell"/>
        <w:rPr>
          <w:rFonts w:ascii="Courier New" w:hAnsi="Courier New" w:cs="Courier New"/>
          <w:sz w:val="20"/>
          <w:szCs w:val="20"/>
        </w:rPr>
      </w:pPr>
      <w:r>
        <w:rPr>
          <w:rFonts w:ascii="Courier New" w:hAnsi="Courier New" w:cs="Courier New"/>
          <w:sz w:val="20"/>
          <w:szCs w:val="20"/>
        </w:rPr>
        <w:t>│7. Транспортирование     │           "            │0,25% объема насыпи   │</w:t>
      </w:r>
    </w:p>
    <w:p w:rsidR="003643F4" w:rsidRDefault="003643F4">
      <w:pPr>
        <w:pStyle w:val="ConsPlusCell"/>
        <w:rPr>
          <w:rFonts w:ascii="Courier New" w:hAnsi="Courier New" w:cs="Courier New"/>
          <w:sz w:val="20"/>
          <w:szCs w:val="20"/>
        </w:rPr>
      </w:pPr>
      <w:r>
        <w:rPr>
          <w:rFonts w:ascii="Courier New" w:hAnsi="Courier New" w:cs="Courier New"/>
          <w:sz w:val="20"/>
          <w:szCs w:val="20"/>
        </w:rPr>
        <w:t>│пульпы                   │                        │                      │</w:t>
      </w:r>
    </w:p>
    <w:p w:rsidR="003643F4" w:rsidRDefault="003643F4">
      <w:pPr>
        <w:pStyle w:val="ConsPlusCell"/>
        <w:rPr>
          <w:rFonts w:ascii="Courier New" w:hAnsi="Courier New" w:cs="Courier New"/>
          <w:sz w:val="20"/>
          <w:szCs w:val="20"/>
        </w:rPr>
      </w:pPr>
      <w:r>
        <w:rPr>
          <w:rFonts w:ascii="Courier New" w:hAnsi="Courier New" w:cs="Courier New"/>
          <w:sz w:val="20"/>
          <w:szCs w:val="20"/>
        </w:rPr>
        <w:t>│8. Все виды надводного   │Фильтрационный вынос    │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│намыва:                  │грунта из тела намытых  │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│насыпей                 │                      │</w:t>
      </w:r>
    </w:p>
    <w:p w:rsidR="003643F4" w:rsidRDefault="003643F4">
      <w:pPr>
        <w:pStyle w:val="ConsPlusCell"/>
        <w:rPr>
          <w:rFonts w:ascii="Courier New" w:hAnsi="Courier New" w:cs="Courier New"/>
          <w:sz w:val="20"/>
          <w:szCs w:val="20"/>
        </w:rPr>
      </w:pPr>
      <w:r>
        <w:rPr>
          <w:rFonts w:ascii="Courier New" w:hAnsi="Courier New" w:cs="Courier New"/>
          <w:sz w:val="20"/>
          <w:szCs w:val="20"/>
        </w:rPr>
        <w:t>│ а) крупных и средних    │                        │0,5% объема надводной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│песков                   │                        │части насыпи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б) мелких и пылеватых   │                        │1% объема надводной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│песков                   │                        │части насыпи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Примечания. 1. Потери грунта следует учитывать отдельно для подводных│</w:t>
      </w:r>
    </w:p>
    <w:p w:rsidR="003643F4" w:rsidRDefault="003643F4">
      <w:pPr>
        <w:pStyle w:val="ConsPlusCell"/>
        <w:rPr>
          <w:rFonts w:ascii="Courier New" w:hAnsi="Courier New" w:cs="Courier New"/>
          <w:sz w:val="20"/>
          <w:szCs w:val="20"/>
        </w:rPr>
      </w:pPr>
      <w:r>
        <w:rPr>
          <w:rFonts w:ascii="Courier New" w:hAnsi="Courier New" w:cs="Courier New"/>
          <w:sz w:val="20"/>
          <w:szCs w:val="20"/>
        </w:rPr>
        <w:t>│и надводных частей сооружений.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Потери  должны  устанавливаться  для  каждого намывного сооружения│</w:t>
      </w:r>
    </w:p>
    <w:p w:rsidR="003643F4" w:rsidRDefault="003643F4">
      <w:pPr>
        <w:pStyle w:val="ConsPlusCell"/>
        <w:rPr>
          <w:rFonts w:ascii="Courier New" w:hAnsi="Courier New" w:cs="Courier New"/>
          <w:sz w:val="20"/>
          <w:szCs w:val="20"/>
        </w:rPr>
      </w:pPr>
      <w:r>
        <w:rPr>
          <w:rFonts w:ascii="Courier New" w:hAnsi="Courier New" w:cs="Courier New"/>
          <w:sz w:val="20"/>
          <w:szCs w:val="20"/>
        </w:rPr>
        <w:t>│(штабеля),  а  также  карьера в соответствии с характеристикой его грунта│</w:t>
      </w:r>
    </w:p>
    <w:p w:rsidR="003643F4" w:rsidRDefault="003643F4">
      <w:pPr>
        <w:pStyle w:val="ConsPlusCell"/>
        <w:rPr>
          <w:rFonts w:ascii="Courier New" w:hAnsi="Courier New" w:cs="Courier New"/>
          <w:sz w:val="20"/>
          <w:szCs w:val="20"/>
        </w:rPr>
      </w:pPr>
      <w:r>
        <w:rPr>
          <w:rFonts w:ascii="Courier New" w:hAnsi="Courier New" w:cs="Courier New"/>
          <w:sz w:val="20"/>
          <w:szCs w:val="20"/>
        </w:rPr>
        <w:t>│или выделенных  в  карьере крупных участков, рассчитанных на разработку в│</w:t>
      </w:r>
    </w:p>
    <w:p w:rsidR="003643F4" w:rsidRDefault="003643F4">
      <w:pPr>
        <w:pStyle w:val="ConsPlusCell"/>
        <w:rPr>
          <w:rFonts w:ascii="Courier New" w:hAnsi="Courier New" w:cs="Courier New"/>
          <w:sz w:val="20"/>
          <w:szCs w:val="20"/>
        </w:rPr>
      </w:pPr>
      <w:r>
        <w:rPr>
          <w:rFonts w:ascii="Courier New" w:hAnsi="Courier New" w:cs="Courier New"/>
          <w:sz w:val="20"/>
          <w:szCs w:val="20"/>
        </w:rPr>
        <w:t>│течение не менее одного квартала.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6.2.2.9. При производстве намывных работ состав контролируемых показателей, предельные отклонения, объем и методы контроля должны соответствовать таблице 6.9.</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24" w:name="Par780"/>
      <w:bookmarkEnd w:id="24"/>
      <w:r>
        <w:rPr>
          <w:rFonts w:ascii="Calibri" w:hAnsi="Calibri" w:cs="Calibri"/>
        </w:rPr>
        <w:t>Таблица 6.9</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Технические требования │ Предельные отклонения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│1. Подготовка основания │Должны соответствовать  │Технический осмотр с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│под намыв               │требованиям проекта     │оценкой геотехнических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│характеристик грунта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│основания и их соот-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│ветствия проекту.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│Необходимость приемки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│основания с составле-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│нием исполнительной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                        │                        │документации и нормы   │</w:t>
      </w:r>
    </w:p>
    <w:p w:rsidR="003643F4" w:rsidRDefault="003643F4">
      <w:pPr>
        <w:pStyle w:val="ConsPlusCell"/>
        <w:rPr>
          <w:rFonts w:ascii="Courier New" w:hAnsi="Courier New" w:cs="Courier New"/>
          <w:sz w:val="20"/>
          <w:szCs w:val="20"/>
        </w:rPr>
      </w:pPr>
      <w:r>
        <w:rPr>
          <w:rFonts w:ascii="Courier New" w:hAnsi="Courier New" w:cs="Courier New"/>
          <w:sz w:val="20"/>
          <w:szCs w:val="20"/>
        </w:rPr>
        <w:t>│                        │                        │отбора проб грунта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 каждом отдельном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│случае устанавливаются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│проектом               │</w:t>
      </w:r>
    </w:p>
    <w:p w:rsidR="003643F4" w:rsidRDefault="003643F4">
      <w:pPr>
        <w:pStyle w:val="ConsPlusCell"/>
        <w:rPr>
          <w:rFonts w:ascii="Courier New" w:hAnsi="Courier New" w:cs="Courier New"/>
          <w:sz w:val="20"/>
          <w:szCs w:val="20"/>
        </w:rPr>
      </w:pPr>
      <w:r>
        <w:rPr>
          <w:rFonts w:ascii="Courier New" w:hAnsi="Courier New" w:cs="Courier New"/>
          <w:sz w:val="20"/>
          <w:szCs w:val="20"/>
        </w:rPr>
        <w:t>│2. Строительство        │Должны отвечать         │Технический осмотр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│водосбросных колодцев   │требованиям ППР         │с составлением исполни-│</w:t>
      </w:r>
    </w:p>
    <w:p w:rsidR="003643F4" w:rsidRDefault="003643F4">
      <w:pPr>
        <w:pStyle w:val="ConsPlusCell"/>
        <w:rPr>
          <w:rFonts w:ascii="Courier New" w:hAnsi="Courier New" w:cs="Courier New"/>
          <w:sz w:val="20"/>
          <w:szCs w:val="20"/>
        </w:rPr>
      </w:pPr>
      <w:r>
        <w:rPr>
          <w:rFonts w:ascii="Courier New" w:hAnsi="Courier New" w:cs="Courier New"/>
          <w:sz w:val="20"/>
          <w:szCs w:val="20"/>
        </w:rPr>
        <w:t>│и трубопроводов в теле  │и техническим условиям  │тельной документации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│намывных сооружений     │на намыв сооружений     │(план расположения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их тампонаж после     │                        │водосбросных систем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│завершения намыва       │                        │и продольные профили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│по трубопроводам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│с отметками колодцев   │</w:t>
      </w:r>
    </w:p>
    <w:p w:rsidR="003643F4" w:rsidRDefault="003643F4">
      <w:pPr>
        <w:pStyle w:val="ConsPlusCell"/>
        <w:rPr>
          <w:rFonts w:ascii="Courier New" w:hAnsi="Courier New" w:cs="Courier New"/>
          <w:sz w:val="20"/>
          <w:szCs w:val="20"/>
        </w:rPr>
      </w:pPr>
      <w:r>
        <w:rPr>
          <w:rFonts w:ascii="Courier New" w:hAnsi="Courier New" w:cs="Courier New"/>
          <w:sz w:val="20"/>
          <w:szCs w:val="20"/>
        </w:rPr>
        <w:t>│                        │                        │и выходов труб)        │</w:t>
      </w:r>
    </w:p>
    <w:p w:rsidR="003643F4" w:rsidRDefault="003643F4">
      <w:pPr>
        <w:pStyle w:val="ConsPlusCell"/>
        <w:rPr>
          <w:rFonts w:ascii="Courier New" w:hAnsi="Courier New" w:cs="Courier New"/>
          <w:sz w:val="20"/>
          <w:szCs w:val="20"/>
        </w:rPr>
      </w:pPr>
      <w:r>
        <w:rPr>
          <w:rFonts w:ascii="Courier New" w:hAnsi="Courier New" w:cs="Courier New"/>
          <w:sz w:val="20"/>
          <w:szCs w:val="20"/>
        </w:rPr>
        <w:t>│3. Устройство первичного│Профиль отсыпки должен  │Технический осмотр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попутного обвалования │соответствовать         │при отсыпке каждого    │</w:t>
      </w:r>
    </w:p>
    <w:p w:rsidR="003643F4" w:rsidRDefault="003643F4">
      <w:pPr>
        <w:pStyle w:val="ConsPlusCell"/>
        <w:rPr>
          <w:rFonts w:ascii="Courier New" w:hAnsi="Courier New" w:cs="Courier New"/>
          <w:sz w:val="20"/>
          <w:szCs w:val="20"/>
        </w:rPr>
      </w:pPr>
      <w:r>
        <w:rPr>
          <w:rFonts w:ascii="Courier New" w:hAnsi="Courier New" w:cs="Courier New"/>
          <w:sz w:val="20"/>
          <w:szCs w:val="20"/>
        </w:rPr>
        <w:t>│                        │установленному в ППР    │яруса обвалования или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│или типовых             │через 2 - 3 м высоты   │</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│технологических картах  │намываемой насыпи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│(согласно указаниям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│Проводится с использо-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│ванием створных указа-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│телей положения внеш-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│него откоса обвалова-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│ния, выставляемых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│прямых участках через  │</w:t>
      </w:r>
    </w:p>
    <w:p w:rsidR="003643F4" w:rsidRDefault="003643F4">
      <w:pPr>
        <w:pStyle w:val="ConsPlusCell"/>
        <w:rPr>
          <w:rFonts w:ascii="Courier New" w:hAnsi="Courier New" w:cs="Courier New"/>
          <w:sz w:val="20"/>
          <w:szCs w:val="20"/>
        </w:rPr>
      </w:pPr>
      <w:r>
        <w:rPr>
          <w:rFonts w:ascii="Courier New" w:hAnsi="Courier New" w:cs="Courier New"/>
          <w:sz w:val="20"/>
          <w:szCs w:val="20"/>
        </w:rPr>
        <w:t>│                        │                        │50 м и на криволинейных│</w:t>
      </w:r>
    </w:p>
    <w:p w:rsidR="003643F4" w:rsidRDefault="003643F4">
      <w:pPr>
        <w:pStyle w:val="ConsPlusCell"/>
        <w:rPr>
          <w:rFonts w:ascii="Courier New" w:hAnsi="Courier New" w:cs="Courier New"/>
          <w:sz w:val="20"/>
          <w:szCs w:val="20"/>
        </w:rPr>
      </w:pPr>
      <w:r>
        <w:rPr>
          <w:rFonts w:ascii="Courier New" w:hAnsi="Courier New" w:cs="Courier New"/>
          <w:sz w:val="20"/>
          <w:szCs w:val="20"/>
        </w:rPr>
        <w:t>│                        │                        │через 25 м             │</w:t>
      </w:r>
    </w:p>
    <w:p w:rsidR="003643F4" w:rsidRDefault="003643F4">
      <w:pPr>
        <w:pStyle w:val="ConsPlusCell"/>
        <w:rPr>
          <w:rFonts w:ascii="Courier New" w:hAnsi="Courier New" w:cs="Courier New"/>
          <w:sz w:val="20"/>
          <w:szCs w:val="20"/>
        </w:rPr>
      </w:pPr>
      <w:r>
        <w:rPr>
          <w:rFonts w:ascii="Courier New" w:hAnsi="Courier New" w:cs="Courier New"/>
          <w:sz w:val="20"/>
          <w:szCs w:val="20"/>
        </w:rPr>
        <w:t>│4. То же, из привозного │Геотехнические          │Измерительный, с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│грунта в пределах       │характеристики грунта   │отбором проб по нормам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│профиля сооружения      │должны соответствовать  │для сухих отсыпок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│принятым в проекте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│и технических условиях  │                       │</w:t>
      </w:r>
    </w:p>
    <w:p w:rsidR="003643F4" w:rsidRDefault="003643F4">
      <w:pPr>
        <w:pStyle w:val="ConsPlusCell"/>
        <w:rPr>
          <w:rFonts w:ascii="Courier New" w:hAnsi="Courier New" w:cs="Courier New"/>
          <w:sz w:val="20"/>
          <w:szCs w:val="20"/>
        </w:rPr>
      </w:pPr>
      <w:r>
        <w:rPr>
          <w:rFonts w:ascii="Courier New" w:hAnsi="Courier New" w:cs="Courier New"/>
          <w:sz w:val="20"/>
          <w:szCs w:val="20"/>
        </w:rPr>
        <w:t>│5. Технологические      │Должны удовлетворять    │Технический осмотр всех│</w:t>
      </w:r>
    </w:p>
    <w:p w:rsidR="003643F4" w:rsidRDefault="003643F4">
      <w:pPr>
        <w:pStyle w:val="ConsPlusCell"/>
        <w:rPr>
          <w:rFonts w:ascii="Courier New" w:hAnsi="Courier New" w:cs="Courier New"/>
          <w:sz w:val="20"/>
          <w:szCs w:val="20"/>
        </w:rPr>
      </w:pPr>
      <w:r>
        <w:rPr>
          <w:rFonts w:ascii="Courier New" w:hAnsi="Courier New" w:cs="Courier New"/>
          <w:sz w:val="20"/>
          <w:szCs w:val="20"/>
        </w:rPr>
        <w:t>│параметры намывных работ│указаниям технических   │сооружений, для которых│</w:t>
      </w:r>
    </w:p>
    <w:p w:rsidR="003643F4" w:rsidRDefault="003643F4">
      <w:pPr>
        <w:pStyle w:val="ConsPlusCell"/>
        <w:rPr>
          <w:rFonts w:ascii="Courier New" w:hAnsi="Courier New" w:cs="Courier New"/>
          <w:sz w:val="20"/>
          <w:szCs w:val="20"/>
        </w:rPr>
      </w:pPr>
      <w:r>
        <w:rPr>
          <w:rFonts w:ascii="Courier New" w:hAnsi="Courier New" w:cs="Courier New"/>
          <w:sz w:val="20"/>
          <w:szCs w:val="20"/>
        </w:rPr>
        <w:t>│(недопущение прослоек   │условий и ППР           │предусмотрен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линз некачественных   │                        │(ежесуточный, если нет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│грунтов, положение      │                        │других указаний в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│отстойного прудка       │                        │технических условиях   │</w:t>
      </w:r>
    </w:p>
    <w:p w:rsidR="003643F4" w:rsidRDefault="003643F4">
      <w:pPr>
        <w:pStyle w:val="ConsPlusCell"/>
        <w:rPr>
          <w:rFonts w:ascii="Courier New" w:hAnsi="Courier New" w:cs="Courier New"/>
          <w:sz w:val="20"/>
          <w:szCs w:val="20"/>
        </w:rPr>
      </w:pPr>
      <w:r>
        <w:rPr>
          <w:rFonts w:ascii="Courier New" w:hAnsi="Courier New" w:cs="Courier New"/>
          <w:sz w:val="20"/>
          <w:szCs w:val="20"/>
        </w:rPr>
        <w:t>│в установленных         │                        │или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│границах, формирование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│внутренних зон          │                        │                       │</w:t>
      </w:r>
    </w:p>
    <w:p w:rsidR="003643F4" w:rsidRDefault="003643F4">
      <w:pPr>
        <w:pStyle w:val="ConsPlusCell"/>
        <w:rPr>
          <w:rFonts w:ascii="Courier New" w:hAnsi="Courier New" w:cs="Courier New"/>
          <w:sz w:val="20"/>
          <w:szCs w:val="20"/>
        </w:rPr>
      </w:pPr>
      <w:r>
        <w:rPr>
          <w:rFonts w:ascii="Courier New" w:hAnsi="Courier New" w:cs="Courier New"/>
          <w:sz w:val="20"/>
          <w:szCs w:val="20"/>
        </w:rPr>
        <w:t>│неоднородных плотин,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│величина превышения     │                        │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│намытого грунта над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│водной поверхностью     │                        │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др.) и состояние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│откосов возводимого     │                        │                       │</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│сооружения              │                        │                       │</w:t>
      </w:r>
    </w:p>
    <w:p w:rsidR="003643F4" w:rsidRDefault="003643F4">
      <w:pPr>
        <w:pStyle w:val="ConsPlusCell"/>
        <w:rPr>
          <w:rFonts w:ascii="Courier New" w:hAnsi="Courier New" w:cs="Courier New"/>
          <w:sz w:val="20"/>
          <w:szCs w:val="20"/>
        </w:rPr>
      </w:pPr>
      <w:bookmarkStart w:id="25" w:name="Par844"/>
      <w:bookmarkEnd w:id="25"/>
      <w:r>
        <w:rPr>
          <w:rFonts w:ascii="Courier New" w:hAnsi="Courier New" w:cs="Courier New"/>
          <w:sz w:val="20"/>
          <w:szCs w:val="20"/>
        </w:rPr>
        <w:t>│6. Профиль намывного    │Недомыв по высоте, шири-│Технический осмотр (с  │</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│сооружения должен       │не гребня и откосам по  │использованием указате-│</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│соответствовать         │отношению к профилю,    │лей положения внешнего │</w:t>
      </w:r>
    </w:p>
    <w:p w:rsidR="003643F4" w:rsidRDefault="003643F4">
      <w:pPr>
        <w:pStyle w:val="ConsPlusCell"/>
        <w:rPr>
          <w:rFonts w:ascii="Courier New" w:hAnsi="Courier New" w:cs="Courier New"/>
          <w:sz w:val="20"/>
          <w:szCs w:val="20"/>
        </w:rPr>
      </w:pPr>
      <w:r>
        <w:rPr>
          <w:rFonts w:ascii="Courier New" w:hAnsi="Courier New" w:cs="Courier New"/>
          <w:sz w:val="20"/>
          <w:szCs w:val="20"/>
        </w:rPr>
        <w:t>│установленному в ППР    │принятому в этом проек- │откоса обвалования)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 не допускается.     │не реже одного раза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│Технологический перемыв │в 7 дн. и измерительный│</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 нормали к откосу для │после окончания намыва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│принудительно профили-  │каждой карты, но 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│руемых сооружений       │реже одного раза в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среднем не должен     │месяц (по контрольным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│превышать 0,2 м для     │поперечникам через     │</w:t>
      </w:r>
    </w:p>
    <w:p w:rsidR="003643F4" w:rsidRDefault="003643F4">
      <w:pPr>
        <w:pStyle w:val="ConsPlusCell"/>
        <w:rPr>
          <w:rFonts w:ascii="Courier New" w:hAnsi="Courier New" w:cs="Courier New"/>
          <w:sz w:val="20"/>
          <w:szCs w:val="20"/>
        </w:rPr>
      </w:pPr>
      <w:r>
        <w:rPr>
          <w:rFonts w:ascii="Courier New" w:hAnsi="Courier New" w:cs="Courier New"/>
          <w:sz w:val="20"/>
          <w:szCs w:val="20"/>
        </w:rPr>
        <w:t>│                        │землесосных снарядов    │50 - 100 м на прямоли-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│производительностью     │нейных и через 25 -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 воде до 2500 м3/ч и  │50 м на криволинейных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                        │0,4 м - для землесосных │участках насыпей, если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│снарядов большей        │нет других указаний в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│производительности и    │ППР). Точность замеров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│соответственно по гребню│надводных частей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                        │- 0,1 и 0,2 м           │и сооружений +/- 5 см,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│подводных - +/- 10 см  │</w:t>
      </w:r>
    </w:p>
    <w:p w:rsidR="003643F4" w:rsidRDefault="003643F4">
      <w:pPr>
        <w:pStyle w:val="ConsPlusCell"/>
        <w:rPr>
          <w:rFonts w:ascii="Courier New" w:hAnsi="Courier New" w:cs="Courier New"/>
          <w:sz w:val="20"/>
          <w:szCs w:val="20"/>
        </w:rPr>
      </w:pPr>
      <w:r>
        <w:rPr>
          <w:rFonts w:ascii="Courier New" w:hAnsi="Courier New" w:cs="Courier New"/>
          <w:sz w:val="20"/>
          <w:szCs w:val="20"/>
        </w:rPr>
        <w:t>│7. То же,               │Предельные отклонения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│железнодорожных и       │от проектного положения │по поперечникам        │</w:t>
      </w:r>
    </w:p>
    <w:p w:rsidR="003643F4" w:rsidRDefault="003643F4">
      <w:pPr>
        <w:pStyle w:val="ConsPlusCell"/>
        <w:rPr>
          <w:rFonts w:ascii="Courier New" w:hAnsi="Courier New" w:cs="Courier New"/>
          <w:sz w:val="20"/>
          <w:szCs w:val="20"/>
        </w:rPr>
      </w:pPr>
      <w:r>
        <w:rPr>
          <w:rFonts w:ascii="Courier New" w:hAnsi="Courier New" w:cs="Courier New"/>
          <w:sz w:val="20"/>
          <w:szCs w:val="20"/>
        </w:rPr>
        <w:t>│автодорожных насыпей    │оси: для железных дорог │согласно указаниям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                        │+/- 0,1 м; для автомо-  │                       │</w:t>
      </w:r>
    </w:p>
    <w:p w:rsidR="003643F4" w:rsidRDefault="003643F4">
      <w:pPr>
        <w:pStyle w:val="ConsPlusCell"/>
        <w:rPr>
          <w:rFonts w:ascii="Courier New" w:hAnsi="Courier New" w:cs="Courier New"/>
          <w:sz w:val="20"/>
          <w:szCs w:val="20"/>
        </w:rPr>
      </w:pPr>
      <w:r>
        <w:rPr>
          <w:rFonts w:ascii="Courier New" w:hAnsi="Courier New" w:cs="Courier New"/>
          <w:sz w:val="20"/>
          <w:szCs w:val="20"/>
        </w:rPr>
        <w:t>│                        │бильных дорог +/- 0,2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│Недомыв земляного       │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│полотна по ширине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│не допускается. Предель-│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                        │ный перемыв - 0,2 м     │                       │</w:t>
      </w:r>
    </w:p>
    <w:p w:rsidR="003643F4" w:rsidRDefault="003643F4">
      <w:pPr>
        <w:pStyle w:val="ConsPlusCell"/>
        <w:rPr>
          <w:rFonts w:ascii="Courier New" w:hAnsi="Courier New" w:cs="Courier New"/>
          <w:sz w:val="20"/>
          <w:szCs w:val="20"/>
        </w:rPr>
      </w:pPr>
      <w:r>
        <w:rPr>
          <w:rFonts w:ascii="Courier New" w:hAnsi="Courier New" w:cs="Courier New"/>
          <w:sz w:val="20"/>
          <w:szCs w:val="20"/>
        </w:rPr>
        <w:t>│8. Отметки поверхности  │Недомыв по объему грунта│Измерительный после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объем укладки грунта  │не допускается. Средняя │окончания намыва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 намыве территорий   │высота перемыва,        │участка, но не реже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оснований под застрой-│определенная как        │одного раза в месяц    │</w:t>
      </w:r>
    </w:p>
    <w:p w:rsidR="003643F4" w:rsidRDefault="003643F4">
      <w:pPr>
        <w:pStyle w:val="ConsPlusCell"/>
        <w:rPr>
          <w:rFonts w:ascii="Courier New" w:hAnsi="Courier New" w:cs="Courier New"/>
          <w:sz w:val="20"/>
          <w:szCs w:val="20"/>
        </w:rPr>
      </w:pPr>
      <w:r>
        <w:rPr>
          <w:rFonts w:ascii="Courier New" w:hAnsi="Courier New" w:cs="Courier New"/>
          <w:sz w:val="20"/>
          <w:szCs w:val="20"/>
        </w:rPr>
        <w:t>│ку должны соответство-  │среднеарифметическая по │(проводится по сетке   │</w:t>
      </w:r>
    </w:p>
    <w:p w:rsidR="003643F4" w:rsidRDefault="003643F4">
      <w:pPr>
        <w:pStyle w:val="ConsPlusCell"/>
        <w:rPr>
          <w:rFonts w:ascii="Courier New" w:hAnsi="Courier New" w:cs="Courier New"/>
          <w:sz w:val="20"/>
          <w:szCs w:val="20"/>
        </w:rPr>
      </w:pPr>
      <w:r>
        <w:rPr>
          <w:rFonts w:ascii="Courier New" w:hAnsi="Courier New" w:cs="Courier New"/>
          <w:sz w:val="20"/>
          <w:szCs w:val="20"/>
        </w:rPr>
        <w:t>│вать указанным в ППР    │всей поверхности намытой│25 x 25; 50 x 50 или   │</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│территории, не должна   │100 x 100 м согласно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│превышать 0,1 м.        │указаниям в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                        │Отклонение от проектной │Точность замеров -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│отметки на отдельных    │согласно </w:t>
      </w:r>
      <w:hyperlink w:anchor="Par844" w:history="1">
        <w:r>
          <w:rPr>
            <w:rFonts w:ascii="Courier New" w:hAnsi="Courier New" w:cs="Courier New"/>
            <w:color w:val="0000FF"/>
            <w:sz w:val="20"/>
            <w:szCs w:val="20"/>
          </w:rPr>
          <w:t>поз. 6</w:t>
        </w:r>
      </w:hyperlink>
      <w:r>
        <w:rPr>
          <w:rFonts w:ascii="Courier New" w:hAnsi="Courier New" w:cs="Courier New"/>
          <w:sz w:val="20"/>
          <w:szCs w:val="20"/>
        </w:rPr>
        <w:t xml:space="preserve">        │</w:t>
      </w:r>
    </w:p>
    <w:p w:rsidR="003643F4" w:rsidRDefault="003643F4">
      <w:pPr>
        <w:pStyle w:val="ConsPlusCell"/>
        <w:rPr>
          <w:rFonts w:ascii="Courier New" w:hAnsi="Courier New" w:cs="Courier New"/>
          <w:sz w:val="20"/>
          <w:szCs w:val="20"/>
        </w:rPr>
      </w:pPr>
      <w:r>
        <w:rPr>
          <w:rFonts w:ascii="Courier New" w:hAnsi="Courier New" w:cs="Courier New"/>
          <w:sz w:val="20"/>
          <w:szCs w:val="20"/>
        </w:rPr>
        <w:t>│                        │участках допускается не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│более -0,2 м и +0,3 м   │                       │</w:t>
      </w:r>
    </w:p>
    <w:p w:rsidR="003643F4" w:rsidRDefault="003643F4">
      <w:pPr>
        <w:pStyle w:val="ConsPlusCell"/>
        <w:rPr>
          <w:rFonts w:ascii="Courier New" w:hAnsi="Courier New" w:cs="Courier New"/>
          <w:sz w:val="20"/>
          <w:szCs w:val="20"/>
        </w:rPr>
      </w:pPr>
      <w:r>
        <w:rPr>
          <w:rFonts w:ascii="Courier New" w:hAnsi="Courier New" w:cs="Courier New"/>
          <w:sz w:val="20"/>
          <w:szCs w:val="20"/>
        </w:rPr>
        <w:t>│9. Гранулометрический   │                        │                       │</w:t>
      </w:r>
    </w:p>
    <w:p w:rsidR="003643F4" w:rsidRDefault="003643F4">
      <w:pPr>
        <w:pStyle w:val="ConsPlusCell"/>
        <w:rPr>
          <w:rFonts w:ascii="Courier New" w:hAnsi="Courier New" w:cs="Courier New"/>
          <w:sz w:val="20"/>
          <w:szCs w:val="20"/>
        </w:rPr>
      </w:pPr>
      <w:r>
        <w:rPr>
          <w:rFonts w:ascii="Courier New" w:hAnsi="Courier New" w:cs="Courier New"/>
          <w:sz w:val="20"/>
          <w:szCs w:val="20"/>
        </w:rPr>
        <w:t>│состав грунта:          │                        │                       │</w:t>
      </w:r>
    </w:p>
    <w:p w:rsidR="003643F4" w:rsidRDefault="003643F4">
      <w:pPr>
        <w:pStyle w:val="ConsPlusCell"/>
        <w:rPr>
          <w:rFonts w:ascii="Courier New" w:hAnsi="Courier New" w:cs="Courier New"/>
          <w:sz w:val="20"/>
          <w:szCs w:val="20"/>
        </w:rPr>
      </w:pPr>
      <w:bookmarkStart w:id="26" w:name="Par887"/>
      <w:bookmarkEnd w:id="26"/>
      <w:r>
        <w:rPr>
          <w:rFonts w:ascii="Courier New" w:hAnsi="Courier New" w:cs="Courier New"/>
          <w:sz w:val="20"/>
          <w:szCs w:val="20"/>
        </w:rPr>
        <w:t>│ а) при намыве          │Кривая среднего грануло-│Измерительный по ГОСТ  │</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│сооружений              │метрического состава по │</w:t>
      </w:r>
      <w:hyperlink r:id="rId59" w:history="1">
        <w:r>
          <w:rPr>
            <w:rFonts w:ascii="Courier New" w:hAnsi="Courier New" w:cs="Courier New"/>
            <w:color w:val="0000FF"/>
            <w:sz w:val="20"/>
            <w:szCs w:val="20"/>
          </w:rPr>
          <w:t>12536</w:t>
        </w:r>
      </w:hyperlink>
      <w:r>
        <w:rPr>
          <w:rFonts w:ascii="Courier New" w:hAnsi="Courier New" w:cs="Courier New"/>
          <w:sz w:val="20"/>
          <w:szCs w:val="20"/>
        </w:rPr>
        <w:t>, с отбором проб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│контролируемому попереч-│на поперечниках через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│нику (или выделенной на │50 - 200 м согласно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│поперечнике конструктив-│указаниям в технических│</w:t>
      </w:r>
    </w:p>
    <w:p w:rsidR="003643F4" w:rsidRDefault="003643F4">
      <w:pPr>
        <w:pStyle w:val="ConsPlusCell"/>
        <w:rPr>
          <w:rFonts w:ascii="Courier New" w:hAnsi="Courier New" w:cs="Courier New"/>
          <w:sz w:val="20"/>
          <w:szCs w:val="20"/>
        </w:rPr>
      </w:pPr>
      <w:r>
        <w:rPr>
          <w:rFonts w:ascii="Courier New" w:hAnsi="Courier New" w:cs="Courier New"/>
          <w:sz w:val="20"/>
          <w:szCs w:val="20"/>
        </w:rPr>
        <w:t>│                        │ной части сооружения)   │условиях или ППР, но не│</w:t>
      </w:r>
    </w:p>
    <w:p w:rsidR="003643F4" w:rsidRDefault="003643F4">
      <w:pPr>
        <w:pStyle w:val="ConsPlusCell"/>
        <w:rPr>
          <w:rFonts w:ascii="Courier New" w:hAnsi="Courier New" w:cs="Courier New"/>
          <w:sz w:val="20"/>
          <w:szCs w:val="20"/>
        </w:rPr>
      </w:pPr>
      <w:r>
        <w:rPr>
          <w:rFonts w:ascii="Courier New" w:hAnsi="Courier New" w:cs="Courier New"/>
          <w:sz w:val="20"/>
          <w:szCs w:val="20"/>
        </w:rPr>
        <w:t>│                        │должна находиться       │менее двух поперечников│</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пределах граничных    │на карте намыва. Места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│кривых, установленных   │отбора проб на попереч-│</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проекте. Предельные   │нике устанавливаются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                        │отклонения фактического │в характерных точках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│процентного содержания  │профиля через 10 - 50 м│</w:t>
      </w:r>
    </w:p>
    <w:p w:rsidR="003643F4" w:rsidRDefault="003643F4">
      <w:pPr>
        <w:pStyle w:val="ConsPlusCell"/>
        <w:rPr>
          <w:rFonts w:ascii="Courier New" w:hAnsi="Courier New" w:cs="Courier New"/>
          <w:sz w:val="20"/>
          <w:szCs w:val="20"/>
        </w:rPr>
      </w:pPr>
      <w:r>
        <w:rPr>
          <w:rFonts w:ascii="Courier New" w:hAnsi="Courier New" w:cs="Courier New"/>
          <w:sz w:val="20"/>
          <w:szCs w:val="20"/>
        </w:rPr>
        <w:t>│                        │отдельных фракций грунта│общим числом не менее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│от принятого в проекте в│трех. По высоте пробы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│каждом отдельном случае │отбираются не реже, чем│</w:t>
      </w:r>
    </w:p>
    <w:p w:rsidR="003643F4" w:rsidRDefault="003643F4">
      <w:pPr>
        <w:pStyle w:val="ConsPlusCell"/>
        <w:rPr>
          <w:rFonts w:ascii="Courier New" w:hAnsi="Courier New" w:cs="Courier New"/>
          <w:sz w:val="20"/>
          <w:szCs w:val="20"/>
        </w:rPr>
      </w:pPr>
      <w:r>
        <w:rPr>
          <w:rFonts w:ascii="Courier New" w:hAnsi="Courier New" w:cs="Courier New"/>
          <w:sz w:val="20"/>
          <w:szCs w:val="20"/>
        </w:rPr>
        <w:t>│                        │устанавливаются проектом│через 1 - 1,5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б) при намыве штабелей │Кривая гранулометричес- │Измерительный с отбором│</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│кого состава грунта     │проб по сетке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│должна находиться       │50 x 50 м, по высоте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пределах граничных    │через 1 - 1,5 м (если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│кривых, установленных   │нет других указаний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проекте или ПОС.      │в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│Предельные отклонения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│фактического осреднен-  │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│ного гранулометрического│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│состава от проектного   │                       │</w:t>
      </w:r>
    </w:p>
    <w:p w:rsidR="003643F4" w:rsidRDefault="003643F4">
      <w:pPr>
        <w:pStyle w:val="ConsPlusCell"/>
        <w:rPr>
          <w:rFonts w:ascii="Courier New" w:hAnsi="Courier New" w:cs="Courier New"/>
          <w:sz w:val="20"/>
          <w:szCs w:val="20"/>
        </w:rPr>
      </w:pPr>
      <w:r>
        <w:rPr>
          <w:rFonts w:ascii="Courier New" w:hAnsi="Courier New" w:cs="Courier New"/>
          <w:sz w:val="20"/>
          <w:szCs w:val="20"/>
        </w:rPr>
        <w:t>│                        │устанавливаются проектом│                       │</w:t>
      </w:r>
    </w:p>
    <w:p w:rsidR="003643F4" w:rsidRDefault="003643F4">
      <w:pPr>
        <w:pStyle w:val="ConsPlusCell"/>
        <w:rPr>
          <w:rFonts w:ascii="Courier New" w:hAnsi="Courier New" w:cs="Courier New"/>
          <w:sz w:val="20"/>
          <w:szCs w:val="20"/>
        </w:rPr>
      </w:pPr>
      <w:r>
        <w:rPr>
          <w:rFonts w:ascii="Courier New" w:hAnsi="Courier New" w:cs="Courier New"/>
          <w:sz w:val="20"/>
          <w:szCs w:val="20"/>
        </w:rPr>
        <w:t>│10. Плотность сухого    │Средняя по контролируе-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│грунта: при намыве      │мому поперечнику (или   │по </w:t>
      </w:r>
      <w:hyperlink r:id="rId60" w:history="1">
        <w:r>
          <w:rPr>
            <w:rFonts w:ascii="Courier New" w:hAnsi="Courier New" w:cs="Courier New"/>
            <w:color w:val="0000FF"/>
            <w:sz w:val="20"/>
            <w:szCs w:val="20"/>
          </w:rPr>
          <w:t>ГОСТ 5180</w:t>
        </w:r>
      </w:hyperlink>
      <w:r>
        <w:rPr>
          <w:rFonts w:ascii="Courier New" w:hAnsi="Courier New" w:cs="Courier New"/>
          <w:sz w:val="20"/>
          <w:szCs w:val="20"/>
        </w:rPr>
        <w:t xml:space="preserve">           │</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│сооружения              │выделенной на нем       │(с отбором проб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│конструктивной части    │по </w:t>
      </w:r>
      <w:hyperlink w:anchor="Par887" w:history="1">
        <w:r>
          <w:rPr>
            <w:rFonts w:ascii="Courier New" w:hAnsi="Courier New" w:cs="Courier New"/>
            <w:color w:val="0000FF"/>
            <w:sz w:val="20"/>
            <w:szCs w:val="20"/>
          </w:rPr>
          <w:t>поз. 9 а</w:t>
        </w:r>
      </w:hyperlink>
      <w:r>
        <w:rPr>
          <w:rFonts w:ascii="Courier New" w:hAnsi="Courier New" w:cs="Courier New"/>
          <w:sz w:val="20"/>
          <w:szCs w:val="20"/>
        </w:rPr>
        <w:t>)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│сооружения) и не менее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│чем в 50% измерений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│плотности на данном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│поперечнике (конструк-  │                       │</w:t>
      </w:r>
    </w:p>
    <w:p w:rsidR="003643F4" w:rsidRDefault="003643F4">
      <w:pPr>
        <w:pStyle w:val="ConsPlusCell"/>
        <w:rPr>
          <w:rFonts w:ascii="Courier New" w:hAnsi="Courier New" w:cs="Courier New"/>
          <w:sz w:val="20"/>
          <w:szCs w:val="20"/>
        </w:rPr>
      </w:pPr>
      <w:r>
        <w:rPr>
          <w:rFonts w:ascii="Courier New" w:hAnsi="Courier New" w:cs="Courier New"/>
          <w:sz w:val="20"/>
          <w:szCs w:val="20"/>
        </w:rPr>
        <w:t>│                        │тивной части) должна    │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│соответствовать (быть   │                       │</w:t>
      </w:r>
    </w:p>
    <w:p w:rsidR="003643F4" w:rsidRDefault="003643F4">
      <w:pPr>
        <w:pStyle w:val="ConsPlusCell"/>
        <w:rPr>
          <w:rFonts w:ascii="Courier New" w:hAnsi="Courier New" w:cs="Courier New"/>
          <w:sz w:val="20"/>
          <w:szCs w:val="20"/>
        </w:rPr>
      </w:pPr>
      <w:r>
        <w:rPr>
          <w:rFonts w:ascii="Courier New" w:hAnsi="Courier New" w:cs="Courier New"/>
          <w:sz w:val="20"/>
          <w:szCs w:val="20"/>
        </w:rPr>
        <w:t>│                        │равна или выше) установ-│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│ленному в проекте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│контрольному значению.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│Предельные отклонения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│от указанного требования│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│в каждом отдельном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│случае устанавливаются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проекте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│11. Коэффициент         │Среднее значение        │То же, по </w:t>
      </w:r>
      <w:hyperlink r:id="rId61" w:history="1">
        <w:r>
          <w:rPr>
            <w:rFonts w:ascii="Courier New" w:hAnsi="Courier New" w:cs="Courier New"/>
            <w:color w:val="0000FF"/>
            <w:sz w:val="20"/>
            <w:szCs w:val="20"/>
          </w:rPr>
          <w:t>ГОСТ 25584</w:t>
        </w:r>
      </w:hyperlink>
      <w:r>
        <w:rPr>
          <w:rFonts w:ascii="Courier New" w:hAnsi="Courier New" w:cs="Courier New"/>
          <w:sz w:val="20"/>
          <w:szCs w:val="20"/>
        </w:rPr>
        <w:t xml:space="preserve">   │</w:t>
      </w:r>
    </w:p>
    <w:p w:rsidR="003643F4" w:rsidRDefault="003643F4">
      <w:pPr>
        <w:pStyle w:val="ConsPlusCell"/>
        <w:rPr>
          <w:rFonts w:ascii="Courier New" w:hAnsi="Courier New" w:cs="Courier New"/>
          <w:sz w:val="20"/>
          <w:szCs w:val="20"/>
        </w:rPr>
      </w:pPr>
      <w:r>
        <w:rPr>
          <w:rFonts w:ascii="Courier New" w:hAnsi="Courier New" w:cs="Courier New"/>
          <w:sz w:val="20"/>
          <w:szCs w:val="20"/>
        </w:rPr>
        <w:t>│фильтрации грунта       │по каждому контролируе- │с отбором проб через   │</w:t>
      </w:r>
    </w:p>
    <w:p w:rsidR="003643F4" w:rsidRDefault="003643F4">
      <w:pPr>
        <w:pStyle w:val="ConsPlusCell"/>
        <w:rPr>
          <w:rFonts w:ascii="Courier New" w:hAnsi="Courier New" w:cs="Courier New"/>
          <w:sz w:val="20"/>
          <w:szCs w:val="20"/>
        </w:rPr>
      </w:pPr>
      <w:r>
        <w:rPr>
          <w:rFonts w:ascii="Courier New" w:hAnsi="Courier New" w:cs="Courier New"/>
          <w:sz w:val="20"/>
          <w:szCs w:val="20"/>
        </w:rPr>
        <w:t>│                        │мому поперечнику (или   │3 - 4 м по высоте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│выделенной на попереч-  │на контрольных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│нике конструктивной     │поперечниках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│части сооружения) должно│по </w:t>
      </w:r>
      <w:hyperlink w:anchor="Par887" w:history="1">
        <w:r>
          <w:rPr>
            <w:rFonts w:ascii="Courier New" w:hAnsi="Courier New" w:cs="Courier New"/>
            <w:color w:val="0000FF"/>
            <w:sz w:val="20"/>
            <w:szCs w:val="20"/>
          </w:rPr>
          <w:t>поз. 9 а</w:t>
        </w:r>
      </w:hyperlink>
      <w:r>
        <w:rPr>
          <w:rFonts w:ascii="Courier New" w:hAnsi="Courier New" w:cs="Courier New"/>
          <w:sz w:val="20"/>
          <w:szCs w:val="20"/>
        </w:rPr>
        <w:t xml:space="preserve">            │</w:t>
      </w:r>
    </w:p>
    <w:p w:rsidR="003643F4" w:rsidRDefault="003643F4">
      <w:pPr>
        <w:pStyle w:val="ConsPlusCell"/>
        <w:rPr>
          <w:rFonts w:ascii="Courier New" w:hAnsi="Courier New" w:cs="Courier New"/>
          <w:sz w:val="20"/>
          <w:szCs w:val="20"/>
        </w:rPr>
      </w:pPr>
      <w:r>
        <w:rPr>
          <w:rFonts w:ascii="Courier New" w:hAnsi="Courier New" w:cs="Courier New"/>
          <w:sz w:val="20"/>
          <w:szCs w:val="20"/>
        </w:rPr>
        <w:t>│                        │быть равно или не выше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│установленного в проекте│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│контрольного значения   │                       │</w:t>
      </w:r>
    </w:p>
    <w:p w:rsidR="003643F4" w:rsidRDefault="003643F4">
      <w:pPr>
        <w:pStyle w:val="ConsPlusCell"/>
        <w:rPr>
          <w:rFonts w:ascii="Courier New" w:hAnsi="Courier New" w:cs="Courier New"/>
          <w:sz w:val="20"/>
          <w:szCs w:val="20"/>
        </w:rPr>
      </w:pPr>
      <w:r>
        <w:rPr>
          <w:rFonts w:ascii="Courier New" w:hAnsi="Courier New" w:cs="Courier New"/>
          <w:sz w:val="20"/>
          <w:szCs w:val="20"/>
        </w:rPr>
        <w:t>│12. Другие физико-      │Средние значения должны │То же, с отбором проб  │</w:t>
      </w:r>
    </w:p>
    <w:p w:rsidR="003643F4" w:rsidRDefault="003643F4">
      <w:pPr>
        <w:pStyle w:val="ConsPlusCell"/>
        <w:rPr>
          <w:rFonts w:ascii="Courier New" w:hAnsi="Courier New" w:cs="Courier New"/>
          <w:sz w:val="20"/>
          <w:szCs w:val="20"/>
        </w:rPr>
      </w:pPr>
      <w:r>
        <w:rPr>
          <w:rFonts w:ascii="Courier New" w:hAnsi="Courier New" w:cs="Courier New"/>
          <w:sz w:val="20"/>
          <w:szCs w:val="20"/>
        </w:rPr>
        <w:t>│механические            │соответствовать принятым│по указаниям в проекте │</w:t>
      </w:r>
    </w:p>
    <w:p w:rsidR="003643F4" w:rsidRDefault="003643F4">
      <w:pPr>
        <w:pStyle w:val="ConsPlusCell"/>
        <w:rPr>
          <w:rFonts w:ascii="Courier New" w:hAnsi="Courier New" w:cs="Courier New"/>
          <w:sz w:val="20"/>
          <w:szCs w:val="20"/>
        </w:rPr>
      </w:pPr>
      <w:r>
        <w:rPr>
          <w:rFonts w:ascii="Courier New" w:hAnsi="Courier New" w:cs="Courier New"/>
          <w:sz w:val="20"/>
          <w:szCs w:val="20"/>
        </w:rPr>
        <w:t>│характеристики грунта   │в проекте               │и (или) технических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│условиях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Примечания. 1. Геотехнические  характеристики  намытого грунта должны│</w:t>
      </w:r>
    </w:p>
    <w:p w:rsidR="003643F4" w:rsidRDefault="003643F4">
      <w:pPr>
        <w:pStyle w:val="ConsPlusCell"/>
        <w:rPr>
          <w:rFonts w:ascii="Courier New" w:hAnsi="Courier New" w:cs="Courier New"/>
          <w:sz w:val="20"/>
          <w:szCs w:val="20"/>
        </w:rPr>
      </w:pPr>
      <w:r>
        <w:rPr>
          <w:rFonts w:ascii="Courier New" w:hAnsi="Courier New" w:cs="Courier New"/>
          <w:sz w:val="20"/>
          <w:szCs w:val="20"/>
        </w:rPr>
        <w:t>│определяться  при возведении  плотин, дамб, других напорных сооружений I,│</w:t>
      </w:r>
    </w:p>
    <w:p w:rsidR="003643F4" w:rsidRDefault="003643F4">
      <w:pPr>
        <w:pStyle w:val="ConsPlusCell"/>
        <w:rPr>
          <w:rFonts w:ascii="Courier New" w:hAnsi="Courier New" w:cs="Courier New"/>
          <w:sz w:val="20"/>
          <w:szCs w:val="20"/>
        </w:rPr>
      </w:pPr>
      <w:r>
        <w:rPr>
          <w:rFonts w:ascii="Courier New" w:hAnsi="Courier New" w:cs="Courier New"/>
          <w:sz w:val="20"/>
          <w:szCs w:val="20"/>
        </w:rPr>
        <w:t>│II, III классов,  штабелей  для отсыпок или намыва качественного грунта в│</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│сооружения. При  намыве других  видов  насыпей,  штабелей  и гидроотвалов│</w:t>
      </w:r>
    </w:p>
    <w:p w:rsidR="003643F4" w:rsidRDefault="003643F4">
      <w:pPr>
        <w:pStyle w:val="ConsPlusCell"/>
        <w:rPr>
          <w:rFonts w:ascii="Courier New" w:hAnsi="Courier New" w:cs="Courier New"/>
          <w:sz w:val="20"/>
          <w:szCs w:val="20"/>
        </w:rPr>
      </w:pPr>
      <w:r>
        <w:rPr>
          <w:rFonts w:ascii="Courier New" w:hAnsi="Courier New" w:cs="Courier New"/>
          <w:sz w:val="20"/>
          <w:szCs w:val="20"/>
        </w:rPr>
        <w:t>│геотехнический   контроль   осуществляется   в  случаях,  предусмотренных│</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│проектом.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При   операционном   контроле   в   процессе  возведения  намывных│</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│сооружений  подлежат  определению  гранулометрический  состав и плотность│</w:t>
      </w:r>
    </w:p>
    <w:p w:rsidR="003643F4" w:rsidRDefault="003643F4">
      <w:pPr>
        <w:pStyle w:val="ConsPlusCell"/>
        <w:rPr>
          <w:rFonts w:ascii="Courier New" w:hAnsi="Courier New" w:cs="Courier New"/>
          <w:sz w:val="20"/>
          <w:szCs w:val="20"/>
        </w:rPr>
      </w:pPr>
      <w:r>
        <w:rPr>
          <w:rFonts w:ascii="Courier New" w:hAnsi="Courier New" w:cs="Courier New"/>
          <w:sz w:val="20"/>
          <w:szCs w:val="20"/>
        </w:rPr>
        <w:t>│сухого   грунта.   Дополнительно,   при   соответствующем    указании   в│</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│проекте,  определяются  коэффициент фильтрации и плотность сухого  грунта│</w:t>
      </w:r>
    </w:p>
    <w:p w:rsidR="003643F4" w:rsidRDefault="003643F4">
      <w:pPr>
        <w:pStyle w:val="ConsPlusCell"/>
        <w:rPr>
          <w:rFonts w:ascii="Courier New" w:hAnsi="Courier New" w:cs="Courier New"/>
          <w:sz w:val="20"/>
          <w:szCs w:val="20"/>
        </w:rPr>
      </w:pPr>
      <w:r>
        <w:rPr>
          <w:rFonts w:ascii="Courier New" w:hAnsi="Courier New" w:cs="Courier New"/>
          <w:sz w:val="20"/>
          <w:szCs w:val="20"/>
        </w:rPr>
        <w:t>│в  максимально  плотном  и  максимально  рыхлом состояниях, а также число│</w:t>
      </w:r>
    </w:p>
    <w:p w:rsidR="003643F4" w:rsidRDefault="003643F4">
      <w:pPr>
        <w:pStyle w:val="ConsPlusCell"/>
        <w:rPr>
          <w:rFonts w:ascii="Courier New" w:hAnsi="Courier New" w:cs="Courier New"/>
          <w:sz w:val="20"/>
          <w:szCs w:val="20"/>
        </w:rPr>
      </w:pPr>
      <w:r>
        <w:rPr>
          <w:rFonts w:ascii="Courier New" w:hAnsi="Courier New" w:cs="Courier New"/>
          <w:sz w:val="20"/>
          <w:szCs w:val="20"/>
        </w:rPr>
        <w:t>│пластичности  глинистых  и пылеватых  грунтов  в  зоне  ядра неоднородных│</w:t>
      </w:r>
    </w:p>
    <w:p w:rsidR="003643F4" w:rsidRDefault="003643F4">
      <w:pPr>
        <w:pStyle w:val="ConsPlusCell"/>
        <w:rPr>
          <w:rFonts w:ascii="Courier New" w:hAnsi="Courier New" w:cs="Courier New"/>
          <w:sz w:val="20"/>
          <w:szCs w:val="20"/>
        </w:rPr>
      </w:pPr>
      <w:r>
        <w:rPr>
          <w:rFonts w:ascii="Courier New" w:hAnsi="Courier New" w:cs="Courier New"/>
          <w:sz w:val="20"/>
          <w:szCs w:val="20"/>
        </w:rPr>
        <w:t>│плотин.                                                                  │</w:t>
      </w:r>
    </w:p>
    <w:p w:rsidR="003643F4" w:rsidRDefault="003643F4">
      <w:pPr>
        <w:pStyle w:val="ConsPlusCell"/>
        <w:rPr>
          <w:rFonts w:ascii="Courier New" w:hAnsi="Courier New" w:cs="Courier New"/>
          <w:sz w:val="20"/>
          <w:szCs w:val="20"/>
        </w:rPr>
      </w:pPr>
      <w:r>
        <w:rPr>
          <w:rFonts w:ascii="Courier New" w:hAnsi="Courier New" w:cs="Courier New"/>
          <w:sz w:val="20"/>
          <w:szCs w:val="20"/>
        </w:rPr>
        <w:t>│    3. При  контроле  одна проба на гранулометрический состав и плотность│</w:t>
      </w:r>
    </w:p>
    <w:p w:rsidR="003643F4" w:rsidRDefault="003643F4">
      <w:pPr>
        <w:pStyle w:val="ConsPlusCell"/>
        <w:rPr>
          <w:rFonts w:ascii="Courier New" w:hAnsi="Courier New" w:cs="Courier New"/>
          <w:sz w:val="20"/>
          <w:szCs w:val="20"/>
        </w:rPr>
      </w:pPr>
      <w:r>
        <w:rPr>
          <w:rFonts w:ascii="Courier New" w:hAnsi="Courier New" w:cs="Courier New"/>
          <w:sz w:val="20"/>
          <w:szCs w:val="20"/>
        </w:rPr>
        <w:t>│должна  отбираться  в среднем на 2 - 5 тыс. м3 намытого грунта. Пробы для│</w:t>
      </w:r>
    </w:p>
    <w:p w:rsidR="003643F4" w:rsidRDefault="003643F4">
      <w:pPr>
        <w:pStyle w:val="ConsPlusCell"/>
        <w:rPr>
          <w:rFonts w:ascii="Courier New" w:hAnsi="Courier New" w:cs="Courier New"/>
          <w:sz w:val="20"/>
          <w:szCs w:val="20"/>
        </w:rPr>
      </w:pPr>
      <w:r>
        <w:rPr>
          <w:rFonts w:ascii="Courier New" w:hAnsi="Courier New" w:cs="Courier New"/>
          <w:sz w:val="20"/>
          <w:szCs w:val="20"/>
        </w:rPr>
        <w:t>│определения  коэффициента  фильтрации  и  числа пластичности отбираются с│</w:t>
      </w:r>
    </w:p>
    <w:p w:rsidR="003643F4" w:rsidRDefault="003643F4">
      <w:pPr>
        <w:pStyle w:val="ConsPlusCell"/>
        <w:rPr>
          <w:rFonts w:ascii="Courier New" w:hAnsi="Courier New" w:cs="Courier New"/>
          <w:sz w:val="20"/>
          <w:szCs w:val="20"/>
        </w:rPr>
      </w:pPr>
      <w:r>
        <w:rPr>
          <w:rFonts w:ascii="Courier New" w:hAnsi="Courier New" w:cs="Courier New"/>
          <w:sz w:val="20"/>
          <w:szCs w:val="20"/>
        </w:rPr>
        <w:t>│каждых   10 - 20   тыс. м3   грунта.  Определение  других   характеристик│</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│проводится   из   расчета   одна   проба  на 50 тыс. м3 грунта при объеме│</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│сооружений   до   2 млн. м3;   при   большем  объеме и однородных грунтах│</w:t>
      </w:r>
    </w:p>
    <w:p w:rsidR="003643F4" w:rsidRDefault="003643F4">
      <w:pPr>
        <w:pStyle w:val="ConsPlusCell"/>
        <w:rPr>
          <w:rFonts w:ascii="Courier New" w:hAnsi="Courier New" w:cs="Courier New"/>
          <w:sz w:val="20"/>
          <w:szCs w:val="20"/>
        </w:rPr>
      </w:pPr>
      <w:r>
        <w:rPr>
          <w:rFonts w:ascii="Courier New" w:hAnsi="Courier New" w:cs="Courier New"/>
          <w:sz w:val="20"/>
          <w:szCs w:val="20"/>
        </w:rPr>
        <w:t>│относительное число проб подлежит сокращению в 1,5 - 2 раза.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    4. Гранулометрический  состав  и плотность песчано-гравийных грунтов,│</w:t>
      </w:r>
    </w:p>
    <w:p w:rsidR="003643F4" w:rsidRDefault="003643F4">
      <w:pPr>
        <w:pStyle w:val="ConsPlusCell"/>
        <w:rPr>
          <w:rFonts w:ascii="Courier New" w:hAnsi="Courier New" w:cs="Courier New"/>
          <w:sz w:val="20"/>
          <w:szCs w:val="20"/>
        </w:rPr>
      </w:pPr>
      <w:r>
        <w:rPr>
          <w:rFonts w:ascii="Courier New" w:hAnsi="Courier New" w:cs="Courier New"/>
          <w:sz w:val="20"/>
          <w:szCs w:val="20"/>
        </w:rPr>
        <w:t>│содержащих  гравийные  фракции  крупнее  10 мм, и  коэффициент фильтрации│</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│грунтов,   содержащих   фракции  крупнее  5 мм,  должны  определяться  по│</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│методике, установленной в </w:t>
      </w:r>
      <w:hyperlink w:anchor="Par3727" w:history="1">
        <w:r>
          <w:rPr>
            <w:rFonts w:ascii="Courier New" w:hAnsi="Courier New" w:cs="Courier New"/>
            <w:color w:val="0000FF"/>
            <w:sz w:val="20"/>
            <w:szCs w:val="20"/>
          </w:rPr>
          <w:t>[2]</w:t>
        </w:r>
      </w:hyperlink>
      <w:r>
        <w:rPr>
          <w:rFonts w:ascii="Courier New" w:hAnsi="Courier New" w:cs="Courier New"/>
          <w:sz w:val="20"/>
          <w:szCs w:val="20"/>
        </w:rPr>
        <w:t>.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6.2.2.10. </w:t>
      </w:r>
      <w:hyperlink w:anchor="Par3182" w:history="1">
        <w:r>
          <w:rPr>
            <w:rFonts w:ascii="Calibri" w:hAnsi="Calibri" w:cs="Calibri"/>
            <w:color w:val="0000FF"/>
          </w:rPr>
          <w:t>Указания</w:t>
        </w:r>
      </w:hyperlink>
      <w:r>
        <w:rPr>
          <w:rFonts w:ascii="Calibri" w:hAnsi="Calibri" w:cs="Calibri"/>
        </w:rPr>
        <w:t xml:space="preserve"> по особенностям производства гидромеханизированных работ по устройству земляных сооружений, штабелей и отвалов приведены в Приложении К.</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3"/>
        <w:rPr>
          <w:rFonts w:ascii="Calibri" w:hAnsi="Calibri" w:cs="Calibri"/>
        </w:rPr>
      </w:pPr>
      <w:bookmarkStart w:id="27" w:name="Par974"/>
      <w:bookmarkEnd w:id="27"/>
      <w:r>
        <w:rPr>
          <w:rFonts w:ascii="Calibri" w:hAnsi="Calibri" w:cs="Calibri"/>
        </w:rPr>
        <w:t>6.2.3. Подготовка территории под застройку гидронамывом</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 Инженерная подготовка территории гидронамывом производится: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пойменная территория сложена слабыми грунтами (торфы, илы, заторфованные и глинистые водонасыщенные грунты);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необходимости поднятия отметки пойм рек и поверхности;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планировке местности, изрезанной оврагами.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6.2.3.2. Технологический процесс намыва территории под промышленное и гражданское строительство состоит из комплекса мероприятий, обеспечивающих проектные гидравлические и технологические параметры намыва. Основной задачей используемой технологии намыва является обеспечение проектной плотности укладки грунта в искусственное основание, выражаемой </w:t>
      </w:r>
      <w:r>
        <w:rPr>
          <w:rFonts w:ascii="Calibri" w:hAnsi="Calibri" w:cs="Calibri"/>
        </w:rPr>
        <w:lastRenderedPageBreak/>
        <w:t>объемным весом скелета грунта или коэффициентом уплотнения. Весь комплекс мероприятий и последовательность их выполнения определяются проектом производства работ, который составляется организацией на основании утвержденной проектно-сметной документации.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6.2.3.3. Проект производства работ по намыву территорий должен включать следующие материалы: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топографическую и геологическую характеристики карьеров, намеченных к использованию для намыва территории;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карьера с разбивкой на отдельные участки, однородные по средневзвешенному гранулометрическому составу грунта, с указанием очередности разработки и объемов всех выделенных участков карьера;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намывной территории, на котором указываются разбивка на отдельные карты намыва, очередность намыва, увязанная с очередностью разработки участков карьера, расположение водосбросных колодцев и путем отвода осветленной воды, плановое и высотное расположение магистральных пульпопроводов при намыве каждой карты;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производства работ по каждой из карт с указанием последовательности намыва, среднего гранулометрического состава, допускаемого к укладке на карту грунта, допускаемых отклонений из этого среднего зернового состава, планового и высотного расположения намывных коммуникаций на карте, допускаемой интенсивности намыва карты в сутки, требований по консистенции пульпы;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конструкцию и размеры обвалования и ограждения карт намыва, трубопроводов, водосбросных колодцев;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мероприятий по подготовке поверхности естественной территории к намыву;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календарный план и сметную стоимость всех видов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6.2.3.4. При намыве территории надлежит выполнить следующие требования: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равномерное распределение намываемого грунта по площади карты для создания однородной по гранулометрическому составу толщи намытых грунтов. Степень однородности устанавливается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всей намываемой карты укладывать только такие грунты, гранулометрический состав которых находится в допущенных проектом пределах. Намытый на территории некачественный грунт может быть оставлен лишь при условии согласования с проектной организацией, в противном случае он подлежит удалению.</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6.2.3.5. Карьерные грунты, используемые для намыва территории, должны удовлетворять следующим требованиям: пригодности по гранулометрическому составу, небольшим расстояниям карьера до карт намыва, допустимой расчетной глубине залегания забоя. При оценке карьерных грунтов также должны учитываться трудность разработки в зависимости от категории грунта и требуемые качества намытого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 Оценка пригодности карьерных грунтов, намеченных к использованию для намыва территории, производится исходя из основного требования, что намываемая территория должна быть образована грунтами определенного гранулометрического состава, допущенного к укладке.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осредненный допускаемый к укладке на намываемую территорию состав грунта и границы допустимого отклонения от этого среднего состава рекомендуется представлять в виде кривых гранулометрического состава.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кривая осредненного гранулометрического состава грунтов карьера (или его участков) располагается ниже средней кривой гранулометрического состава, допущенного к укладке на территорию, необходимо рассмотреть и выбрать наиболее экономичный из следующих вариантов: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дальнейшего уменьшения процента отмываемых мелких фракций;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намыв территории грунтами, обладающими более высокими характеристиками строительных свойств, без уменьшения процента отмываемых мелких фракций.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кривая гранулометрического состава грунтов карьера располагается выше кривой гранулометрического состава, допущенного к укладке, необходимо произвести расчет количества </w:t>
      </w:r>
      <w:r>
        <w:rPr>
          <w:rFonts w:ascii="Calibri" w:hAnsi="Calibri" w:cs="Calibri"/>
        </w:rPr>
        <w:lastRenderedPageBreak/>
        <w:t>подлежащих отмыву фракций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общего количества подлежащих отмыву мелких фракций следует произвести с учетом обеспечения необходимых физико-механических свойств намытой грунтовой толщи и технико-экономических подсчетов, устанавливающих целесообразность выбора данного карьера при проценте отмыва мелких фракций.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 Последовательность и способ разработки забоя земснарядом определяются в соответствии с физико-механическими свойствами карьерных грунтов и фиксируются технологической картой на разработку грунта в карьере. Технологическая карта является составной частью проекта производства работ и включает: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характеристику грунта в виде осредненного гранулометрического состава;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дифференцирование всего объема грунта, подлежащего разработке на группы по трудности разработки и транспортирования;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геолого-литологические разрезы по отдельным блокам, на которые разбита вся площадь карьера;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разработки карьера с учетом проектной мощности забоя и компрессионных характеристик грунтов карьера в природном залегании;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разработки карьера с разбивкой каждого блока на отдельные прорези.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6.2.3.8. Вскрышные грунты карьера при обосновании в ПОС разрешается оставлять в основном забое и разрабатывать совместно с полезным грунтом при условии обеспечения технологией намыва территории сброса необходимого количества мелких фракций.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6.2.3.9. Выемка грунта из карьера должна производиться в соответствии с техническими условиями на его рекультивацию, при этом должна быть обеспечена устойчивость нерабочих откосов карьера, заложение которых определяется горнотехнической частью основного проекта разработки и рекультивации карьера.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6.2.3.10. При неоднородном составе грунтов в карьере целесообразна селективная разработка забоя с укладкой менее качественных грунтов на отдельные участки проектируемой территории с небольшой несущей способностью (зеленая зона, участки с малоэтажной застройкой, подземные дороги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6.2.3.11. Способ и технологическая схема намыва территории (распределение пульпы на карте намыва) рекомендуются проектом организации строительства с учетом минералогического и гранулометрического состава карьерного грунта, гидравлических характеристик потока пульпы, определяющих раскладку грунта по откосу намыва и текстуру намывного грунта, и технологических параметров (консистенции пульпы при намыве, ее удельного расхода и интенсивности намыва). Технологические схемы также должны учитывать особенности рельефа местности, тип и мощность имеющихся земснарядов и оборудование разводящей сети пульпопроводов, требуемую очередность застройки намываемой территории, размеры и высоту намываемого слоя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выборе технологической схемы необходимо учитывать, что требуемая плотность укладки намываемого песчаного грунта определяется удельным расходом, консистенцией твердого и жидкого компонентов, интенсивностью намыва.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6.2.3.12. Рекомендованные проектом способы укладки грунта должны быть отражены в оптимальной технологической схеме, обеспечивающей наибольшую плотность намытого основания при минимальной неоднородности намытых грунтов. При намыве песчаных грунтов плотность их укладки, характеризуемая объемным весом скелета, должна быть в пределах 15,5 - 16,0 кН/м3 и более. Объемная масса скелета намытого грунта контролируется в производственных условиях геотехническим постом по результатам анализов проб образцов, отбираемых через каждые 0,5 м намыва.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6.2.3.13. Намыв территории песчаными грунтами рекомендуется производить безэстакадным способом с сосредоточенным выпуском пульпы из торца распределительного пульпопровода, состоящего из отдельных секций с быстроразъемными раструбными соединениями. В зависимости от среднего диаметра песчаных частиц толщина намываемого слоя изменяется от 0,5 до 1,0 м. В </w:t>
      </w:r>
      <w:r>
        <w:rPr>
          <w:rFonts w:ascii="Calibri" w:hAnsi="Calibri" w:cs="Calibri"/>
        </w:rPr>
        <w:lastRenderedPageBreak/>
        <w:t>процессе намыва распределительный пульпопровод перемещается параллельно бровке наружного откоса обвалования и отстоит на расстоянии 7 - 8 м от подошвы внутреннего откоса первичного и попутного обвалования.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6.2.3.14. При намыве пойменных территорий также рекомендуется мозаичная схема, которая характеризуется рассредоточенным выпуском пульпы из группы выпусков, расположенных по определенной сетке на значительной части намываемой карты, что вызывает взаимное гашение скоростей встречных потоков пульпы и обеспечивает равномерное распределение основной массы грунта по одновременно намываемой площади. Точки выпуска пульпы должны быть расположены примерно на равном расстоянии друг от друга, образуя определенную сетку на карте намыва.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6.2.3.15. Технологическая схема намыва должна предусматривать развитие магистрального пульпопровода, устройство мест выпуска пульпы и систему водосбросов, позволяющую периодически изменять направление стока осветленной воды на намываемой карте.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6.2.3.16. Наружные откосы намываемой территории формируются посредством дамб первичного и попутного обвалования, отсыпаемых соответственно до и в процессе намыва территории. Положение этих дамб должно обеспечить формирование генерального откоса намываемой территории.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6.2.3.17. Недомыв до проектной отметки, обеспечивающей незатопляемость и неподтопляемость территории, не допускается. Средняя высота перемыва, определенная как среднеарифметическая по всей поверхности намытой территории, не должна превышать 0,1 м. Отклонения от проектной отметки на отдельных участках допускаются не более минус 0,2 и плюс 0,3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6.2.3.18. Установленные проектом схемы намыва, допускаемый к укладке гранулометрический состав грунта, процент отмыва мелких фракций грунта могут быть изменены на основании данных, полученных при производстве опытного намыва или в процессе намыва территории, при условии согласования изменений с проектной организацией.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6.2.3.19. Все работы по намыву территорий под промышленное и гражданское строительство должны осуществляться с проведением специально организованного надзора за их качеством. Работы, выполняемые при намыве территорий, должны производиться с соблюдением требований техники безопасности, предусмотренных специальными инструкциями.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28" w:name="Par1020"/>
      <w:bookmarkEnd w:id="28"/>
      <w:r>
        <w:rPr>
          <w:rFonts w:ascii="Calibri" w:hAnsi="Calibri" w:cs="Calibri"/>
        </w:rPr>
        <w:t>7. Насыпи и обратные засыпки</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проектах насыпей (рабочем и производства работ) включая: насыпи подъездных путей, автомобильных и железных дорог, дамб, планировочных насыпей, внутрихозяйственных сетей и т.п., а также обратных засыпок котлованов, траншей должны быть указаны: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в плане и по высоте насыпей и обратных засыпок в целом и отдельных их участков с различными: размерами по высоте (через 2 - 4 м); нагрузками на поверхность уплотненного грунта; видами отсыпаемых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требуемая степень уплотнения грунтов для однородных по виду и составу грунтов - плотность в сухом состоянии </w:t>
      </w: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pt">
            <v:imagedata r:id="rId62" o:title=""/>
          </v:shape>
        </w:pict>
      </w:r>
      <w:r>
        <w:rPr>
          <w:rFonts w:ascii="Calibri" w:hAnsi="Calibri" w:cs="Calibri"/>
        </w:rPr>
        <w:t xml:space="preserve">, а разнородных - коэффициент уплотнения </w:t>
      </w:r>
      <w:r>
        <w:rPr>
          <w:rFonts w:ascii="Calibri" w:hAnsi="Calibri" w:cs="Calibri"/>
          <w:position w:val="-12"/>
        </w:rPr>
        <w:pict>
          <v:shape id="_x0000_i1026" type="#_x0000_t75" style="width:21pt;height:18pt">
            <v:imagedata r:id="rId63"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рекомендуемые технологические схемы, типы и виды оборудования для отсыпки и уплотнения отсыпаемых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толщина отсыпаемых слоев грунтов для каждого вида грунтоуплотняющего оборудования и заданной степени уплотнения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 подготовке поверхности (основания) насыпи и обратной засыпки;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рекомендации по выполнению опытного уплотнения грунтов в лабораторных и полевых условиях </w:t>
      </w:r>
      <w:hyperlink w:anchor="Par2697" w:history="1">
        <w:r>
          <w:rPr>
            <w:rFonts w:ascii="Calibri" w:hAnsi="Calibri" w:cs="Calibri"/>
            <w:color w:val="0000FF"/>
          </w:rPr>
          <w:t>(Приложение Г)</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 проведению геотехнического мониторинга.</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29" w:name="Par1030"/>
      <w:bookmarkEnd w:id="29"/>
      <w:r>
        <w:rPr>
          <w:rFonts w:ascii="Calibri" w:hAnsi="Calibri" w:cs="Calibri"/>
        </w:rPr>
        <w:t xml:space="preserve">7.2. Для выполнения насыпей и обратных засыпок, как правило, следует использовать местные крупнообломочные, песчаные, глинистые грунты, а также экологически чистые отходы </w:t>
      </w:r>
      <w:r>
        <w:rPr>
          <w:rFonts w:ascii="Calibri" w:hAnsi="Calibri" w:cs="Calibri"/>
        </w:rPr>
        <w:lastRenderedPageBreak/>
        <w:t xml:space="preserve">промышленных производств, аналогичные по виду и составу грунтам природного происхождения, отвечающие требованиям </w:t>
      </w:r>
      <w:hyperlink w:anchor="Par3267" w:history="1">
        <w:r>
          <w:rPr>
            <w:rFonts w:ascii="Calibri" w:hAnsi="Calibri" w:cs="Calibri"/>
            <w:color w:val="0000FF"/>
          </w:rPr>
          <w:t>Приложения М</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заказчиком и проектной организацией принятые в проекте грунты для выполнения насыпей и обратных засыпок при необходимости могут быть заменены.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При использовании в одной насыпи грунтов разных типов необходимо выполнять следующие требования: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отсыпать в одном слое грунты разных типов не допускается, если это не предусмотрено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поверхность слоев из менее дренирующих грунтов, располагаемых под слоями из более дренирующих, должна иметь уклон в пределах 0,04 - 0,1 от оси насыпи к краям.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Для засыпки на расстоянии менее 10 м от существующих или проектируемых неизолированных металлических либо железобетонных конструкций применение грунтов с концентрацией растворимых солей в грунтовой воде свыше 10%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При использовании для насыпей и засыпок грунтов, содержащих в допускаемых </w:t>
      </w:r>
      <w:hyperlink w:anchor="Par3267" w:history="1">
        <w:r>
          <w:rPr>
            <w:rFonts w:ascii="Calibri" w:hAnsi="Calibri" w:cs="Calibri"/>
            <w:color w:val="0000FF"/>
          </w:rPr>
          <w:t>Приложением М</w:t>
        </w:r>
      </w:hyperlink>
      <w:r>
        <w:rPr>
          <w:rFonts w:ascii="Calibri" w:hAnsi="Calibri" w:cs="Calibri"/>
        </w:rPr>
        <w:t xml:space="preserve"> пределах твердые включения, последние должны быть равномерно распределены в отсыпаемом грунте и расположены не ближе 0,2 м от изолированных конструкций, а мерзлые комья, кроме того, не ближе 1,0 м от откоса насыпи.</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30" w:name="Par1037"/>
      <w:bookmarkEnd w:id="30"/>
      <w:r>
        <w:rPr>
          <w:rFonts w:ascii="Calibri" w:hAnsi="Calibri" w:cs="Calibri"/>
        </w:rPr>
        <w:t xml:space="preserve">7.6. При укладке грунта "насухо", за исключением дорожных насыпей, уплотнение следует производить, как правило, при влажности w, которая должна быть в пределах </w:t>
      </w:r>
      <w:r>
        <w:rPr>
          <w:rFonts w:ascii="Calibri" w:hAnsi="Calibri" w:cs="Calibri"/>
          <w:position w:val="-14"/>
        </w:rPr>
        <w:pict>
          <v:shape id="_x0000_i1027" type="#_x0000_t75" style="width:87pt;height:19.5pt">
            <v:imagedata r:id="rId64" o:title=""/>
          </v:shape>
        </w:pict>
      </w:r>
      <w:r>
        <w:rPr>
          <w:rFonts w:ascii="Calibri" w:hAnsi="Calibri" w:cs="Calibri"/>
        </w:rPr>
        <w:t xml:space="preserve">, где </w:t>
      </w:r>
      <w:r>
        <w:rPr>
          <w:rFonts w:ascii="Calibri" w:hAnsi="Calibri" w:cs="Calibri"/>
          <w:position w:val="-14"/>
        </w:rPr>
        <w:pict>
          <v:shape id="_x0000_i1028" type="#_x0000_t75" style="width:21pt;height:19.5pt">
            <v:imagedata r:id="rId65" o:title=""/>
          </v:shape>
        </w:pict>
      </w:r>
      <w:r>
        <w:rPr>
          <w:rFonts w:ascii="Calibri" w:hAnsi="Calibri" w:cs="Calibri"/>
        </w:rPr>
        <w:t xml:space="preserve"> - оптимальная влажность, определяемая в приборе стандартного уплотнения по </w:t>
      </w:r>
      <w:hyperlink r:id="rId66" w:history="1">
        <w:r>
          <w:rPr>
            <w:rFonts w:ascii="Calibri" w:hAnsi="Calibri" w:cs="Calibri"/>
            <w:color w:val="0000FF"/>
          </w:rPr>
          <w:t>ГОСТ 22733</w:t>
        </w:r>
      </w:hyperlink>
      <w:r>
        <w:rPr>
          <w:rFonts w:ascii="Calibri" w:hAnsi="Calibri" w:cs="Calibri"/>
        </w:rPr>
        <w:t xml:space="preserve">. Коэффициенты A и B следует принимать по таблице 7.1 с последующим уточнением по результатам выполнения опытного уплотнения по </w:t>
      </w:r>
      <w:hyperlink w:anchor="Par2697" w:history="1">
        <w:r>
          <w:rPr>
            <w:rFonts w:ascii="Calibri" w:hAnsi="Calibri" w:cs="Calibri"/>
            <w:color w:val="0000FF"/>
          </w:rPr>
          <w:t>Приложению Г</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31" w:name="Par1039"/>
      <w:bookmarkEnd w:id="31"/>
      <w:r>
        <w:rPr>
          <w:rFonts w:ascii="Calibri" w:hAnsi="Calibri" w:cs="Calibri"/>
        </w:rPr>
        <w:t>Таблица 7.1</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Тип грунта           │      Величина коэффициентов A и B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при коэффициенте уплотнения k       │</w:t>
      </w:r>
    </w:p>
    <w:p w:rsidR="003643F4" w:rsidRDefault="003643F4">
      <w:pPr>
        <w:pStyle w:val="ConsPlusCell"/>
        <w:rPr>
          <w:rFonts w:ascii="Courier New" w:hAnsi="Courier New" w:cs="Courier New"/>
          <w:sz w:val="20"/>
          <w:szCs w:val="20"/>
        </w:rPr>
      </w:pPr>
      <w:r>
        <w:rPr>
          <w:rFonts w:ascii="Courier New" w:hAnsi="Courier New" w:cs="Courier New"/>
          <w:sz w:val="20"/>
          <w:szCs w:val="20"/>
        </w:rPr>
        <w:t>│                               │                                  com    │</w:t>
      </w:r>
    </w:p>
    <w:p w:rsidR="003643F4" w:rsidRDefault="003643F4">
      <w:pPr>
        <w:pStyle w:val="ConsPlusCell"/>
        <w:rPr>
          <w:rFonts w:ascii="Courier New" w:hAnsi="Courier New" w:cs="Courier New"/>
          <w:sz w:val="20"/>
          <w:szCs w:val="20"/>
        </w:rPr>
      </w:pPr>
      <w:r>
        <w:rPr>
          <w:rFonts w:ascii="Courier New" w:hAnsi="Courier New" w:cs="Courier New"/>
          <w:sz w:val="20"/>
          <w:szCs w:val="20"/>
        </w:rPr>
        <w:t>│                               ├─────────────┬─────────────┬─────────────┤</w:t>
      </w:r>
    </w:p>
    <w:p w:rsidR="003643F4" w:rsidRDefault="003643F4">
      <w:pPr>
        <w:pStyle w:val="ConsPlusCell"/>
        <w:rPr>
          <w:rFonts w:ascii="Courier New" w:hAnsi="Courier New" w:cs="Courier New"/>
          <w:sz w:val="20"/>
          <w:szCs w:val="20"/>
        </w:rPr>
      </w:pPr>
      <w:r>
        <w:rPr>
          <w:rFonts w:ascii="Courier New" w:hAnsi="Courier New" w:cs="Courier New"/>
          <w:sz w:val="20"/>
          <w:szCs w:val="20"/>
        </w:rPr>
        <w:t>│                               │    0,98     │    0,95     │    0,92     │</w:t>
      </w:r>
    </w:p>
    <w:p w:rsidR="003643F4" w:rsidRDefault="003643F4">
      <w:pPr>
        <w:pStyle w:val="ConsPlusCell"/>
        <w:rPr>
          <w:rFonts w:ascii="Courier New" w:hAnsi="Courier New" w:cs="Courier New"/>
          <w:sz w:val="20"/>
          <w:szCs w:val="20"/>
        </w:rPr>
      </w:pPr>
      <w:r>
        <w:rPr>
          <w:rFonts w:ascii="Courier New" w:hAnsi="Courier New" w:cs="Courier New"/>
          <w:sz w:val="20"/>
          <w:szCs w:val="20"/>
        </w:rPr>
        <w:t>│                               ├──────┬──────┼──────┬──────┼──────┬──────┤</w:t>
      </w:r>
    </w:p>
    <w:p w:rsidR="003643F4" w:rsidRDefault="003643F4">
      <w:pPr>
        <w:pStyle w:val="ConsPlusCell"/>
        <w:rPr>
          <w:rFonts w:ascii="Courier New" w:hAnsi="Courier New" w:cs="Courier New"/>
          <w:sz w:val="20"/>
          <w:szCs w:val="20"/>
        </w:rPr>
      </w:pPr>
      <w:r>
        <w:rPr>
          <w:rFonts w:ascii="Courier New" w:hAnsi="Courier New" w:cs="Courier New"/>
          <w:sz w:val="20"/>
          <w:szCs w:val="20"/>
        </w:rPr>
        <w:t>│                               │  A   │  B   │  A   │  B   │  A   │  B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│Пески крупные, средние, мелкие │            Не ограничивается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│Пески пылеватые                │ 0,60 │ 1,35 │ 0,50 │ 1,45 │ 0,40 │ 1,60 │</w:t>
      </w:r>
    </w:p>
    <w:p w:rsidR="003643F4" w:rsidRDefault="003643F4">
      <w:pPr>
        <w:pStyle w:val="ConsPlusCell"/>
        <w:rPr>
          <w:rFonts w:ascii="Courier New" w:hAnsi="Courier New" w:cs="Courier New"/>
          <w:sz w:val="20"/>
          <w:szCs w:val="20"/>
        </w:rPr>
      </w:pPr>
      <w:r>
        <w:rPr>
          <w:rFonts w:ascii="Courier New" w:hAnsi="Courier New" w:cs="Courier New"/>
          <w:sz w:val="20"/>
          <w:szCs w:val="20"/>
        </w:rPr>
        <w:t>│Супеси                         │ 0,80 │ 1,20 │ 0,75 │ 1,35 │ 0,56 │ 1,40 │</w:t>
      </w:r>
    </w:p>
    <w:p w:rsidR="003643F4" w:rsidRDefault="003643F4">
      <w:pPr>
        <w:pStyle w:val="ConsPlusCell"/>
        <w:rPr>
          <w:rFonts w:ascii="Courier New" w:hAnsi="Courier New" w:cs="Courier New"/>
          <w:sz w:val="20"/>
          <w:szCs w:val="20"/>
        </w:rPr>
      </w:pPr>
      <w:r>
        <w:rPr>
          <w:rFonts w:ascii="Courier New" w:hAnsi="Courier New" w:cs="Courier New"/>
          <w:sz w:val="20"/>
          <w:szCs w:val="20"/>
        </w:rPr>
        <w:t>│Суглинки                       │ 0,85 │ 1,15 │ 0,80 │ 1,20 │ 0,70 │ 1,30 │</w:t>
      </w:r>
    </w:p>
    <w:p w:rsidR="003643F4" w:rsidRDefault="003643F4">
      <w:pPr>
        <w:pStyle w:val="ConsPlusCell"/>
        <w:rPr>
          <w:rFonts w:ascii="Courier New" w:hAnsi="Courier New" w:cs="Courier New"/>
          <w:sz w:val="20"/>
          <w:szCs w:val="20"/>
        </w:rPr>
      </w:pPr>
      <w:r>
        <w:rPr>
          <w:rFonts w:ascii="Courier New" w:hAnsi="Courier New" w:cs="Courier New"/>
          <w:sz w:val="20"/>
          <w:szCs w:val="20"/>
        </w:rPr>
        <w:t>│Глины                          │ 0,90 │ 1,10 │ 0,85 │ 1,15 │ 0,75 │ 1,20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крупнообломочных грунтов с глинистым заполнителем влажность на границе раскатывания и текучести определяется по мелкозернистому (менее 2 мм) заполнителю и пересчитывается на грунтовую смесь.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недостатке в районе строительства карьеров с грунтами, удовлетворяющими требованиям </w:t>
      </w:r>
      <w:hyperlink w:anchor="Par1037" w:history="1">
        <w:r>
          <w:rPr>
            <w:rFonts w:ascii="Calibri" w:hAnsi="Calibri" w:cs="Calibri"/>
            <w:color w:val="0000FF"/>
          </w:rPr>
          <w:t>7.6</w:t>
        </w:r>
      </w:hyperlink>
      <w:r>
        <w:rPr>
          <w:rFonts w:ascii="Calibri" w:hAnsi="Calibri" w:cs="Calibri"/>
        </w:rPr>
        <w:t>, и если по климатическим условиям района строительства естественная подсушка грунта невозможна, а подсушка грунта в специальных установках или специальными способами экономически нецелесообразна, для укладки в насыпи в отдельных случаях допускается применять грунт повышенной влажности с внесением соответствующих изменений в проект.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Подготовка поверхности для отсыпки насыпи обычно включает: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и выкорчевку деревьев, кустарника, пней и их корней;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удаление травяной и болотной растительности;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срезку почвенно-растительного слоя, заторфованного, илистого и другого грунта с содержанием органических веществ в </w:t>
      </w:r>
      <w:r>
        <w:rPr>
          <w:rFonts w:ascii="Calibri" w:hAnsi="Calibri" w:cs="Calibri"/>
          <w:position w:val="-12"/>
        </w:rPr>
        <w:pict>
          <v:shape id="_x0000_i1029" type="#_x0000_t75" style="width:39pt;height:18pt">
            <v:imagedata r:id="rId67" o:title=""/>
          </v:shape>
        </w:pict>
      </w:r>
      <w:r>
        <w:rPr>
          <w:rFonts w:ascii="Calibri" w:hAnsi="Calibri" w:cs="Calibri"/>
        </w:rPr>
        <w:t xml:space="preserve"> по весу;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верхнего разуплотненного (разжиженного), промерзшего слоя грунта, снега, льда и т.п.;</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отсыпку по подготовленной поверхности несущего слоя толщиной 0,2 - 0,4 м из крупного гравелистого песка, щебеночного грунта с уплотнением его бульдозерами, по которому могут свободно перемещаться и маневрировать автотранспорт и другие строительные машины и механизмы.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поверхности при выполнении обратных засыпок котлованов и траншей выполняется путем уборки со дна их древесных и других разлагающихся отходов строительного производства и бытового мусора.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Опытное уплотнение грунтов насыпей и обратных засыпок следует производить при наличии указаний в проекте, а при отсутствии специальных указаний - при объеме поверхностного уплотнения на объекте 10 тыс. м3 и более.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опытного уплотнения должны быть установлены: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лабораторных условиях по </w:t>
      </w:r>
      <w:hyperlink r:id="rId68" w:history="1">
        <w:r>
          <w:rPr>
            <w:rFonts w:ascii="Calibri" w:hAnsi="Calibri" w:cs="Calibri"/>
            <w:color w:val="0000FF"/>
          </w:rPr>
          <w:t>ГОСТ 22733</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максимальные значения плотности уплотненных грунтов </w:t>
      </w:r>
      <w:r>
        <w:rPr>
          <w:rFonts w:ascii="Calibri" w:hAnsi="Calibri" w:cs="Calibri"/>
          <w:position w:val="-14"/>
        </w:rPr>
        <w:pict>
          <v:shape id="_x0000_i1030" type="#_x0000_t75" style="width:28.5pt;height:19.5pt">
            <v:imagedata r:id="rId69"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оптимальная влажность </w:t>
      </w:r>
      <w:r>
        <w:rPr>
          <w:rFonts w:ascii="Calibri" w:hAnsi="Calibri" w:cs="Calibri"/>
          <w:position w:val="-14"/>
        </w:rPr>
        <w:pict>
          <v:shape id="_x0000_i1031" type="#_x0000_t75" style="width:21pt;height:19.5pt">
            <v:imagedata r:id="rId65" o:title=""/>
          </v:shape>
        </w:pict>
      </w:r>
      <w:r>
        <w:rPr>
          <w:rFonts w:ascii="Calibri" w:hAnsi="Calibri" w:cs="Calibri"/>
        </w:rPr>
        <w:t xml:space="preserve">, при которой достигается максимальные плотности </w:t>
      </w:r>
      <w:r>
        <w:rPr>
          <w:rFonts w:ascii="Calibri" w:hAnsi="Calibri" w:cs="Calibri"/>
          <w:position w:val="-14"/>
        </w:rPr>
        <w:pict>
          <v:shape id="_x0000_i1032" type="#_x0000_t75" style="width:27.75pt;height:19.5pt">
            <v:imagedata r:id="rId70"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допустимые диапазоны изменения влажности уплотняемого грунта </w:t>
      </w:r>
      <w:r>
        <w:rPr>
          <w:rFonts w:ascii="Calibri" w:hAnsi="Calibri" w:cs="Calibri"/>
          <w:position w:val="-6"/>
        </w:rPr>
        <w:pict>
          <v:shape id="_x0000_i1033" type="#_x0000_t75" style="width:19.5pt;height:14.25pt">
            <v:imagedata r:id="rId71" o:title=""/>
          </v:shape>
        </w:pict>
      </w:r>
      <w:r>
        <w:rPr>
          <w:rFonts w:ascii="Calibri" w:hAnsi="Calibri" w:cs="Calibri"/>
        </w:rPr>
        <w:t xml:space="preserve"> и соответственно значения показателей A и B по </w:t>
      </w:r>
      <w:hyperlink w:anchor="Par1039" w:history="1">
        <w:r>
          <w:rPr>
            <w:rFonts w:ascii="Calibri" w:hAnsi="Calibri" w:cs="Calibri"/>
            <w:color w:val="0000FF"/>
          </w:rPr>
          <w:t>таблице 7.1</w:t>
        </w:r>
      </w:hyperlink>
      <w:r>
        <w:rPr>
          <w:rFonts w:ascii="Calibri" w:hAnsi="Calibri" w:cs="Calibri"/>
        </w:rPr>
        <w:t xml:space="preserve">, при которых достигаются заданные коэффициенты уплотнения </w:t>
      </w:r>
      <w:r>
        <w:rPr>
          <w:rFonts w:ascii="Calibri" w:hAnsi="Calibri" w:cs="Calibri"/>
          <w:position w:val="-12"/>
        </w:rPr>
        <w:pict>
          <v:shape id="_x0000_i1034" type="#_x0000_t75" style="width:21pt;height:18pt">
            <v:imagedata r:id="rId72" o:title=""/>
          </v:shape>
        </w:pict>
      </w:r>
      <w:r>
        <w:rPr>
          <w:rFonts w:ascii="Calibri" w:hAnsi="Calibri" w:cs="Calibri"/>
        </w:rPr>
        <w:t xml:space="preserve"> для всех видов применяемых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величины плотностей </w:t>
      </w:r>
      <w:r>
        <w:rPr>
          <w:rFonts w:ascii="Calibri" w:hAnsi="Calibri" w:cs="Calibri"/>
          <w:position w:val="-12"/>
        </w:rPr>
        <w:pict>
          <v:shape id="_x0000_i1035" type="#_x0000_t75" style="width:15.75pt;height:18pt">
            <v:imagedata r:id="rId73" o:title=""/>
          </v:shape>
        </w:pict>
      </w:r>
      <w:r>
        <w:rPr>
          <w:rFonts w:ascii="Calibri" w:hAnsi="Calibri" w:cs="Calibri"/>
        </w:rPr>
        <w:t xml:space="preserve"> уплотненных грунтов </w:t>
      </w:r>
      <w:r>
        <w:rPr>
          <w:rFonts w:ascii="Calibri" w:hAnsi="Calibri" w:cs="Calibri"/>
          <w:position w:val="-14"/>
        </w:rPr>
        <w:pict>
          <v:shape id="_x0000_i1036" type="#_x0000_t75" style="width:70.5pt;height:19.5pt">
            <v:imagedata r:id="rId74" o:title=""/>
          </v:shape>
        </w:pict>
      </w:r>
      <w:r>
        <w:rPr>
          <w:rFonts w:ascii="Calibri" w:hAnsi="Calibri" w:cs="Calibri"/>
        </w:rPr>
        <w:t xml:space="preserve">, при заданных значениях </w:t>
      </w:r>
      <w:r>
        <w:rPr>
          <w:rFonts w:ascii="Calibri" w:hAnsi="Calibri" w:cs="Calibri"/>
          <w:position w:val="-12"/>
        </w:rPr>
        <w:pict>
          <v:shape id="_x0000_i1037" type="#_x0000_t75" style="width:21pt;height:18pt">
            <v:imagedata r:id="rId72" o:title=""/>
          </v:shape>
        </w:pict>
      </w:r>
      <w:r>
        <w:rPr>
          <w:rFonts w:ascii="Calibri" w:hAnsi="Calibri" w:cs="Calibri"/>
        </w:rPr>
        <w:t xml:space="preserve">, или наоборот значения коэффициентов уплотнения уплотненных грунтов при заданных значениях </w:t>
      </w:r>
      <w:r>
        <w:rPr>
          <w:rFonts w:ascii="Calibri" w:hAnsi="Calibri" w:cs="Calibri"/>
          <w:position w:val="-14"/>
        </w:rPr>
        <w:pict>
          <v:shape id="_x0000_i1038" type="#_x0000_t75" style="width:78.75pt;height:19.5pt">
            <v:imagedata r:id="rId75"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толщина отсыпаемых слоев, число проходов уплотняющих машин по одному следу, продолжительность воздействия вибрационных и других рабочих органов на грунт, число ударов и высота сбрасывания трамбовок при уплотнении до "отказа", вытрамбовывании котлованов и другие технологические параметры, обеспечивающие проектную плотность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величины косвенных показателей качества уплотнения, подлежащих операционному контролю ("отказа" для уплотнения укаткой, трамбованием, числа ударов динамического плотномера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опытное уплотнение предусмотрено проводить в пределах возводимой насыпи, места выполнения работ должны быть указаны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уплотнении грунтов в насыпях и обратных засыпках укаткой, трамбованием, вибрацией, а также грунтовыми сваями, гидровиброуплотнением, пригрузом с вертикальными дренами, в том числе при выполнении грунтовых подушек, опытное уплотнение следует производить в соответствии с </w:t>
      </w:r>
      <w:hyperlink w:anchor="Par2697" w:history="1">
        <w:r>
          <w:rPr>
            <w:rFonts w:ascii="Calibri" w:hAnsi="Calibri" w:cs="Calibri"/>
            <w:color w:val="0000FF"/>
          </w:rPr>
          <w:t>Приложением Г</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При возведении насыпей, ширина которых по верху не позволяет производить разворот или разъезд транспортных средств, насыпь необходимо отсыпать с местными уширениями для устройства разворотных или разъездных площадок. Дополнительные объемы земляных работ должны быть учтены в ПОС.</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32" w:name="Par1078"/>
      <w:bookmarkEnd w:id="32"/>
      <w:r>
        <w:rPr>
          <w:rFonts w:ascii="Calibri" w:hAnsi="Calibri" w:cs="Calibri"/>
        </w:rPr>
        <w:t xml:space="preserve">7.11. Отсыпаемые в насыпь грунты и используемые при выполнении обратных засыпок должны отвечать требованиям </w:t>
      </w:r>
      <w:hyperlink w:anchor="Par3267" w:history="1">
        <w:r>
          <w:rPr>
            <w:rFonts w:ascii="Calibri" w:hAnsi="Calibri" w:cs="Calibri"/>
            <w:color w:val="0000FF"/>
          </w:rPr>
          <w:t>Приложения М</w:t>
        </w:r>
      </w:hyperlink>
      <w:r>
        <w:rPr>
          <w:rFonts w:ascii="Calibri" w:hAnsi="Calibri" w:cs="Calibri"/>
        </w:rPr>
        <w:t xml:space="preserve"> и иметь влажность, близкую к оптимальной </w:t>
      </w:r>
      <w:r>
        <w:rPr>
          <w:rFonts w:ascii="Calibri" w:hAnsi="Calibri" w:cs="Calibri"/>
          <w:position w:val="-14"/>
        </w:rPr>
        <w:pict>
          <v:shape id="_x0000_i1039" type="#_x0000_t75" style="width:21pt;height:19.5pt">
            <v:imagedata r:id="rId65"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пониженной влажности грунтов необходимо доувлажнять их расчетным количеством воды, как правило, в карьере или резерве, либо в процессе отсыпки и разравнивания отдельных слоев путем равномерного разбрызгивания воды из шлангов с перемешиванием доувлажненных грунтов </w:t>
      </w:r>
      <w:r>
        <w:rPr>
          <w:rFonts w:ascii="Calibri" w:hAnsi="Calibri" w:cs="Calibri"/>
        </w:rPr>
        <w:lastRenderedPageBreak/>
        <w:t>бульдозерами.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Уплотнение доувлажненных в процессе отсыпки грунтов следует осуществлять через 0,5 - 2 сут после достаточно полного распределения воды по всему объему отсыпанного слоя.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повышенной влажности грунтов частичное подсушивание глинистых грунтов возможно: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сухое летнее время на промежуточном резерве с периодическим перемешиванием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отсыпки и разравнивания отдельных слоев переувлажненного грунта с равномерным добавлением в него расчетного количества сухой негашеной извести по специально разработанной методике.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Отсыпку отдельных слоев грунтов в насыпь с влажностью, близкой к оптимальной, следует выполнять, как правило, наступающим фронтом с движением автотранспорта по вновь отсыпанному слою с одновременным его уплотнением. При этом движение автотранспорта следует организовать таким образом, чтобы автотранспорт, груженый грунтом, проходил по предварительно уплотненному грунту бульдозером, легкими пневмокатками, а разгрузившиеся автосамосвалы проходили по участкам вновь отсыпанного слоя, выполняя предварительное уплотнение рыхлого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Отсыпку в насыпь грунтов с пониженной влажностью рекомендуется выполнять отступающим фронтом с движением автосамосвалов и других механизмов по ранее отсыпанному, уплотненному и принятому для дальнейшего выполнения работ слою. При этом необходимо движение автосамосвалов и других строительных машин организовать таким образом, чтобы исключить разуплотнение ранее уплотненного слоя грунта за счет образования колеи и других факторов.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7.14. Толщину отсыпаемых слоев глинистых грунтов в рыхлом состоянии следует принимать на 15 - 20%, а песчаных на 10 - 15% больше заданных в проекте, которая должна быть уточнена по результатам выполнения опытного уплотнения по </w:t>
      </w:r>
      <w:hyperlink w:anchor="Par2697" w:history="1">
        <w:r>
          <w:rPr>
            <w:rFonts w:ascii="Calibri" w:hAnsi="Calibri" w:cs="Calibri"/>
            <w:color w:val="0000FF"/>
          </w:rPr>
          <w:t>Приложению Г</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том случае, если толщина отсыпанного и частично или полностью уплотненного слоя окажется больше заданной в проекте и уточненной по результатам опытного уплотнения, необходимо срезать верхнюю излишнюю часть его или уплотнение такого слоя выполнять более тяжелыми грунтоуплотняющими механизмами, либо с увеличенным количеством проходов их в 1,5 - 2 раза.</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33" w:name="Par1088"/>
      <w:bookmarkEnd w:id="33"/>
      <w:r>
        <w:rPr>
          <w:rFonts w:ascii="Calibri" w:hAnsi="Calibri" w:cs="Calibri"/>
        </w:rPr>
        <w:t>7.15. Уплотнение грунтов в насыпях и обратных засыпках следует выполнять отдельными картами (захватками) и на каждой из них отдельными этапами с таким расчетом, чтобы на каждом этапе выполнялось по 3 - 6 ударов трамбовки или проходов катка (груженого автосамосвала), либо один проход вибрационной, виброударной машины.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Уплотнение необходимо производить с перекрытием следов ударов трамбовки грунта, уплотняющего механизма на величину 0,05 - 0,1 ширины следа.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завершения уплотнения следует выполнить выравнивание уплотненной поверхности путем 1 - 2 проходов более мелкого грунтоуплотняющего механизма (катка, бульдозера и т.п.).</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выборе механизмов и режимов уплотнения грунтов по </w:t>
      </w:r>
      <w:hyperlink w:anchor="Par1030" w:history="1">
        <w:r>
          <w:rPr>
            <w:rFonts w:ascii="Calibri" w:hAnsi="Calibri" w:cs="Calibri"/>
            <w:color w:val="0000FF"/>
          </w:rPr>
          <w:t>7.2</w:t>
        </w:r>
      </w:hyperlink>
      <w:r>
        <w:rPr>
          <w:rFonts w:ascii="Calibri" w:hAnsi="Calibri" w:cs="Calibri"/>
        </w:rPr>
        <w:t xml:space="preserve"> - </w:t>
      </w:r>
      <w:hyperlink w:anchor="Par1088" w:history="1">
        <w:r>
          <w:rPr>
            <w:rFonts w:ascii="Calibri" w:hAnsi="Calibri" w:cs="Calibri"/>
            <w:color w:val="0000FF"/>
          </w:rPr>
          <w:t>7.15</w:t>
        </w:r>
      </w:hyperlink>
      <w:r>
        <w:rPr>
          <w:rFonts w:ascii="Calibri" w:hAnsi="Calibri" w:cs="Calibri"/>
        </w:rPr>
        <w:t xml:space="preserve"> в проектах рекомендуется руководствоваться </w:t>
      </w:r>
      <w:hyperlink w:anchor="Par3055" w:history="1">
        <w:r>
          <w:rPr>
            <w:rFonts w:ascii="Calibri" w:hAnsi="Calibri" w:cs="Calibri"/>
            <w:color w:val="0000FF"/>
          </w:rPr>
          <w:t>Приложением Ж</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34" w:name="Par1092"/>
      <w:bookmarkEnd w:id="34"/>
      <w:r>
        <w:rPr>
          <w:rFonts w:ascii="Calibri" w:hAnsi="Calibri" w:cs="Calibri"/>
        </w:rPr>
        <w:t>7.16. Засыпку траншей с уложенными трубопроводами в обычных непросадочных и других грунтах следует производить в две стадии.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первой стадии выполняется засыпка нижней зоны немерзлым грунтом, не содержащим твердых включений размером свыше 1/10 диаметра хризотилцементных, пластмассовых, керамических и железобетонных труб на высоту 0,5 м над верхом трубы, а для прочих труб - грунтом без включений размером свыше 1/4 их диаметра на высоту 0,2 м над верхом трубы с подбивкой пазух и равномерным послойным его уплотнением до проектной плотности с обеих сторон трубы. При засыпке не должна повреждаться изоляция труб. Стыки напорных трубопроводов засыпаются после проведения предварительных испытаний коммуникаций на прочность и герметичность в соответствии с требованиями СП 129.13330.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второй стадии выполняется засыпка верхней зоны траншеи грунтом, не содержащим твердых включений размером свыше диаметра трубы. При этом должна обеспечиваться сохранность трубопровода и плотность грунта, установленная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7.17. Засыпку траншей с непроходными подземными каналами в обычных непросадочных и других грунтах следует производить в две стадии.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первой стадии выполняется засыпка нижней зоны траншеи на высоту 0,2 м над верхом канала не мерзлым грунтом, не содержащим твердых включений размером свыше 1/4 высоты канала, но не более 20 см, с послойным его уплотнением до проектной плотности с обеих сторон канала.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второй стадии выполняется засыпка верхней зоны траншеи грунтом, не содержащим твердых включений размером свыше 1/2 высоты канала. При этом должна обеспечиваться сохранность канала и плотность грунта, установленная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 Насыпи высотой до 4 м и обратную засыпку траншей, на которые не передаются дополнительные нагрузки (кроме собственного веса грунта), можно выполнять без уплотнения грунта, но с превышением высоты в зависимости от ее толщины на 3 - 5% выполняемых из песчаных, и 6 - 10% - из глинистых грунтов или с отсыпкой по трассе траншеи валика, высоту которого следует принять по аналогии с выше приведенной для насыпи. Наличие валика не должно препятствовать использованию территории в соответствии с ее назначением.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7.19. Засыпку магистральных трубопроводов, закрытого дренажа и кабелей следует производить в соответствии с правилами работ, установленными соответствующими сводами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7.20. Траншеи и котлованы, кроме разрабатываемых в просадочных грунтах II типа, на участках пересечения с существующими дорогами и другими территориями, имеющими дорожные покрытия, следует засыпать на всю глубину песчаным или галечниковым грунтом, отсевом щебня или другими аналогичными малосжимаемыми (модуль деформаций 20 МПа и более) местными материалами, не обладающими цементирующими свойствами, с уплотнением. При отсутствии в районе строительства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Засыпку траншей на участках, на которых проектом предусмотрено устройство земляного полотна железных и автомобильных дорог, оснований аэродромных и других покрытий аналогичного типа, гидротехнических насыпей, надлежит выполнять в соответствии с требованиями соответствующих сводов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На участке пересечения траншей, кроме разрабатываемых в просадочных грунтах, с действующими подземными коммуникациями (трубопроводами, кабелями и др.), проходящими в пределах глубины траншей, должна быть выполнена подсыпка под действующие коммуникации немерзлым песком или другим малосжимаемым (модуль деформаций 20 МПа и более) грунтом по всему поперечному сечению траншеи на высоту до половины диаметра пересекаемого трубопровода (кабеля) или его защитной оболочки с послойным уплотнением грунта. Вдоль траншеи размер подсыпки по верху должен быть на 0,5 м больше с каждой стороны пересекаемого трубопровода (кабеля) или его защитной оболочки, а откосы подсыпки должны быть не круче 1:1.</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проектом предусмотрены устройства, обеспечивающие неизменяемость положения и сохранность пересекаемых коммуникаций, обратная засыпка траншеи должна осуществляться согласно </w:t>
      </w:r>
      <w:hyperlink w:anchor="Par1092" w:history="1">
        <w:r>
          <w:rPr>
            <w:rFonts w:ascii="Calibri" w:hAnsi="Calibri" w:cs="Calibri"/>
            <w:color w:val="0000FF"/>
          </w:rPr>
          <w:t>7.16</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Обратные засыпки узких пазух, в том числе выполняемых в просадочных грунтах II типа, рекомендуется отсыпать сразу на всю глубину с последующим уплотнением глинистых грунтов грунтовыми сваями, либо вертикальным армированием путем пробивки скважин пневмопробойником с последующим заполнением их литым бетоном класса B7,5 на мелком заполнителе.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7.23. В насыпях с жестким креплением откосов и в других случаях, когда плотность грунта на откосе должна быть равна плотности в теле насыпи, насыпь следует отсыпать с технологическим уширением, величина которого устанавливается в проекте в зависимости от крутизны откоса, толщины отсыпаемых слоев, естественного откоса рыхло отсыпаемого грунта и минимально допустимого приближения уплотняющего механизма к бровке насыпи. Срезаемый с откосов грунт </w:t>
      </w:r>
      <w:r>
        <w:rPr>
          <w:rFonts w:ascii="Calibri" w:hAnsi="Calibri" w:cs="Calibri"/>
        </w:rPr>
        <w:lastRenderedPageBreak/>
        <w:t>можно повторно укладывать в тело насыпи.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Для организации проездов по отсыпаемой каменной наброске по всей площади необходимо отсыпать выравнивающий слой из мелкого скального грунта (размер куска до 50 мм) или крупного песка.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7.25. При выполнении работ в дождливое осеннее время необходимо грунт в резервах предохранять от переувлажнения, а в засушливое летнее время от чрезмерного подсушивания. В этих условиях отсыпанный в отдельные карты грунт должен быть сразу же уплотнен до требуемой плотности. При этом размеры карт в плане принимаются с таким расчетом, чтобы отсыпка и уплотнения слоев грунтов выполнялись в течение одной смены.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7.26. Работы по выполнению насыпей и обратных засыпок при отрицательных температурах должны производиться с учетом следующих требований: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поверхности (основания) насыпи и обратных засыпок следует выполнять с полным удалением снега, льда, промерзшего слоя слабого и пучинистого грунта на всю его глубину;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отсыпку в насыпь и обратные засыпки грунтов необходимо производить при их природной влажности и в талом состоянии с содержанием комьев мерзлого грунта не превышающим требований, приведенных в </w:t>
      </w:r>
      <w:hyperlink w:anchor="Par3267" w:history="1">
        <w:r>
          <w:rPr>
            <w:rFonts w:ascii="Calibri" w:hAnsi="Calibri" w:cs="Calibri"/>
            <w:color w:val="0000FF"/>
          </w:rPr>
          <w:t>Приложении М</w:t>
        </w:r>
      </w:hyperlink>
      <w:r>
        <w:rPr>
          <w:rFonts w:ascii="Calibri" w:hAnsi="Calibri" w:cs="Calibri"/>
        </w:rPr>
        <w:t xml:space="preserve"> и, как правило, на не промерзшие ранее отсыпанные и уплотненные слои. В отдельных случаях при согласовании с автором проекта допускается грунты отсыпать на непучинистые грунты, промерзшие на глубину до 15 см;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пониженной влажности отсыпанных грунтов для их уплотнения следует применять более тяжелое грунтоуплотняющее оборудование;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отсыпке и уплотнению каждого слоя должны выполняться в течение одной рабочей смены;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насыпей из глинистых грунтов при обильном снеговыпадении все работы должны прекращаться;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перерывы в работах по выполнению насыпей и обратных засыпок допускаются только при условиях, что за время перерыва глубина промерзания ранее уплотненных пучинистых грунтов не превысит 15 см или на время перерыва ранее уплотненные грунты утепляются специальными средствами (например, маловлажным рыхлым грунтом, который в последующем удаляется);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работы по отсыпке грунтов и их уплотнению выполняются с повышенной интенсивностью.</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7.27. В процессе выполнения работ по устройству насыпей и обратных засыпок осуществляется: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входной контроль за видом и основными физическими показателями поступающих для отсыпки насыпи и обратных засыпок грунтов; видами и основными характеристиками грунтоуплотняющих машин, выполняемый преимущественно регистрационным методом;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операционный контроль измерительный и визуальный за видами и влажностью отсыпаемых в каждый слой грунта; толщиной отсыпаемых слоев; при необходимости доувлажнения грунтов - равномерностью и количеством заливаемой воды; равномерностью и количеством проходов (ударов) грунтоуплотняющих машин по всей площади слоя и, особенно, на откосах вблизи существующих конструкций; выполнением работ по контролю качества уплотнения;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приемочный контроль по каждому слою и в целом по объекту или его частям выполняют - измерительными методами, а также по проектной документации в соответствии с требованиями </w:t>
      </w:r>
      <w:hyperlink w:anchor="Par3267" w:history="1">
        <w:r>
          <w:rPr>
            <w:rFonts w:ascii="Calibri" w:hAnsi="Calibri" w:cs="Calibri"/>
            <w:color w:val="0000FF"/>
          </w:rPr>
          <w:t>Приложения М</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7.28. При использовании грунтов повышенной влажности в ППР должны быть предусмотрены зоны насыпей, отсыпаемых чередованием слоя из дренирующего (песчаного, щебенистого и т.п.) грунта, обеспечивающего дренирование уложенного сверху переувлажненного глинистого грунта под действием собственного веса, и возможность перемещения транспортных средств и механизмов по картам отсыпки.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7.29. Потери грунта при транспортировании в земляные сооружения автотранспортом, скреперами и землевозами следует учитывать при транспортировании на расстоянии до 1 км - 0,5%, при больших расстояниях - 1,0%.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7.30. Потери грунта при перемещении его бульдозерами по основанию, сложенному грунтом </w:t>
      </w:r>
      <w:r>
        <w:rPr>
          <w:rFonts w:ascii="Calibri" w:hAnsi="Calibri" w:cs="Calibri"/>
        </w:rPr>
        <w:lastRenderedPageBreak/>
        <w:t>другого типа, следует учитывать при обратной засыпке траншей и котлованов - 1,5%, при укладке в насыпи - 2,5%.</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принимать больший процент потерь при достаточном обосновании, по совместному решению заказчика и подрядчика.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7.31. При производстве работ по устройству насыпей и обратных засыпок состав контролируемых показателей, предельные отклонения, объем и методы контроля должны соответствовать </w:t>
      </w:r>
      <w:hyperlink w:anchor="Par3267" w:history="1">
        <w:r>
          <w:rPr>
            <w:rFonts w:ascii="Calibri" w:hAnsi="Calibri" w:cs="Calibri"/>
            <w:color w:val="0000FF"/>
          </w:rPr>
          <w:t>Приложению М</w:t>
        </w:r>
      </w:hyperlink>
      <w:r>
        <w:rPr>
          <w:rFonts w:ascii="Calibri" w:hAnsi="Calibri" w:cs="Calibri"/>
        </w:rPr>
        <w:t>. Точки определения показателей характеристик грунта должны быть равномерно распределены по площади и глубине.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35" w:name="Par1126"/>
      <w:bookmarkEnd w:id="35"/>
      <w:r>
        <w:rPr>
          <w:rFonts w:ascii="Calibri" w:hAnsi="Calibri" w:cs="Calibri"/>
        </w:rPr>
        <w:t>8. Земляные работы в особых грунтовых условиях</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Земляные работы в особых грунтовых условиях включают: вертикальную планировку площадки строительства; инженерную подготовку территории строительства; отрывку котлована под сооружение; уплотнение грунтов основания, выполняемое в соответствии с требованиями </w:t>
      </w:r>
      <w:hyperlink w:anchor="Par2106" w:history="1">
        <w:r>
          <w:rPr>
            <w:rFonts w:ascii="Calibri" w:hAnsi="Calibri" w:cs="Calibri"/>
            <w:color w:val="0000FF"/>
          </w:rPr>
          <w:t>раздела 16.2</w:t>
        </w:r>
      </w:hyperlink>
      <w:r>
        <w:rPr>
          <w:rFonts w:ascii="Calibri" w:hAnsi="Calibri" w:cs="Calibri"/>
        </w:rPr>
        <w:t xml:space="preserve"> и </w:t>
      </w:r>
      <w:hyperlink w:anchor="Par2697" w:history="1">
        <w:r>
          <w:rPr>
            <w:rFonts w:ascii="Calibri" w:hAnsi="Calibri" w:cs="Calibri"/>
            <w:color w:val="0000FF"/>
          </w:rPr>
          <w:t>Приложения Г</w:t>
        </w:r>
      </w:hyperlink>
      <w:r>
        <w:rPr>
          <w:rFonts w:ascii="Calibri" w:hAnsi="Calibri" w:cs="Calibri"/>
        </w:rPr>
        <w:t>; обратную засыпку котлованов и траншей. Необходимость качественного выполнения каждого из этих этапов земляных работ вызывается тем, что они по отдельности и в целом являются одними из мероприятий, обеспечивающих нормальную эксплуатацию возводимых зданий и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36" w:name="Par1129"/>
      <w:bookmarkEnd w:id="36"/>
      <w:r>
        <w:rPr>
          <w:rFonts w:ascii="Calibri" w:hAnsi="Calibri" w:cs="Calibri"/>
        </w:rPr>
        <w:t>8.2. Вертикальная планировка площадки строительства и в целом территории должны выполняться по возможности с сохранением естественных стоков поверхностных дождевых и талых вод, путем срезки и подсыпки грунтов с устройством в последнем случае планировочных насыпей.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площадках с холмистыми или с большими уклонами рельефа вертикальная планировка выполняется с уступами или небольшими уклонами.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участках срезки и подсыпки грунтов, как правило, полностью срезается почвенно-растительный слой для последующего создания плодородного слоя в пределах зеленых зон.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Планировочные насыпи, являющиеся основанием зданий и сооружений, инженерных коммуникаций, дорог и т.п. на маловлажных просадочных, набухающих, засоленных и других грунтах выполняются сухим способом из местных глинистых, реже песчаных грунтов по требованиям, приведенным в </w:t>
      </w:r>
      <w:hyperlink w:anchor="Par1126" w:history="1">
        <w:r>
          <w:rPr>
            <w:rFonts w:ascii="Calibri" w:hAnsi="Calibri" w:cs="Calibri"/>
            <w:color w:val="0000FF"/>
          </w:rPr>
          <w:t>разделе 8</w:t>
        </w:r>
      </w:hyperlink>
      <w:r>
        <w:rPr>
          <w:rFonts w:ascii="Calibri" w:hAnsi="Calibri" w:cs="Calibri"/>
        </w:rPr>
        <w:t>, а на органоминеральных и органических, слабых и др. водонасыщенных грунтах гидронамывом, как правило, песчаных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Нижнюю часть планировочной насыпи на просадочных грунтах с II типом грунтовых условий, являющейся маловодопроницаемым экраном толщиной </w:t>
      </w:r>
      <w:r>
        <w:rPr>
          <w:rFonts w:ascii="Calibri" w:hAnsi="Calibri" w:cs="Calibri"/>
          <w:position w:val="-10"/>
        </w:rPr>
        <w:pict>
          <v:shape id="_x0000_i1040" type="#_x0000_t75" style="width:46.5pt;height:15.75pt">
            <v:imagedata r:id="rId76" o:title=""/>
          </v:shape>
        </w:pict>
      </w:r>
      <w:r>
        <w:rPr>
          <w:rFonts w:ascii="Calibri" w:hAnsi="Calibri" w:cs="Calibri"/>
        </w:rPr>
        <w:t xml:space="preserve"> следует выполнять из суглинков с уплотнением их до коэффициента уплотнения </w:t>
      </w:r>
      <w:r>
        <w:rPr>
          <w:rFonts w:ascii="Calibri" w:hAnsi="Calibri" w:cs="Calibri"/>
          <w:position w:val="-12"/>
        </w:rPr>
        <w:pict>
          <v:shape id="_x0000_i1041" type="#_x0000_t75" style="width:58.5pt;height:18pt">
            <v:imagedata r:id="rId77" o:title=""/>
          </v:shape>
        </w:pict>
      </w:r>
      <w:r>
        <w:rPr>
          <w:rFonts w:ascii="Calibri" w:hAnsi="Calibri" w:cs="Calibri"/>
        </w:rPr>
        <w:t xml:space="preserve">, а в случае необходимости устройства экологического экрана под фундаментами сооружений из глин с числом пластичности </w:t>
      </w:r>
      <w:r>
        <w:rPr>
          <w:rFonts w:ascii="Calibri" w:hAnsi="Calibri" w:cs="Calibri"/>
          <w:position w:val="-14"/>
        </w:rPr>
        <w:pict>
          <v:shape id="_x0000_i1042" type="#_x0000_t75" style="width:49.5pt;height:19.5pt">
            <v:imagedata r:id="rId78" o:title=""/>
          </v:shape>
        </w:pict>
      </w:r>
      <w:r>
        <w:rPr>
          <w:rFonts w:ascii="Calibri" w:hAnsi="Calibri" w:cs="Calibri"/>
        </w:rPr>
        <w:t xml:space="preserve"> с уплотнением их до коэффициента уплотнения </w:t>
      </w:r>
      <w:r>
        <w:rPr>
          <w:rFonts w:ascii="Calibri" w:hAnsi="Calibri" w:cs="Calibri"/>
          <w:position w:val="-12"/>
        </w:rPr>
        <w:pict>
          <v:shape id="_x0000_i1043" type="#_x0000_t75" style="width:58.5pt;height:18pt">
            <v:imagedata r:id="rId79" o:title=""/>
          </v:shape>
        </w:pict>
      </w:r>
      <w:r>
        <w:rPr>
          <w:rFonts w:ascii="Calibri" w:hAnsi="Calibri" w:cs="Calibri"/>
        </w:rPr>
        <w:t xml:space="preserve"> и толщиной </w:t>
      </w:r>
      <w:r>
        <w:rPr>
          <w:rFonts w:ascii="Calibri" w:hAnsi="Calibri" w:cs="Calibri"/>
          <w:position w:val="-10"/>
        </w:rPr>
        <w:pict>
          <v:shape id="_x0000_i1044" type="#_x0000_t75" style="width:46.5pt;height:15.75pt">
            <v:imagedata r:id="rId76"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дренирующих материалов для возведения планировочных насыпей на площадках с II типом по просадочности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На набухающих и засоленных грунтах планировочные насыпи под фундаментами и вокруг сооружений, инженерных коммуникаций на полосах шириной не менее </w:t>
      </w:r>
      <w:r>
        <w:rPr>
          <w:rFonts w:ascii="Calibri" w:hAnsi="Calibri" w:cs="Calibri"/>
          <w:position w:val="-12"/>
        </w:rPr>
        <w:pict>
          <v:shape id="_x0000_i1045" type="#_x0000_t75" style="width:34.5pt;height:18pt">
            <v:imagedata r:id="rId80" o:title=""/>
          </v:shape>
        </w:pict>
      </w:r>
      <w:r>
        <w:rPr>
          <w:rFonts w:ascii="Calibri" w:hAnsi="Calibri" w:cs="Calibri"/>
        </w:rPr>
        <w:t xml:space="preserve"> или </w:t>
      </w:r>
      <w:r>
        <w:rPr>
          <w:rFonts w:ascii="Calibri" w:hAnsi="Calibri" w:cs="Calibri"/>
          <w:position w:val="-14"/>
        </w:rPr>
        <w:pict>
          <v:shape id="_x0000_i1046" type="#_x0000_t75" style="width:36pt;height:19.5pt">
            <v:imagedata r:id="rId81" o:title=""/>
          </v:shape>
        </w:pict>
      </w:r>
      <w:r>
        <w:rPr>
          <w:rFonts w:ascii="Calibri" w:hAnsi="Calibri" w:cs="Calibri"/>
        </w:rPr>
        <w:t xml:space="preserve"> (соответственно толщины ниже залегающего слоя набухающего или засоленного грунта) необходимо выполнять из ненабухающих и незасоленных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Набухающие и засоленные грунты допускается применять только на участках зеленых зон, расположенных между сооружениями и инженерными коммуникациями.</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37" w:name="Par1137"/>
      <w:bookmarkEnd w:id="37"/>
      <w:r>
        <w:rPr>
          <w:rFonts w:ascii="Calibri" w:hAnsi="Calibri" w:cs="Calibri"/>
        </w:rPr>
        <w:t>8.5. При устройстве планировочных насыпей, а также обратных засыпок в засушливых районах допускается использовать для увлажнения грунтов минерализованную воду при условии, что суммарное количество растворимых солей в грунтах после уплотнения не будет превышать допустимых пределов, установленных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Временные дороги для работы строительной техники следует прокладывать по проекту, как правило, по трассам будущих основных дорог и внутренних проездов с щебеночно-грунтовым </w:t>
      </w:r>
      <w:r>
        <w:rPr>
          <w:rFonts w:ascii="Calibri" w:hAnsi="Calibri" w:cs="Calibri"/>
        </w:rPr>
        <w:lastRenderedPageBreak/>
        <w:t xml:space="preserve">покрытием толщиной 0,2 - 0,4 м по уплотненному основанию на глубину 1 - 1,5 м до значения коэффициента уплотнения </w:t>
      </w:r>
      <w:r>
        <w:rPr>
          <w:rFonts w:ascii="Calibri" w:hAnsi="Calibri" w:cs="Calibri"/>
          <w:position w:val="-12"/>
        </w:rPr>
        <w:pict>
          <v:shape id="_x0000_i1047" type="#_x0000_t75" style="width:58.5pt;height:18pt">
            <v:imagedata r:id="rId77" o:title=""/>
          </v:shape>
        </w:pict>
      </w:r>
      <w:r>
        <w:rPr>
          <w:rFonts w:ascii="Calibri" w:hAnsi="Calibri" w:cs="Calibri"/>
        </w:rPr>
        <w:t xml:space="preserve"> на просадочных, засоленных глинистых грунтах, а также на участках планировочной насыпи.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участках пересечения основных временных дорог по щебеночно-грунтовому покрытию следует укладывать железобетонные дорожные плиты.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При производстве работ на засоленных грунтах в сухой период в засушливых районах в ПОС должно быть предусмотрено дублирование трасс временных дорог.</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слой засоленного грунта толщиной не менее 5 см должен быть удален с поверхности основания планировочной насыпи временных дорог резервов и карьеров.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Разработку котлованов в просадочных, набухающих и засоленных грунтах следует производить с учетом требований </w:t>
      </w:r>
      <w:hyperlink w:anchor="Par240" w:history="1">
        <w:r>
          <w:rPr>
            <w:rFonts w:ascii="Calibri" w:hAnsi="Calibri" w:cs="Calibri"/>
            <w:color w:val="0000FF"/>
          </w:rPr>
          <w:t>раздела 6</w:t>
        </w:r>
      </w:hyperlink>
      <w:r>
        <w:rPr>
          <w:rFonts w:ascii="Calibri" w:hAnsi="Calibri" w:cs="Calibri"/>
        </w:rPr>
        <w:t xml:space="preserve"> только после выполнения мероприятий по </w:t>
      </w:r>
      <w:hyperlink w:anchor="Par1129" w:history="1">
        <w:r>
          <w:rPr>
            <w:rFonts w:ascii="Calibri" w:hAnsi="Calibri" w:cs="Calibri"/>
            <w:color w:val="0000FF"/>
          </w:rPr>
          <w:t>8.2</w:t>
        </w:r>
      </w:hyperlink>
      <w:r>
        <w:rPr>
          <w:rFonts w:ascii="Calibri" w:hAnsi="Calibri" w:cs="Calibri"/>
        </w:rPr>
        <w:t xml:space="preserve"> - </w:t>
      </w:r>
      <w:hyperlink w:anchor="Par1137" w:history="1">
        <w:r>
          <w:rPr>
            <w:rFonts w:ascii="Calibri" w:hAnsi="Calibri" w:cs="Calibri"/>
            <w:color w:val="0000FF"/>
          </w:rPr>
          <w:t>8.5</w:t>
        </w:r>
      </w:hyperlink>
      <w:r>
        <w:rPr>
          <w:rFonts w:ascii="Calibri" w:hAnsi="Calibri" w:cs="Calibri"/>
        </w:rPr>
        <w:t>. Размеры котлованов принимают по проекту и должны превышать размеры уплотняемой площади грунтов основания под фундаменты не менее чем на 1,5 м в каждую сторону, а в случаях применения свайных фундаментов - 1,0 м от краев ростверков.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Въезды и выезды из котлованов следует выполнять с низовой стороны.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маневрирования тяжелых машин при глубинном уплотнении грунтов, устройстве свайных фундаментов на дно отрытых котлованов в просадочных грунтах целесообразно отсыпать щебенистый, галечниковый грунт, щебень и т.п. слоем толщиной 0,15 - 0,30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сохранения природной влажности грунтов от переувлажнения или подсушивания, а в зимнее время талого состояния грунтов, разработку котлованов следует выполнять отдельными картами (захватками), размеры которых в плане назначаются с учетом интенсивности устройства фундаментов.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В зимнее время поверхность дна котлована, уплотненного основания следует предохранять от промерзания, а перед устройством фундаментов ростверком убирать снег, лед, промерзший разрыхленный грунт.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8.10. Обратные засыпки котлованов, траншей следует выполнять сразу же после устройства фундаментов, подземных частей зданий и сооружений, прокладки инженерных коммуникаций в соответствии с требованиями </w:t>
      </w:r>
      <w:hyperlink w:anchor="Par1020" w:history="1">
        <w:r>
          <w:rPr>
            <w:rFonts w:ascii="Calibri" w:hAnsi="Calibri" w:cs="Calibri"/>
            <w:color w:val="0000FF"/>
          </w:rPr>
          <w:t>раздела 7</w:t>
        </w:r>
      </w:hyperlink>
      <w:r>
        <w:rPr>
          <w:rFonts w:ascii="Calibri" w:hAnsi="Calibri" w:cs="Calibri"/>
        </w:rPr>
        <w:t>, как правило, глинистым ненабухающим и незасоленным грунтом.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Набухающие грунты допускается использовать при засыпке траншей в пределах зеленых зон, а также в обратные засыпки котлованов при условии, что вдоль конструкций фундаментов или подземных частей зданий и сооружений будет отсыпан ненабухающий демпфирующий слой, поглощающий деформации набухания. Ширина демпфирующего слоя устанавливается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При производстве земляных работ на слабых грунтах, на временных дорогах и по поверхности отвалов по указаниям проекта должны быть выполнены мероприятия, обеспечивающие работу и проезд строительной техники и транспорта (подсыпка дренирующего слоя грунта, применение геотекстильных материалов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Способ возведения планировочных, а также дорожных насыпей и других земляных сооружений на заторфованных, слабых грунтах определяется проектом и выполняется с послойной отсыпкой и уплотнением грунтом по требованиям </w:t>
      </w:r>
      <w:hyperlink w:anchor="Par2260" w:history="1">
        <w:r>
          <w:rPr>
            <w:rFonts w:ascii="Calibri" w:hAnsi="Calibri" w:cs="Calibri"/>
            <w:color w:val="0000FF"/>
          </w:rPr>
          <w:t>раздела 17</w:t>
        </w:r>
      </w:hyperlink>
      <w:r>
        <w:rPr>
          <w:rFonts w:ascii="Calibri" w:hAnsi="Calibri" w:cs="Calibri"/>
        </w:rPr>
        <w:t xml:space="preserve"> либо гидронамывом песчаных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В проектах по гидронамыву грунтов должны быть предусмотрены: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работы по подготовке основания под намывную планировочную насыпь согласно требованиям </w:t>
      </w:r>
      <w:hyperlink w:anchor="Par1039" w:history="1">
        <w:r>
          <w:rPr>
            <w:rFonts w:ascii="Calibri" w:hAnsi="Calibri" w:cs="Calibri"/>
            <w:color w:val="0000FF"/>
          </w:rPr>
          <w:t>таблицы 7.1</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отсыпка в основании намываемой насыпи дренирующего слоя из галечниковых (щебенистых), крупных песков, щебня для сбора излишней воды и системы сбора ее и удаления за пределы площадки;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достаточно равномерному распределению пульпы по всей площади намываемого участка;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 контролю физико-механических характеристик намывных грунтов, основных параметров намываемых насыпей, видам и методам выполнения контроля.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8.14. В случаях использования слабых грунтов (по </w:t>
      </w:r>
      <w:hyperlink r:id="rId82" w:history="1">
        <w:r>
          <w:rPr>
            <w:rFonts w:ascii="Calibri" w:hAnsi="Calibri" w:cs="Calibri"/>
            <w:color w:val="0000FF"/>
          </w:rPr>
          <w:t>СП 34.13330</w:t>
        </w:r>
      </w:hyperlink>
      <w:r>
        <w:rPr>
          <w:rFonts w:ascii="Calibri" w:hAnsi="Calibri" w:cs="Calibri"/>
        </w:rPr>
        <w:t>) в качестве оснований дорог и площадок дерновой слой удалять не следует.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8.15. При возведении насыпей на слабых грунтах по согласованию с заказчиком и проектной организацией на характерных участках следует устанавливать поверхностные и глубинные марки для проведения наблюдений за деформациями насыпи и подстилающих ее грунтов природного сложения, а также уточнения фактических объемов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8.16. При выполнении земляных работ в районах подвижных песков в ПОС должны быть предусмотрены мероприятия по защите насыпей и выемок от заносов и выдувания на период строительства (порядок разработки резервов, опережающее устройство защитных слоев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Защитные от выдувания слои из глинистого грунта поверх песка следует укладывать полосами с перекрытием на 0,5 - 1,5 м, в связи с чем в проекте необходимо предусматривать дополнительный объем грунта в размере 10 - 15% общего объема защитного слоя.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При возведении насыпей в районах подвижных песков потери грунта на выдувание следует принимать в проекте с учетом эффективности предусмотренных мероприятий против выдувания по данным аналогов или специальных исследований, но не более 30%.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В ПОС на оползнеопасных склонах должны быть установлены: границы оползнеопасной зоны, режим разработки грунта, интенсивность разработки или отсыпки во времени, увязка последовательности устройства выемок (насыпей) и их частей с инженерными мероприятиями, обеспечивающими общую устойчивость склона, средства и режим контроля положения и наступление опасного состояния склона.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8.19. Запрещается производство работ на склонах и прилегающих участках при наличии трещин, заколов на них до выполнения соответствующих противооползневых мероприятий.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возникновения потенциально опасной ситуации все виды работ следует прекратить. Возобновление работ допускается только после полной ликвидации причин опасной ситуации с оформлением соответствующего разрешающего акта.</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38" w:name="Par1165"/>
      <w:bookmarkEnd w:id="38"/>
      <w:r>
        <w:rPr>
          <w:rFonts w:ascii="Calibri" w:hAnsi="Calibri" w:cs="Calibri"/>
        </w:rPr>
        <w:t>9. Взрывные работы в грунтах</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 производстве взрывных работ в строительстве должны быть обеспечены: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3" w:history="1">
        <w:r>
          <w:rPr>
            <w:rFonts w:ascii="Calibri" w:hAnsi="Calibri" w:cs="Calibri"/>
            <w:color w:val="0000FF"/>
          </w:rPr>
          <w:t>едиными правилами</w:t>
        </w:r>
      </w:hyperlink>
      <w:r>
        <w:rPr>
          <w:rFonts w:ascii="Calibri" w:hAnsi="Calibri" w:cs="Calibri"/>
        </w:rPr>
        <w:t xml:space="preserve"> безопасности при взрывных работах - безопасность людей;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установленных проектом, - сохранность расположенных в зоне возможного влияния взрывных работ существующих сооружений, оборудования, инженерных и транспортных коммуникаций, а также ненарушение производственных процессов на промышленных, сельскохозяйственных и других предприятиях, мероприятия по охране природы.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взрывных работах не могут быть полностью исключены повреждения существующих и строящихся зданий и сооружений, то возможные повреждения должны быть указаны в проекте. Соответствующие решения должны быть согласованы с заинтересованными организациями.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рабочей документации на взрывные работы и проекте производства взрывных работ вблизи ответственных инженерных сооружений и действующих производств следует учитывать специальные технические требования и условия согласования проектов производства взрывных работ, предъявленные организациями, эксплуатирующими эти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39" w:name="Par1172"/>
      <w:bookmarkEnd w:id="39"/>
      <w:r>
        <w:rPr>
          <w:rFonts w:ascii="Calibri" w:hAnsi="Calibri" w:cs="Calibri"/>
        </w:rPr>
        <w:t xml:space="preserve">9.2. Рабочая документация на взрывные работы в особо сложных условиях должна разрабатываться в составе проекта генеральной проектной организацией или по ее заданию субподрядной специализированной организацией. При этом должны быть предусмотрены технические и организационные решения по безопасности взрывов в соответствии с требованиями специальных инструкций соответствующих ведомств. Особо сложными условиями следует считать взрывание вблизи железных дорог, магистральных трубопроводов, мостов, тоннелей, линий электропередачи и связи, действующих предприятий и эксплуатируемых жилых зданий и сооружений, подводное взрывание, работы в условиях необходимости сохранения законтурного </w:t>
      </w:r>
      <w:r>
        <w:rPr>
          <w:rFonts w:ascii="Calibri" w:hAnsi="Calibri" w:cs="Calibri"/>
        </w:rPr>
        <w:lastRenderedPageBreak/>
        <w:t>массива, а также взрывание при устройстве выемок на косогорах крутизной свыше 20° и на оползнеопасных склонах.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При разработке проектов взрывных работ в особо сложных условиях должен выполняться прогноз динамических воздействий на окружающую среду и существующие здания и сооружения, а также оценка экологических последствий выполнения этих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При производстве взрывных работ в особо сложных условиях должен выполняться геотехнический и экологический мониторинг в зоне возможного влияния взрывных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Методы взрывания и технологические характеристики, предусмотренные рабочей документацией или проектом производства взрывных работ, могут быть уточнены в ходе их выполнения, а также по результатам специальных опытных и моделирующих взрывов. Изменения, не вызывающие нарушения проектных очертаний выемки, снижения качества рыхления, увеличения ущерба сооружениям, коммуникациям, угодьям, уточняются корректировочным расчетом без изменения проектной документации. В случае необходимости внесение изменений в проектную документацию производится по согласованию с утвердившей ее организацией.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Для хранения взрывчатых материалов надлежит предусматривать, как правило, использование постоянных складов взрывчатых материалов. При строительстве предприятий, в составе которых отсутствуют постоянные склады взрывчатых материалов, необходимо предусматривать их как временные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Склады взрывчатых материалов, специальные тупики и площадки для разгрузки следует предусматривать как временные сооружения при строительстве предприятий, если они не входят в их состав как постоянные.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До начала взрывных работ должны быть выполнены: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расчистка и планировка площадок, разбивка на местности плана или трассы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временных подъездных и внутриобъектных дорог, организация водоотвода, "оборка" откосов, ликвидация "заколов" и отдельных неустойчивых кусков на склонах;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освещение рабочих площадок в случае работы в темное время;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на косогорах полок-уступов (пионерных троп) для работы бурового оборудования и перемещения транспортных средств;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перенос или отключение инженерных коммуникаций, линий электропередачи и связи, демонтаж оборудования, укрытие или вывод из пределов опасной зоны механизмов и другие подготовительные работы, предусмотренные рабочей документацией или проектом производства взрывных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Крупность взорванного грунта должна соответствовать требованиям проекта, а при отсутствии в проекте специальных указаний не должна превышать пределы, установленные в договорном порядке организациями, производящими земляные и взрывные работы.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Отклонения от проектного очертания дна и бортов выемок, разрабатываемых с применением взрывных работ, как правило, должны быть установлены проектом. При отсутствии в проекте таких указаний величину предельных отклонений, объем и метод контроля для случаев взрывного рыхления мерзлых и скальных грунтов следует принимать по </w:t>
      </w:r>
      <w:hyperlink w:anchor="Par351" w:history="1">
        <w:r>
          <w:rPr>
            <w:rFonts w:ascii="Calibri" w:hAnsi="Calibri" w:cs="Calibri"/>
            <w:color w:val="0000FF"/>
          </w:rPr>
          <w:t>таблице 6.3</w:t>
        </w:r>
      </w:hyperlink>
      <w:r>
        <w:rPr>
          <w:rFonts w:ascii="Calibri" w:hAnsi="Calibri" w:cs="Calibri"/>
        </w:rPr>
        <w:t>, а для случаев устройства выемок взрывом на выброс - устанавливать в проекте производства взрывных работ по согласованию между организациями, производящими земляные и взрывные работы.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9.10. Взрывные работы на строительной площадке должны быть завершены, как правило, до начала основных строительно-монтажных работ, что устанавливается в ППР.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При устройстве в скальных грунтах выемок с откосами крутизной 1:0,3 и круче, как правило, следует применять контурное взрывание.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Откосы профильных выемок в скальных грунтах, не подлежащие креплению, должны быть очищены от неустойчивых камней в процессе разработки каждого яруса.</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40" w:name="Par1190"/>
      <w:bookmarkEnd w:id="40"/>
      <w:r>
        <w:rPr>
          <w:rFonts w:ascii="Calibri" w:hAnsi="Calibri" w:cs="Calibri"/>
        </w:rPr>
        <w:t>10. Экологические требования к производству земляных работ</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10.1. Экологические требования к производству земляных работ устанавливаются в ПОС в соответствии с действующим законодательством, стандартами и документами директивных органов, регламентирующими рациональное использование и охрану природных ресурсов.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Плодородный слой почвы в основании насыпей и на площади, занимаемой различными выемками, до начала основных земляных работ должен быть снят в размерах, установленных проектом организации строительства и перемещен в отвалы для последующего использования его при рекультивации или повышении плодородия малопродуктивных угодий.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не снимать плодородный слой: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толщине плодородного слоя менее 10 см;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болотах, заболоченных и обводненных участках;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почвах с низким плодородием в соответствии с </w:t>
      </w:r>
      <w:hyperlink r:id="rId84" w:history="1">
        <w:r>
          <w:rPr>
            <w:rFonts w:ascii="Calibri" w:hAnsi="Calibri" w:cs="Calibri"/>
            <w:color w:val="0000FF"/>
          </w:rPr>
          <w:t>ГОСТ 17.5.3.05</w:t>
        </w:r>
      </w:hyperlink>
      <w:r>
        <w:rPr>
          <w:rFonts w:ascii="Calibri" w:hAnsi="Calibri" w:cs="Calibri"/>
        </w:rPr>
        <w:t xml:space="preserve">, </w:t>
      </w:r>
      <w:hyperlink r:id="rId85" w:history="1">
        <w:r>
          <w:rPr>
            <w:rFonts w:ascii="Calibri" w:hAnsi="Calibri" w:cs="Calibri"/>
            <w:color w:val="0000FF"/>
          </w:rPr>
          <w:t>ГОСТ 17.4.3.02</w:t>
        </w:r>
      </w:hyperlink>
      <w:r>
        <w:rPr>
          <w:rFonts w:ascii="Calibri" w:hAnsi="Calibri" w:cs="Calibri"/>
        </w:rPr>
        <w:t xml:space="preserve">, </w:t>
      </w:r>
      <w:hyperlink r:id="rId86" w:history="1">
        <w:r>
          <w:rPr>
            <w:rFonts w:ascii="Calibri" w:hAnsi="Calibri" w:cs="Calibri"/>
            <w:color w:val="0000FF"/>
          </w:rPr>
          <w:t>ГОСТ 17.5.3.06</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траншей шириной по верху 1 м и менее.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Необходимость снятия и мощность снимаемого плодородного слоя устанавливаются в ПОС с учетом уровня плодородия, природной зоны в соответствии с требованиями действующих стандартов и </w:t>
      </w:r>
      <w:hyperlink w:anchor="Par1172" w:history="1">
        <w:r>
          <w:rPr>
            <w:rFonts w:ascii="Calibri" w:hAnsi="Calibri" w:cs="Calibri"/>
            <w:color w:val="0000FF"/>
          </w:rPr>
          <w:t>9.2</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Снятие и нанесение плодородного слоя следует производить, когда грунт находится в немерзлом состоянии.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Хранение плодородного грунта должно осуществляться в соответствии с </w:t>
      </w:r>
      <w:hyperlink r:id="rId87" w:history="1">
        <w:r>
          <w:rPr>
            <w:rFonts w:ascii="Calibri" w:hAnsi="Calibri" w:cs="Calibri"/>
            <w:color w:val="0000FF"/>
          </w:rPr>
          <w:t>ГОСТ 17.4.3.02</w:t>
        </w:r>
      </w:hyperlink>
      <w:r>
        <w:rPr>
          <w:rFonts w:ascii="Calibri" w:hAnsi="Calibri" w:cs="Calibri"/>
        </w:rPr>
        <w:t>. Способы хранения грунта и защиты буртов от эрозии, подтопления, загрязнения должны быть установлены в проекте организации строительства.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использовать плодородный слой почвы для устройства перемычек, подсыпок и других постоянных и временных земляных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В случае выявления при производстве земляных работ археологических и палеонтологических объектов следует приостановить работы на данном участке и поставить в известность об этом об этом местные органы власти.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Применение быстротвердеющей пены для предохранения грунтов от промерзания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водосборной территории открытого источника водоснабжения в пределах первого и второго поясов зоны санитарной охраны водопроводов и водоисточников;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первого и второго поясов зоны санитарной охраны подземных централизованных хозяйственно-питьевых водопроводов;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расположенных выше по течению подземного потока в районах, где подземные воды используются для хозяйственно-питьевых целей децентрализованно;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пашнях, многолетних насаждениях и кормовых угодьях.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Все виды подводных земляных работ, сброс осветленной воды после намыва, а также земляные работы в затопляемых поймах осуществляются по согласованному проекту.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При производстве дноуглубительных работ или намыве подводных отвалов в водоемах, имеющих рыбохозяйственное значение, общая концентрация механических взвесей должна быть в пределах установленных норм.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10.10. Смыв грунта с палуб грунтовозных судов допускается только в районе подводного отвала.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 Сроки производства и способы подводных земляных работ следует назначать с учетом экологической обстановки и природных биологических ритмов (нерест, миграция рыб и пр.) в зоне производства работ.</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41" w:name="Par1214"/>
      <w:bookmarkEnd w:id="41"/>
      <w:r>
        <w:rPr>
          <w:rFonts w:ascii="Calibri" w:hAnsi="Calibri" w:cs="Calibri"/>
        </w:rPr>
        <w:t>11. Фундаменты мелкого заложения</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При подготовке оснований и устройстве фундаментов земляные, каменные, бетонные и другие работы должны выполняться с учетом требований </w:t>
      </w:r>
      <w:hyperlink r:id="rId88" w:history="1">
        <w:r>
          <w:rPr>
            <w:rFonts w:ascii="Calibri" w:hAnsi="Calibri" w:cs="Calibri"/>
            <w:color w:val="0000FF"/>
          </w:rPr>
          <w:t>СП 48.13330</w:t>
        </w:r>
      </w:hyperlink>
      <w:r>
        <w:rPr>
          <w:rFonts w:ascii="Calibri" w:hAnsi="Calibri" w:cs="Calibri"/>
        </w:rPr>
        <w:t xml:space="preserve">, </w:t>
      </w:r>
      <w:hyperlink r:id="rId89" w:history="1">
        <w:r>
          <w:rPr>
            <w:rFonts w:ascii="Calibri" w:hAnsi="Calibri" w:cs="Calibri"/>
            <w:color w:val="0000FF"/>
          </w:rPr>
          <w:t>СП 70.13330</w:t>
        </w:r>
      </w:hyperlink>
      <w:r>
        <w:rPr>
          <w:rFonts w:ascii="Calibri" w:hAnsi="Calibri" w:cs="Calibri"/>
        </w:rPr>
        <w:t xml:space="preserve"> и СП 71.13330 и разработанного для объекта ППР.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Работы по устройству оснований и фундаментов без ППР не допускаются, кроме </w:t>
      </w:r>
      <w:r>
        <w:rPr>
          <w:rFonts w:ascii="Calibri" w:hAnsi="Calibri" w:cs="Calibri"/>
        </w:rPr>
        <w:lastRenderedPageBreak/>
        <w:t>сооружений 4-го уровня ответственности по назначению.</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Очередность и способы производства работ должны быть увязаны с работами по прокладке подземных инженерных коммуникаций, строительству подъездных дорог на стройплощадке и другими работами нулевого цикла.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устройстве оснований, фундаментов и подземных сооружений необходимость водопонижения, уплотнения и закрепления грунта, устройства ограждения котлована, замораживания грунта, возведения фундамента методом "стена в грунте" и проведения других работ устанавливают проектом сооружения, а организацию работ - проектом организации строительства.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необходимость выполнения перечисленных работ возникает в процессе разработки ППР или при вскрытии котлована, решение о выполнении указанных работ принимается проектной и строительной организацией совместно с заказчиком.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При прокладке и переустройстве подземных коммуникаций, благоустройстве городских территорий и устройстве дорожных покрытий должны соблюдаться действующие правила производства работ, а также положения об охране подземных и наземных инженерных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Строительно-монтажные, погрузочно-разгрузочные и специальные работы должны выполняться с соблюдением правил техники безопасности, пожарной безопасности, санитарных норм, экологических требований и других правил, изложенных в данном своде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При обнаружении несоответствия фактических инженерно-геологических условий принятым в проекте допускается корректировка проекта производства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Методы производства работ не должны допускать ухудшение строительных свойств грунтов основания (повреждение механизмами, промерзание, размыв поверхностными водами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Специальным работам по устройству оснований - уплотнению грунтов, устройству насыпей и подушек, закреплению, замораживанию грунтов, вытрамбовыванию котлованов и другим должны предшествовать опытные работы, в ходе которых должны быть установлены технологические параметры, обеспечивающие требования проекта, а также получение контрольных показателей, подлежащих операционному контролю в ходе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контролируемых показателей, предельные отклонения, объем и методы контроля должны соответствовать заданным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Опытные работы следует выполнять по программе, учитывающей инженерно-геологические условия площадки, предусмотренные проектом, средства механизации, сезон производства работ и другие факторы, влияющие на технологию и результаты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11.10. В процессе производства строительных работ должен выполняться входной, операционный и приемочный контроль.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 Контроль качества и приемка работ должны осуществляться систематически техническим персоналом строительной организации и выполняться представителями авторского надзора и заказчика с привлечением представителя строительной организации, а также представителей изыскательской и других специализированных организаций.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контроля следует фиксировать записью в журнале производства работ, актом промежуточной проверки или актом приемки скрытых работ, в том числе актом приемки отдельного подготовленного участка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 При приемке законченных работ должно быть установлено соответствие фактически полученных результатов требованиям проекта. Указанное соответствие устанавливают сопоставлением проектной, исполнительной и контрольной документации.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11.13. В актах приемки оснований, составляемых геологом изыскательской организации, необходимо: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провести оценку соответствия грунтов основания предусмотренным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указать поправки, внесенные в проект оснований и фундаментов, а также в проект производства работ после промежуточных проверок оснований;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дать рекомендации по дальнейшим работам.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11.14. К актам приемки оснований прилагают следующие документы: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испытаний грунтов, выполненных как в процессе текущего контроля производства работ, так и при приемке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промежуточных проверок и приемок скрытых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журналы производства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чертежи по фактически выполненным работам.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11.15. Законченные в процессе производства работ отдельные ответственные конструкции должны приниматься техническим надзором заказчика с составлением актов промежуточной приемки этих конструкций.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11.16. При устройстве фундаментов в котлованах размеры последних в плане должны назначаться по проектным габаритам сооружения с учетом конструкции ограждения и крепления стен котлована, способов водоотлива и возведения фундаментов или подземных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11.17. В рабочих чертежах котлована должны быть данные о расположении в его пределах наземных или подземных сооружений и коммуникаций, указаны горизонты подземных, меженных и высоких вод, а также рабочий горизонт воды.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11.18. До начала разработки котлована должны быть выполнены следующие работы: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разбивка котлована;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планировка территории и отвод поверхностных и подземных вод;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разборка или перенос попадающих в пятно застройки наземных и подземных коммуникаций или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ограждение котлована (в необходимых случаях).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11.19. Перенос (переустройство) действующих подземных коммуникаций и разработка грунта в местах их расположения допускаются лишь при наличии письменного разрешения организации, ответственной за эксплуатацию коммуникаций.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11.20. В процессе устройства котлованов, фундаментов и подземных сооружений должен быть установлен постоянный надзор за состоянием грунта, ограждений и креплений котлована, фильтрацией воды.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11.21. При разработке котлованов непосредственно около фундаментов существующих сооружений, а также действующих подземных коммуникаций необходимо принять меры против возможных деформаций существующих сооружений и коммуникаций, а также нарушений устойчивости откосов котлованов.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обеспечивающие сохранность существующих сооружений и коммуникаций, должны быть разработаны в проекте и, при необходимости, согласованы с эксплуатирующими организациями.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11.22. Ограждения и крепления котлованов должны выполняться таким образом, чтобы они не препятствовали производству последующих работ по устройству конструкций. Крепления неглубоких котлованов должны быть, как правило, инвентарными, а последовательность их разборки должна обеспечить устойчивость стенок котлованов до окончания работ по устройству фундаментных и других конструкций.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11.23. При разработке котлована в водонасыщенных грунтах следует предусматривать меры, исключающие оплывание откосов, суффозию и выпор грунта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основание сложено водонасыщенными мелкими и пылеватыми песками или глинистыми грунтами текучепластичной и текучей консистенции, должны быть приняты меры по их защите от возможных нарушений при движении землеройных и транспортных машин, а также разжижения вследствие динамических воздействий.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11.24. Недобор грунта на дне котлована устанавливают в проекте и уточняют в процессе работы. Изменение проектного недобора грунта должно быть согласовано с проектной организацией.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Случайные переборы грунта в котловане должны быть восстановлены местным или песчаным грунтом с тщательным уплотнением. Вид грунта заполнения и степень уплотнения необходимо согласовать с проектной организацией.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11.25. Основания, нарушенные при производстве работ в результате промерзания, затопления, перебора грунта и т.д., должны быть восстановлены способом, согласованным с проектной организацией.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11.26. Разработка грунта в котлованах или траншеях при переменной глубине заложения фундаментов должна вестись уступами. Отношение высоты уступа к его длине устанавливают проектом, но должно быть не менее 1:2 - при связных грунтах, 1:3 - при несвязных грунтах. Грунт должен разрабатываться способами, обеспечивающими сохранение структуры грунта в уступах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11.27. Грунты в основании, не соответствующие в природном залегании требуемой проектом плотности и водонепроницаемости, следует заменить или доуплотнить с помощью уплотняющих средств (катков, тяжелых трамбовок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уплотнения, выражаемая плотностью сухого грунта, должна быть задана в проекте и должна обеспечивать повышение прочностных свойств грунта, уменьшение его деформируемости и водопроницаемости.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11.28. Возведение фундаментов на основаниях из насыпных грунтов допускается в случаях, предусмотренных проектом, после подготовки основания с учетом состава и состояния грунтов и в соответствии с принятым решением по способу их отсыпки и уплотнения.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 качестве оснований насыпей из шлака и других негрунтовых материалов допускается при наличии специальных указаний, разработанных в проекте и предусматривающих порядок производства и технологию работ и контроль их качества.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11.29. Методы устройства насыпей, подушек, обратных засыпок, а также уплотнения грунта устанавливают в проекте и уточняют в проекте производства работ в зависимости от требуемых плотности и состояния грунтов, объема работ, имеющихся средств механизации, сроков производства работ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11.30. Засыпка пазух грунтом и его уплотнение должны выполняться с обеспечением сохранности гидроизоляции фундаментов, стен подвалов и подземных сооружений, а также расположенных рядом подземных коммуникаций (кабелей, трубопроводов и др.). Для предотвращения механического повреждения гидроизоляции следует применять защитное покрытие (в том числе из профилированных мембран, штучных и других материалов).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11.31. Засыпку пазух рекомендуется доводить до отметок, гарантирующих надежный отвод поверхностных вод. В зимних условиях грунт для засыпки пазух должен быть талым.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11.32. К устройству фундаментных и подземных конструкций следует приступить без промедления после подписания акта и приемки основания комиссией.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между окончанием разработки котлована и устройством фундаментов или подземных сооружений, как правило, не допускается. При вынужденных перерывах должны быть приняты меры к сохранению природных структуры и свойств грунтов, а также против обводнения котлована поверхностными водами и промораживания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11.33. Мероприятия по сохранению природной структуры и свойств грунтов в основании включают: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котлована от попадания поверхностных вод;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ограждение котлована и грунтов основания водонепроницаемой стенкой ("стена в грунте", ограждения из шпунта, буросекущихся свай и т.п.);</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снятие гидростатического давления путем глубинного водоотлива из подстилающих слоев, содержащих воду;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притока воды в котлован через дно;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динамических воздействий во время откопки котлованов землеройными машинами с помощью защитного слоя грунта недобора;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грунта основания от промерзания.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11.34. При поступлении в котлован в процессе производства работ воды необходимо обеспечить водоотвод во избежание затопления свежего слоя бетона или раствора до приобретения </w:t>
      </w:r>
      <w:r>
        <w:rPr>
          <w:rFonts w:ascii="Calibri" w:hAnsi="Calibri" w:cs="Calibri"/>
        </w:rPr>
        <w:lastRenderedPageBreak/>
        <w:t>ими прочности не менее 30% проектной.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большом притоке воды, удаление которой может вызвать вымывание раствора и наплыв грунта в котлован, необходимо устраивать тампонажную подушку из бетона, укладываемого подводным способом. Толщину подушки назначают по проекту производства работ, но не менее 1 м при напоре воды до 3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11.35. Ограждаемые котлованы для устройства фундаментов следует выполнять с соблюдением нижеприведенных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невозможности осушить котлован (для производства работ по устройству ростверков) разработку грунта до проектных отметок следует производить подводным способом (эрлифтами, гидроэлеваторами, грейферами). Для предотвращения поступления воды снизу на дно котлована следует уложить способом вертикально перемещаемой трубы бетонный тампонажный слой. Толщина слоя бетона, определенная расчетом на давление воды снизу, должна быть не менее 1 м и не менее 1,5 м - при наличии неровностей грунтового дна котлована до 0,5 м при подводной его разработке;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верх ограждений котлованов необходимо располагать не менее чем на 0,7 м над рабочим уровнем воды с учетом высоты волны и нагона или на 0,3 м над уровнем ледостава. За рабочий уровень воды (ледостава) в ППР следует принимать наивысший возможный в период выполнения данного вида работ сезонный уровень воды (ледостава), соответствующий расчетному вероятностью превышения 10%. При этом должны учитываться также возможные превышения уровня от воздействия нагонных ветров или заторов льда. На реках с регулируемым стоком рабочий уровень назначают на основе сведений от организаций, регулирующих сток;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откачку воды из ограждения котлована и работы по возведению ростверка допускается производить после приобретения бетоном тампонажного слоя прочности, указанной в проекте, но не менее 2,5 МПа.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11.36. Поверхность основания, сложенного глинистыми грунтами, должна быть выровнена подсыпкой из песка (кроме пылеватого) толщиной 5 - 10 см. Поверхность песчаного основания планируют без подсыпки. Краны и другие механизмы должны располагаться за пределами подготовленных участков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11.37. При возведении монолитных фундаментов, как правило, устраивают подготовку из тощего бетона, обеспечивающую возможность укладки стяжки под гидроизоляцию и не допускающую утечки раствора из бетонной смеси бетонируемого фундамента.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11.38. При переменной глубине заложения фундамента его возведение начинают с нижних отметок основания. Затем подготавливают вышерасположенные участки и укладывают блоки фундамента на основание с предварительным уплотнением засыпки пазух нижележащих участков или блоков.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11.39. При приемке подготовленного основания до начала работ по устройству фундаментов должно быть установлено соответствие расположения, размеров, отметок дна котлована, фактического напластования и свойств грунтов указанным в проекте, а также возможность заложения фундаментов на проектной или измененной отметке.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отсутствия нарушений природных свойств грунтов основания или качества их уплотнения в соответствии с проектными данными должна при необходимости сопровождаться отбором образцов для лабораторных испытаний, зондированием, пенетрацией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больших отклонениях от проектных данных должно быть выполнено, кроме того, испытание грунтов штампами и принято решение о необходимости изменений проекта.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11.40. Проверку однородности и достаточности выполненного уплотнения грунтов в естественном залегании или грунтовых подушек следует осуществлять полевыми методами (зондированием, радиоизотопными методами и пр.) и выборочным определением плотности сухого грунта по отобранным образцам из каждого уплотненного слоя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11.41. В случае если установлено значительное расхождение между фактическими и проектными характеристиками грунта основания, необходимость пересмотра проекта и решение о </w:t>
      </w:r>
      <w:r>
        <w:rPr>
          <w:rFonts w:ascii="Calibri" w:hAnsi="Calibri" w:cs="Calibri"/>
        </w:rPr>
        <w:lastRenderedPageBreak/>
        <w:t>проведении дальнейших работ должны приниматься при участии представителей проектной организации и заказчика.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11.42. При возведении фундаментов и подземных сооружений необходимо контролировать глубину их заложения, размеры и расположение в плане, устройство отверстий и ниш, выполнение гидроизоляции и качество примененных материалов и конструкций. На устройство (подготовку) основания и гидроизоляции должны быть составлены акты освидетельствования скрытых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11.43. Виды контроля при вскрытии котлована: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необходимых недоборов грунта, недопущение переборов и нарушения структуры грунта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недопущение нарушения структуры грунта при срезке недоборов, подготовке оснований и укладке конструкций;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предохранение грунтов оснований от подтапливания подземными и поверхностными водами с размягчением и размывом верхних слоев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характеристик вскрытых грунтов основания предусмотренным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достаточного и однородного уплотнения грунтовых подушек, а также обратных засыпок и подготовок под полы;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примененных мер по защите грунтов основания от промерзания;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фактической глубины заложения и размеров конструкций и качества примененных материалов предусмотренным в проектах.</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42" w:name="Par1300"/>
      <w:bookmarkEnd w:id="42"/>
      <w:r>
        <w:rPr>
          <w:rFonts w:ascii="Calibri" w:hAnsi="Calibri" w:cs="Calibri"/>
        </w:rPr>
        <w:t>12. Свайные фундаменты, шпунтовые ограждения, анкеры, нагели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43" w:name="Par1302"/>
      <w:bookmarkEnd w:id="43"/>
      <w:r>
        <w:rPr>
          <w:rFonts w:ascii="Calibri" w:hAnsi="Calibri" w:cs="Calibri"/>
        </w:rPr>
        <w:t>12.1. Погружаемые сваи, сваи-оболочки, шпунт</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 Способы погружения предварительно изготовленных свай: забивка, вибропогружение, вдавливание и завинчивание. Используемые для облегчения погружения средства: лидерное бурение, удаление грунта из полых свай и свай-оболочек и т.п. При подготовке к производству работ по свайным фундаментам и шпунтовым ограждениям следует учитывать: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расположении в зоне влияния производства работ существующих подземных сооружений, электрокабелей с указанием глубины их заложения, линий электропередач, зданий и сооружений, а также мероприятия по их защите;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 подготовку основания под копровое и буровое оборудование исходя из инженерно-геологических условий площадки строительства и типа применяемого оборудования.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пределах акватории работы допускается производить при волнении не более одного балла, если применяют плавучие краны и копры водоизмещением до 500 т, и не более 2 баллов - при большем водоизмещении, а самоподъемные платформы - при волнении не более 4 баллов.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12.1.2. При применении для погружения свай и шпунта молотов или вибропогружателей вблизи существующих зданий и сооружений необходимо оценить опасность для них динамических воздействий, исходя из влияния колебаний на деформации грунтов оснований, технологические приборы и оборудование.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Оценку влияния динамических воздействий на деформации оснований, сложенных практически горизонтальными (уклон не более 0,2), выдержанными по толщине слоями песка, кроме водонасыщенных пылеватых, можно не производить при забивке свай молотами массой до 7 т на расстоянии свыше 20 м, при вибропогружении свай - 25 м и шпунта - 15 м до зданий и сооружений. В случае необходимости погружения свай и шпунта на меньших расстояниях до зданий и сооружений должны быть приняты меры по уменьшению уровня и непрерывной продолжительности динамических воздействий (погружение свай в лидерные скважины, снижение высоты подъема молота, чередующаяся забивка ближайших и более удаленных свай от зданий и др.) </w:t>
      </w:r>
      <w:r>
        <w:rPr>
          <w:rFonts w:ascii="Calibri" w:hAnsi="Calibri" w:cs="Calibri"/>
        </w:rPr>
        <w:lastRenderedPageBreak/>
        <w:t>и проводиться геодезические наблюдения за осадками зданий и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12.1.3. Не допускается погружение свай сечением до 40 x 40 см на расстоянии менее 5 м, шпунта - 1 м и полых круглых свай диаметром до 0,6 м - 10 м до подземных стальных трубопроводов с внутренним давлением не более 2 МПа.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Погружение свай и шпунта около подземных трубопроводов с внутренним давлением свыше 2 МПа на меньших расстояниях или большего поперечного сечения можно производить только с учетом данных обследования и при соответствующем обосновании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12.1.4. Дополнительные меры, облегчающие погружение свай и шпунта (подмыв, лидерные скважины и др.), следует применять по согласованию с проектной организацией в случае возможного отказа забиваемых элементов менее 0,2 см или скорости вибропогружения менее 5 см/мин.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12.1.5. Применение подмыва для облегчения погружения свай допускается на участках, удаленных не менее чем на 20 м от существующих зданий и сооружений, и не менее удвоенной глубины погружения свай. В конце погружения подмыв следует прекратить, после чего сваю необходимо допогрузить молотом или вибропогружателем до получения расчетного отказа без применения подмыва.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12.1.6. Для погружения свай могут использоваться дизельные и паровоздушные молоты, а также гидромолоты, вибропогружатели и вдавливающие установки. Выбор оборудования для погружения свайных элементов следует производить в соответствии с </w:t>
      </w:r>
      <w:hyperlink w:anchor="Par2737" w:history="1">
        <w:r>
          <w:rPr>
            <w:rFonts w:ascii="Calibri" w:hAnsi="Calibri" w:cs="Calibri"/>
            <w:color w:val="0000FF"/>
          </w:rPr>
          <w:t>Приложениями Д</w:t>
        </w:r>
      </w:hyperlink>
      <w:r>
        <w:rPr>
          <w:rFonts w:ascii="Calibri" w:hAnsi="Calibri" w:cs="Calibri"/>
        </w:rPr>
        <w:t xml:space="preserve"> и </w:t>
      </w:r>
      <w:hyperlink w:anchor="Par2897" w:history="1">
        <w:r>
          <w:rPr>
            <w:rFonts w:ascii="Calibri" w:hAnsi="Calibri" w:cs="Calibri"/>
            <w:color w:val="0000FF"/>
          </w:rPr>
          <w:t>Е</w:t>
        </w:r>
      </w:hyperlink>
      <w:r>
        <w:rPr>
          <w:rFonts w:ascii="Calibri" w:hAnsi="Calibri" w:cs="Calibri"/>
        </w:rPr>
        <w:t>, исходя из необходимости обеспечения предусмотренных проектом фундамента несущей способности и заглубления в грунт свай и шпунта на заданные проектные отметки, а шпунта - заглубления в грунт. Выбор оборудования для забивки свай длиной свыше 25 м выполняется расчетом с использованием программ, основанных на волновой теории удара.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12.1.7. Секции составных свай-оболочек, используемые для наращивания погружаемых свай-оболочек, подлежат контрольному стыкованию на строительной площадке для проверки их соосности и соответствия проекту закладных деталей стыков (в пределах установленных допусков) и должны быть замаркированы и размечены несмываемой краской для правильного их присоединения (стыкования) на месте погружения.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12.1.8. В начале производства работ по забивке свай следует забивать 5 - 20 пробных свай (число устанавливается проектом), расположенных в разных точках строительной площадки с регистрацией числа ударов на каждый метр погружения. Результаты измерений должны фиксироваться в журнале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12.1.9. В конце погружения свай, когда фактическое значение отказа близко к расчетному, производят его измерение. Отказ свай в конце забивки или при добивке следует измерять с точностью до 0,1 см.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забивке свай паровоздушными молотами одиночного действия, а также гидромолотами или дизельными молотами последний залог следует принимать равным 30 ударам, а отказ определять как среднее значение из 10 последних ударов в залоге. При забивке свай молотами двойного действия продолжительность последнего залога должна приниматься равной 3 мин, а отказ следует определять как среднее значение глубины погружения сваи от одного удара в течение последней минуты в залоге.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вдавливании свай регистрируют конечное усилие вдавливания на каждые 10 см на последних 50 см погружения.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12.1.10. При вибропогружении свай или свай-оболочек продолжительность последнего залога принимается равной 3 мин. В течение последней минуты в залоге необходимо замерить потребляемую мощность вибропогружателя, скорость погружения с точностью до 1 см/мин и амплитуду колебания сваи или сваи-оболочки с точностью до 0,1 см - для возможности определения их несущей способности.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12.1.11. Сваи с отказом больше расчетного должны подвергаться контрольной добивке после "отдыха" их в грунте в соответствии с </w:t>
      </w:r>
      <w:hyperlink r:id="rId90" w:history="1">
        <w:r>
          <w:rPr>
            <w:rFonts w:ascii="Calibri" w:hAnsi="Calibri" w:cs="Calibri"/>
            <w:color w:val="0000FF"/>
          </w:rPr>
          <w:t>ГОСТ 5686</w:t>
        </w:r>
      </w:hyperlink>
      <w:r>
        <w:rPr>
          <w:rFonts w:ascii="Calibri" w:hAnsi="Calibri" w:cs="Calibri"/>
        </w:rPr>
        <w:t xml:space="preserve">. В том случае, если отказ при контрольной добивке </w:t>
      </w:r>
      <w:r>
        <w:rPr>
          <w:rFonts w:ascii="Calibri" w:hAnsi="Calibri" w:cs="Calibri"/>
        </w:rPr>
        <w:lastRenderedPageBreak/>
        <w:t>превышает расчетный, проектная организация должна установить необходимость контрольных испытаний свай статической нагрузкой и корректировки проекта свайного фундамента или его части.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12.1.12. Сваи длиной до 10 м, недопогруженные более чем на 15% проектной глубины, и сваи большей длины, недопогруженные более чем на 10% проектной глубины, а для мостов и транспортных гидротехнических сооружений также сваи, недопогруженные более чем на 25 см до проектного уровня, при их длине до 10 м и недопогруженные свыше 50 см при длине свай более 10 м, но давшие отказ равный или менее расчетного, должны быть подвергнуты обследованию для выяснения причин, затрудняющих погружение, и принято решение о возможности использования имеющихся свай или погружений дополнительных.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12.1.13. При вибропогружении железобетонных свай-оболочек и открытых снизу полых круглых свай следует принимать меры по защите их железобетонных стенок от образования продольных трещин в результате воздействия на них гидродинамического давления, возникающего в полости свайных элементов при вибропогружении в воду или разжиженный грунт. Мероприятия по предотвращению появления трещин должны быть разработаны в ППР и проверены в период погружения первых свай-оболочек.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12.1.14. На последнем этапе погружения сваи-оболочки в целях предотвращения разуплотнения грунта основания в полости свай-оболочек необходимо оставлять грунтовое ядро высотой по проекту, но не менее 2 м от низа ножа оболочки в случае применения гидромеханизации и не менее 0,5 м при применении механического способа удаления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12.1.15. Перед погружением стальной шпунт следует проверить на прямолинейность и чистоту полостей замков протаскиванием на стенде через 2-метровый шаблон.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Замки и гребни шпунтин при подъеме их тросом необходимо защищать деревянными прокладками.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12.1.16. При устройстве замкнутых в плане конструкций или ограждений погружение шпунта следует производить, как правило, после предварительной его сборки и полного замыкания.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12.1.17. Извлечение шпунта следует производить механическими устройствами, способными развивать выдергивающие усилия в 1,5 раза превышающие усилия, определенные при пробном извлечении шпунта в данных или аналогичных условиях.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Скорость подъема шпунта при их извлечении не должна превышать 3 м/мин в песках и 1 м/мин в глинистых грунтах.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12.1.18. Предельная отрицательная температура, при которой допускается погружение стального шпунта, устанавливается проектной организацией в зависимости от марки стали, способа погружения и свойств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44" w:name="Par1334"/>
      <w:bookmarkEnd w:id="44"/>
      <w:r>
        <w:rPr>
          <w:rFonts w:ascii="Calibri" w:hAnsi="Calibri" w:cs="Calibri"/>
        </w:rPr>
        <w:t>12.2. Набивные, буронабивные и буровые сваи</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12.2.1. Устройство набивных свай должно осуществляться путем погружения в грунт стальных обсадных труб с теряемым наконечником или уплотненной бетонной пробкой, удаляемой ударами молота. Погружение указанных труб допускается осуществлять специализированными станками, оснащенными погружающими механизмами ударного, вибрационного или завинчивающего действия. Трубы после бетонирования извлекаются.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буровых и буронабивных свай следует выполнять с применением универсальных агрегатов грейферного, ударного, роторного, ковшового или шнекового типа, позволяющих помимо бурения скважины производить установку армокаркасов и бетонирование, а также извлечения обсадных труб.</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подземных вод в пределах глубины заложения свай их устройство может осуществляться в сухих скважинах без крепления их стенок, а в водонасыщенных грунтах с их креплением извлекаемыми обсадными трубами, глинистыми (бентонитовыми) или полимерными растворами, а в некоторых случаях по проекту - под избыточным давлением воды. В песках и обводненных грунтах недопустимо бурение опережающим забоем.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12.2.2. Сухие скважины в песках, обсаженные стальными трубами или железобетонными оболочками, а также необсаженные скважины, пробуренные в пластах суглинков и глин, расположенных выше уровня подземных вод и не имеющих прослоек и линз песков и супесей, разрешается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скважины, заполненные водой или глинистым раствором, бетонную смесь следует укладывать способом вертикально перемещаемой трубы (ВПТ). При этом в процессе бетонирования необходимо на всех этапах контролировать уровень бетонной смеси в скважине и заглубление бетонолитной трубы в бетонную смесь не менее чем на 1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бетонировании насухо перед и после установки арматурного каркаса должно быть произведено освидетельствование скважины на наличие рыхлого грунта в забое, осыпей, вывалов, воды и шлама.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12.2.3. Избыточное давление (напор) воды в глинистых грунтах разрешается использовать для крепления поверхности скважин не ближе 40 м от существующих зданий и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12.2.4. Уровень глинистого (бентонитового) раствора в скважине в процессе ее бурения, очистки и бетонирования должен быть выше уровня грунтовых вод (или горизонта воды на акватории) не менее чем на 0,5 м. При бурении скорость подъема бурового инструмента следует ограничивать во избежание возникновения поршневого эффекта, сопровождающегося суффозией околоскважинного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12.2.5. По окончании бурения следует проверить соответствие проекту фактических размеров скважин, отметки их устья, забоя и расположения каждой скважины в плане, а также установить соответствие типа грунта основания данным инженерно-геологических изысканий (при необходимости с привлечением геолога). Если нельзя преодолеть препятствия, встретившиеся в процессе бурения, решение о возможности использования скважин для устройства свай должна принять организация, проектировавшая фундамент.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12.2.6. При устройстве буронабивных свай забой скважины должен быть очищен от разрыхленного грунта или уплотнен трамбованием.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Уплотнение неводонасыщенных грунтов следует проводить путем сбрасывания в скважину трамбовки (при диаметре 1 м и более - массой не менее 5 т, при диаметре скважины менее 1 м - 3 т). Уплотнение грунта забоя скважины также может выполняться методом виброштампования, в том числе с добавлением жестких материалов (щебень, жесткая бетонная смесь и т.п.). Трамбование грунта в забое скважины необходимо производить до величины "отказа", не превышающей 2 см за последние пять ударов, при этом общая сумма "отказов" трамбовки должна составлять не менее величины диаметра скважины.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12.2.7. Непосредственно перед подводной укладкой бетонной смеси в каждой скважине, пробуренной в скальном грунте, необходимо с поверхности забоя смыть буровой шлам. Для промывки следует обеспечить подачу воды под избыточным давлением 0,8 - 1 МПа при расходе 150 - 300 м3/ч. Промывку следует продолжать 5 - 15 мин до исчезновения остатков шлама (о чем должен свидетельствовать цвет воды, переливающейся через край обсадной трубы или патрубка). Промывку необходимо прекращать только в момент начала движения бетонной смеси в бетонолитной трубе.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12.2.8. В обводненных песчаных, просадочных и в других неустойчивых грунтах бетонирование свай должно производиться не позднее 8 ч после окончания бурения, а в устойчивых грунтах - не позднее 24 ч. При невозможности бетонирования в указанные сроки бурение скважин начинать не следует, а уже начатых - прекратить, не доведя их забой на 1 - 2 м до проектного уровня и не разбуривая уширений.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12.2.9. В целях предотвращения подъема и смещения в плане арматурного каркаса укладываемой бетонной смесью и в процессе извлечения бетонолитной или обсадной трубы, а также во всех случаях армирования не на полную глубину скважины, каркас необходимо закрепить в </w:t>
      </w:r>
      <w:r>
        <w:rPr>
          <w:rFonts w:ascii="Calibri" w:hAnsi="Calibri" w:cs="Calibri"/>
        </w:rPr>
        <w:lastRenderedPageBreak/>
        <w:t>проектном положении.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12.2.10. Объем смеси, уложенной перед взрывом камуфлетного заряда, должен быть достаточным для заполнения объема камуфлетной полости и ствола свай на высоту не менее 2 м. В процессе устройства камуфлетного уширения каждой сваи необходимо контролировать отметки опущенного в забой заряда ВВ и поверхности бетонной смеси в трубе до и после взрыва.</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45" w:name="Par1352"/>
      <w:bookmarkEnd w:id="45"/>
      <w:r>
        <w:rPr>
          <w:rFonts w:ascii="Calibri" w:hAnsi="Calibri" w:cs="Calibri"/>
        </w:rPr>
        <w:t>12.3. Буроинъекционные сваи</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12.3.1. Бурение скважины при устройстве буроинъекционных свай в неустойчивых обводненных грунтах следует осуществлять с промывкой скважин глинистым (бентонитовым) раствором способами, обеспечивающими устойчивость стенок скважины.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Параметры глинистого раствора должны удовлетворять требованиям </w:t>
      </w:r>
      <w:hyperlink w:anchor="Par1822" w:history="1">
        <w:r>
          <w:rPr>
            <w:rFonts w:ascii="Calibri" w:hAnsi="Calibri" w:cs="Calibri"/>
            <w:color w:val="0000FF"/>
          </w:rPr>
          <w:t>таблиц 14.1</w:t>
        </w:r>
      </w:hyperlink>
      <w:r>
        <w:rPr>
          <w:rFonts w:ascii="Calibri" w:hAnsi="Calibri" w:cs="Calibri"/>
        </w:rPr>
        <w:t xml:space="preserve"> и </w:t>
      </w:r>
      <w:hyperlink w:anchor="Par1837" w:history="1">
        <w:r>
          <w:rPr>
            <w:rFonts w:ascii="Calibri" w:hAnsi="Calibri" w:cs="Calibri"/>
            <w:color w:val="0000FF"/>
          </w:rPr>
          <w:t>14.2</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12.3.2. Твердеющие смеси и растворы (мелкозернистые бетоны), применяемые для изготовления буроинъекционных свай, должны иметь плотность не ниже 2,03 г/см3, подвижность по конусу АзНИИ не менее 17 см и водоотделение не более 2%. Допустимо использование других аналогичных составов, подбираемых специализированными лабораториями, которые должны соответствовать требованиям проекта.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12.3.3. Заполнение скважины буроинъекционных свай бетонными смесями следует производить через буровой став или трубку-инъектор от забоя скважины снизу вверх до полного вытеснения промывочного раствора и появления в устье скважины чистой бетонной смеси.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12.3.4. Опрессовку буроинъекционной сваи следует осуществлять после установки в верхней части трубы-кондуктора тампона с манометром путем нагнетания через инъектор твердеющего раствора под давлением 0,2 - 0,3 МПа в течение 2 - 3 мин. Уплотнение грунта вокруг стволов скважин, заполненных раствором, можно также проводить импульсными высоковольтными разрядами по технологии РИТ (разрядно-импульсной технологии).</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46" w:name="Par1360"/>
      <w:bookmarkEnd w:id="46"/>
      <w:r>
        <w:rPr>
          <w:rFonts w:ascii="Calibri" w:hAnsi="Calibri" w:cs="Calibri"/>
        </w:rPr>
        <w:t>12.4. Сваи, устраиваемые непрерывным полым шнеком (НПШ)</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12.4.1. Устройство буронабивных свай НПШ должно осуществляться завинчиванием в грунт основания полого непрерывного шнека до заданной проектной глубины, после чего во внутреннюю полость шнека под давлением должна подаваться бетонная смесь. Одновременно шнек поступательно должен перемещаться вверх, поднимая лопастями разработанный грунт, а образующуюся при этом скважину следует постепенно доверху заполнять под давлением бетонной смесью, в которую затем погружается арматурный каркас.</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12.4.2. Буровые агрегаты и машины для устройства свай по методу НПШ должны иметь контрольно-измерительную аппаратуру, выводимую на бортовой компьютер (с дисплеем и печатающим устройством), с тем, чтобы отслеживать по заданным программам ЭВМ скорость и вертикальность бурения, величину крутящего момента, сообщаемого шнеку, глубину его погружения в грунт, давление бетонной смеси в полости шнека и объем бетона, уложенного в скважину. Все эти данные подлежат оперативному отображению на дисплее компьютера, сохранению в его памяти и, при необходимости, выдаче на распечатках.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12.4.3. Процесс проходки (бурения) скважин должен производиться за один цикл без остановки до проектной отметки сваи. При выполнении буровых работ затвор на нижнем торце шнека должен быть закрыт для исключения попадания воды и грунта во внутреннюю полость шнека.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12.4.4. Бурение скважин, расположенных на расстояниях менее трех их диаметров от центров ранее изготовленных смежных свай, прочность бетона которых не достигла 50% проектного класса с учетом фактического коэффициента вариации по </w:t>
      </w:r>
      <w:hyperlink r:id="rId91" w:history="1">
        <w:r>
          <w:rPr>
            <w:rFonts w:ascii="Calibri" w:hAnsi="Calibri" w:cs="Calibri"/>
            <w:color w:val="0000FF"/>
          </w:rPr>
          <w:t>ГОСТ 18105</w:t>
        </w:r>
      </w:hyperlink>
      <w:r>
        <w:rPr>
          <w:rFonts w:ascii="Calibri" w:hAnsi="Calibri" w:cs="Calibri"/>
        </w:rPr>
        <w:t>, не допускается. При расстояниях более трех диаметров бурение скважин производится без ограничений.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12.4.5. Подача бетонной смеси в скважину через бетоноводы и внутреннюю полость шнека буровой машины должна производиться одновременно с поступательным (без вращения) подъемом </w:t>
      </w:r>
      <w:r>
        <w:rPr>
          <w:rFonts w:ascii="Calibri" w:hAnsi="Calibri" w:cs="Calibri"/>
        </w:rPr>
        <w:lastRenderedPageBreak/>
        <w:t>шнека.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12.4.6. При наличии водонасыщенных грунтов избыточное давление в системе бетонирования устанавливается расчетом и, составляя более 0,2 МПа, должно превышать давление внешней подземной воды на 5 - 10%.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12.4.7. Процесс бетонирования скважины должен быть непрерывным вплоть до ее полного заполнения бетонной смесью доверху. Все это время шнек должен постепенно перемещаться вверх без вращения, а в бетонируемой системе по показаниям бортового компьютера постоянно поддерживаться избыточное давление бетонной смеси. При понижении давления до значения менее 0,2 МПа подъем шнека прекращается до восстановления указанного давления.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Отклонения объема бетонной смеси от объема скважины, вычисленного по фактическим размерам, не должны превышать 12%.</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12.4.8. Арматурный каркас следует устанавливать погружением в полностью заполненную бетонной смесью и подготовленную скважину с зачищенным устьем. Приемка каркаса подтверждается заранее (как возможность бетонирования сваи).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12.4.9. Погружение арматурного каркаса в бетонную смесь сваи следует производить до проектной отметки, после чего, после снятия вибропогружателя с каркаса, он должен быть закреплен в проектном положении.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12.4.10. После завершения установки арматурного каркаса необходимо произвести обработку головы сваи со снятием верхнего слоя бетона для последующего включения сваи в совместную работу с плитой свайного ростверка (фундамента). Эту обработку рекомендуется проводить в возрасте бетона сваи не старше 24 ч.</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47" w:name="Par1375"/>
      <w:bookmarkEnd w:id="47"/>
      <w:r>
        <w:rPr>
          <w:rFonts w:ascii="Calibri" w:hAnsi="Calibri" w:cs="Calibri"/>
        </w:rPr>
        <w:t>12.5. Сваи в многолетнемерзлых грунтах</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12.5.1. Погружение висячих свай в многолетнемерзлые грунты, используемые по I принципу (сохранение мерзлого состояния), осуществляется буроопускным, опускным и бурозабивным способами.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12.5.2. Буроопускной способ погружения свай применяется при средней температуре многолетнемерзлого грунта по длине сваи минус 0,5 °C (и ниже); сваи погружаются в предварительно пробуренные скважины, диаметр которых превышает (на 5 см и более) наибольший размер поперечного сечения сваи; полость между стенками скважины и сваей заполняется цементно-песчаным или другим специальным раствором по проекту.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Скважины должны быть проверены шаблоном на возможность погружения в них свай, очищены от воды, шлама, льда или снега. Толщина слоя жидкого шлама или воды на дне скважины при погружении свай не должна превышать 15 см. Наличие на дне скважины замерзшего или сухого шлама, льда или вывалов грунта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12.5.3. Сваи перед погружением в скважины следует очищать ото льда, снега, комьев мерзлого грунта и жировых пятен.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12.5.4. Сваи должны быть погружены в сроки, исключающие оплывание стенок скважин, не позднее чем через 4 ч после их зачистки и приемки.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12.5.5. Заполнять скважину цементно-песчаным или другим специальным раствором следует непосредственно перед погружением сваи. После погружения сваи следует проверить соответствие отметки нижнего конца сваи проектной отметке, а также правильность расположения сваи в плане и по вертикали.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12.5.6. При буроопускном способе погружения висячих свай должны быть приняты меры, обеспечивающие полное заполнение пазух между стенками скважины и сваей цементно-песчаным или другим специальным раствором (погружение свай методом вытеснения предварительно залитого раствора, дополнительное уплотнение раствора вибрацией и т.п.).</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12.5.7. Опускной способ погружения свай применяется в твердомерзлых глинистых грунтах, </w:t>
      </w:r>
      <w:r>
        <w:rPr>
          <w:rFonts w:ascii="Calibri" w:hAnsi="Calibri" w:cs="Calibri"/>
        </w:rPr>
        <w:lastRenderedPageBreak/>
        <w:t>мелких и пылевидных песках, содержащих не более 15% крупнообломочных включений.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Сваи погружаются с оттаиванием грунта, причем диаметр зоны оттаивания должен быть не более удвоенного размера большей стороны поперечного сечения свай. Для ускорения вмерзания свай допускается применять искусственное охлаждение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Железобетонные сваи допускается погружать в оттаянные грунты зимой не ранее чем через 20 ч после окончания оттаивания, летом - не ранее чем через 12 ч.</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12.5.8. Бурозабивной способ погружения свай допускается применять в пластичномерзлых грунтах без крупнообломочных включений. Сваи погружаются забивкой в предварительно пробуренные скважины диаметром на 1 - 2 см меньше наименьшего размера поперечного сечения сваи.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Возможность применения бурозабивного способа устанавливается по материалам инженерно-геокриологических изысканий, а также пробной забивки свай с измерением температуры грунтов на день забивки.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Контрольная добивка свай после их вмерзания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Бурозабивным способом следует погружать только сваи со сплошным поперечным сечением. В отдельных случаях допускается погружение бурозабивным способом полых стальных свай при условии сохранения их целостности в процессе забивки, с обязательным извлечением и освидетельствованием контрольных свай.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зимнее время не допускается чтобы перед погружением бурозабивных свай грунт на стенках скважины перешел из пластичномерзлого в твердомерзлое состояние.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12.5.9. Передача расчетных нагрузок на свайные фундаменты допускается только после достижения расчетного температурного режима грунтов оснований.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12.5.10. При погружении в многолетнемерзлые грунты, используемые по II принципу (возможности оттаивания), буроопускным способом свай-стоек диаметр скважин должен превышать наибольший размер поперечного сечения сваи не менее чем на 15 см. Минимальное заглубление сваи-стойки в практически несжимаемый при оттаивании грунт определяется проектом, но должно быть не менее 0,5 м. Зазор между стенкой скважины и боковой поверхностью сваи-стойки в пределах заглубления ее в практически несжимаемые грунты должен заполняться цементным, цементно-песчаным (или другими) растворами согласно проекту.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12.5.11. При бурении скважин под сваи-стойки следует производить дополнительный контроль скважин, заключающийся в том, что с глубины, соответствующей проектной глубине залегания практически не сжимаемых при оттаивании грунтов, отбираются образцы грунта, которые маркируются и сохраняются до оформления акта приемки скважин. В случае несоответствия полученных результатов проектным данным следует изменить проектную глубину скважины или способ заделки нижнего конца сваи в практически несжимаемый при оттаивании грунт (по согласованию с проектной организацией).</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48" w:name="Par1397"/>
      <w:bookmarkEnd w:id="48"/>
      <w:r>
        <w:rPr>
          <w:rFonts w:ascii="Calibri" w:hAnsi="Calibri" w:cs="Calibri"/>
        </w:rPr>
        <w:t>12.6. Ростверки и безростверковые свайные фундаменты</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12.6.1. Работам по устройству ростверков должна предшествовать приемка заглубленных в грунт и срезанных на проектном уровне свай, свай-оболочек или буровых свай.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12.6.2. Сваи с обнаруженными в них поперечными и наклонными трещинами шириной раскрытия более 0,3 мм должны быть усилены железобетонной обоймой с толщиной стенок не менее 100 мм или заменены дублерами.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12.6.3. В случае недобивки свай или повреждения голов при забивке, головы свай должны срезаться методами, исключающими нарушение защитного слоя бетона сваи ниже ее среза.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12.6.4. При опирании ростверков на сваи через промежуточные элементы-оголовки стаканного типа следует сопряжения оголовков и свай выполнять посредством заделки их в оголовок на глубину по проекту, но не менее 100 мм.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12.6.5. Не допускается оставлять незаполненный раствором промежуток между ростверком и оголовком свай.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12.6.6. При поломке свай и в случае вынужденного погружения ниже проектной отметки следует по согласованию с проектной организацией нарастить их монолитным железобетоном.</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49" w:name="Par1406"/>
      <w:bookmarkEnd w:id="49"/>
      <w:r>
        <w:rPr>
          <w:rFonts w:ascii="Calibri" w:hAnsi="Calibri" w:cs="Calibri"/>
        </w:rPr>
        <w:t>12.7. Прием и контроль качества изготовления</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свайных фундаментов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12.7.1. В зависимости от поставленных задач, наличия и полноты проектно-технической документации, характера и степени дефектов и повреждений в сваях может выполняться сплошной (полный) или выборочный контроль качества изготовленных свай.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12.7.2. Если в процессе проведения сплошного контроля качества свай обнаруживается, что не менее 20% свай, при общем их количестве более 20, находится в удовлетворительном состоянии и в сваях отсутствуют дефекты и повреждения, то допускается оставшиеся непроверенные сваи обследовать выборочно. Объем выборочно обследуемых свай должен определяться конкретно на объекте.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12.7.3. В состав работ по выборочному контролю качества бетона свай включается: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выбуривание кернов на полную длину из 2% общего числа выполненных из монолитного бетона свай на объекте, но не менее 2 свай и испытания образцов бетона, изготовленных из керна, на одноосное сжатие;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длины свай и оценка сплошности их стволов с использованием сейсмоакустических испытаний - 20% общего числа свай на объекте;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качества (однородности) бетона свай на полную их длину методами радиоизотопных или ультразвуковых измерений - 10% общего числа свай на объекте;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При согласовании с проектной организацией допускается ограничиться одним из указанных способов контроля.</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12.7.4. Для контроля сплошности бетонного ствола буровых свай, выполняемых методом подводного бетонирования, необходимо производить испытание образцов, взятых из выбуренных в сваях кернов, а также во всех сваях, при устройстве которых были допущены нарушения технологии (для больших и средних мостов каждая опора рассматривается как сооружение).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выбуривании керна следует обращать особое внимание на режим бурения в зоне контакта слоя бетона, уложенного с нарушением требований бетонирования (например, длительных перерывов в укладке смеси), с нормально уложенным, а также в зоне контакта с забоем скважины в скальном грунте. Быстрое погружение (провал) бурового инструмента в этих зонах свидетельствует о наличии прослойки шлама, образовавшегося в результате нарушения режима подводного бетонирования. Это обстоятельство необходимо отметить в журнале выбуривания керна, указав отметку и глубину провала инструмента.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12.7.5. При производстве работ по устройству свайных фундаментов, шпунтовых ограждений состав контролируемых показателей, объем и методы контроля должны соответствовать таблице 12.1.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12.1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Технические требования    │      Предельные отклонения       │     Контроль     │</w:t>
      </w:r>
    </w:p>
    <w:p w:rsidR="003643F4" w:rsidRDefault="003643F4">
      <w:pPr>
        <w:pStyle w:val="ConsPlusCell"/>
        <w:rPr>
          <w:rFonts w:ascii="Courier New" w:hAnsi="Courier New" w:cs="Courier New"/>
          <w:sz w:val="18"/>
          <w:szCs w:val="18"/>
        </w:rPr>
      </w:pPr>
      <w:r>
        <w:rPr>
          <w:rFonts w:ascii="Courier New" w:hAnsi="Courier New" w:cs="Courier New"/>
          <w:sz w:val="18"/>
          <w:szCs w:val="18"/>
        </w:rPr>
        <w:t>│                             │                                  │ (метод и объем)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│1. Установка на место        │Без кондуктора,│  С кондуктором,  │Измерительный,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│погружения свай размером по  │      мм       │        мм        │каждая свая       │</w:t>
      </w:r>
    </w:p>
    <w:p w:rsidR="003643F4" w:rsidRDefault="003643F4">
      <w:pPr>
        <w:pStyle w:val="ConsPlusCell"/>
        <w:rPr>
          <w:rFonts w:ascii="Courier New" w:hAnsi="Courier New" w:cs="Courier New"/>
          <w:sz w:val="18"/>
          <w:szCs w:val="18"/>
        </w:rPr>
      </w:pPr>
      <w:r>
        <w:rPr>
          <w:rFonts w:ascii="Courier New" w:hAnsi="Courier New" w:cs="Courier New"/>
          <w:sz w:val="18"/>
          <w:szCs w:val="18"/>
        </w:rPr>
        <w:t>│диагонали или диаметру, м:   │               │                  │                  │</w:t>
      </w:r>
    </w:p>
    <w:p w:rsidR="003643F4" w:rsidRDefault="003643F4">
      <w:pPr>
        <w:pStyle w:val="ConsPlusCell"/>
        <w:rPr>
          <w:rFonts w:ascii="Courier New" w:hAnsi="Courier New" w:cs="Courier New"/>
          <w:sz w:val="18"/>
          <w:szCs w:val="18"/>
        </w:rPr>
      </w:pPr>
      <w:r>
        <w:rPr>
          <w:rFonts w:ascii="Courier New" w:hAnsi="Courier New" w:cs="Courier New"/>
          <w:sz w:val="18"/>
          <w:szCs w:val="18"/>
        </w:rPr>
        <w:t>│                             ├───────────────┼──────────────────┤                  │</w:t>
      </w:r>
    </w:p>
    <w:p w:rsidR="003643F4" w:rsidRDefault="003643F4">
      <w:pPr>
        <w:pStyle w:val="ConsPlusCell"/>
        <w:rPr>
          <w:rFonts w:ascii="Courier New" w:hAnsi="Courier New" w:cs="Courier New"/>
          <w:sz w:val="18"/>
          <w:szCs w:val="18"/>
        </w:rPr>
      </w:pPr>
      <w:r>
        <w:rPr>
          <w:rFonts w:ascii="Courier New" w:hAnsi="Courier New" w:cs="Courier New"/>
          <w:sz w:val="18"/>
          <w:szCs w:val="18"/>
        </w:rPr>
        <w:lastRenderedPageBreak/>
        <w:t>│  до 0,5                     │    +/- 10     │      +/- 5       │                  │</w:t>
      </w:r>
    </w:p>
    <w:p w:rsidR="003643F4" w:rsidRDefault="003643F4">
      <w:pPr>
        <w:pStyle w:val="ConsPlusCell"/>
        <w:rPr>
          <w:rFonts w:ascii="Courier New" w:hAnsi="Courier New" w:cs="Courier New"/>
          <w:sz w:val="18"/>
          <w:szCs w:val="18"/>
        </w:rPr>
      </w:pPr>
      <w:r>
        <w:rPr>
          <w:rFonts w:ascii="Courier New" w:hAnsi="Courier New" w:cs="Courier New"/>
          <w:sz w:val="18"/>
          <w:szCs w:val="18"/>
        </w:rPr>
        <w:t>│  0,6 - 1,0                  │    +/- 20     │      +/- 10      │                  │</w:t>
      </w:r>
    </w:p>
    <w:p w:rsidR="003643F4" w:rsidRDefault="003643F4">
      <w:pPr>
        <w:pStyle w:val="ConsPlusCell"/>
        <w:rPr>
          <w:rFonts w:ascii="Courier New" w:hAnsi="Courier New" w:cs="Courier New"/>
          <w:sz w:val="18"/>
          <w:szCs w:val="18"/>
        </w:rPr>
      </w:pPr>
      <w:r>
        <w:rPr>
          <w:rFonts w:ascii="Courier New" w:hAnsi="Courier New" w:cs="Courier New"/>
          <w:sz w:val="18"/>
          <w:szCs w:val="18"/>
        </w:rPr>
        <w:t>│  св. 1,0                    │    +/- 30     │      +/- 12      │                  │</w:t>
      </w:r>
    </w:p>
    <w:p w:rsidR="003643F4" w:rsidRDefault="003643F4">
      <w:pPr>
        <w:pStyle w:val="ConsPlusCell"/>
        <w:rPr>
          <w:rFonts w:ascii="Courier New" w:hAnsi="Courier New" w:cs="Courier New"/>
          <w:sz w:val="18"/>
          <w:szCs w:val="18"/>
        </w:rPr>
      </w:pPr>
      <w:r>
        <w:rPr>
          <w:rFonts w:ascii="Courier New" w:hAnsi="Courier New" w:cs="Courier New"/>
          <w:sz w:val="18"/>
          <w:szCs w:val="18"/>
        </w:rPr>
        <w:t>│                             ├───────────────┴──────────────────┤                  │</w:t>
      </w:r>
    </w:p>
    <w:p w:rsidR="003643F4" w:rsidRDefault="003643F4">
      <w:pPr>
        <w:pStyle w:val="ConsPlusCell"/>
        <w:rPr>
          <w:rFonts w:ascii="Courier New" w:hAnsi="Courier New" w:cs="Courier New"/>
          <w:sz w:val="18"/>
          <w:szCs w:val="18"/>
        </w:rPr>
      </w:pPr>
      <w:r>
        <w:rPr>
          <w:rFonts w:ascii="Courier New" w:hAnsi="Courier New" w:cs="Courier New"/>
          <w:sz w:val="18"/>
          <w:szCs w:val="18"/>
        </w:rPr>
        <w:t>│2. Величина отказа забиваемых│  Не должна превышать расчетной   │      То же       │</w:t>
      </w:r>
    </w:p>
    <w:p w:rsidR="003643F4" w:rsidRDefault="003643F4">
      <w:pPr>
        <w:pStyle w:val="ConsPlusCell"/>
        <w:rPr>
          <w:rFonts w:ascii="Courier New" w:hAnsi="Courier New" w:cs="Courier New"/>
          <w:sz w:val="18"/>
          <w:szCs w:val="18"/>
        </w:rPr>
      </w:pPr>
      <w:r>
        <w:rPr>
          <w:rFonts w:ascii="Courier New" w:hAnsi="Courier New" w:cs="Courier New"/>
          <w:sz w:val="18"/>
          <w:szCs w:val="18"/>
        </w:rPr>
        <w:t>│свай                         │             величины             │                  │</w:t>
      </w:r>
    </w:p>
    <w:p w:rsidR="003643F4" w:rsidRDefault="003643F4">
      <w:pPr>
        <w:pStyle w:val="ConsPlusCell"/>
        <w:rPr>
          <w:rFonts w:ascii="Courier New" w:hAnsi="Courier New" w:cs="Courier New"/>
          <w:sz w:val="18"/>
          <w:szCs w:val="18"/>
        </w:rPr>
      </w:pPr>
      <w:r>
        <w:rPr>
          <w:rFonts w:ascii="Courier New" w:hAnsi="Courier New" w:cs="Courier New"/>
          <w:sz w:val="18"/>
          <w:szCs w:val="18"/>
        </w:rPr>
        <w:t>│                             ├──────────────────────────────────┤                  │</w:t>
      </w:r>
    </w:p>
    <w:p w:rsidR="003643F4" w:rsidRDefault="003643F4">
      <w:pPr>
        <w:pStyle w:val="ConsPlusCell"/>
        <w:rPr>
          <w:rFonts w:ascii="Courier New" w:hAnsi="Courier New" w:cs="Courier New"/>
          <w:sz w:val="18"/>
          <w:szCs w:val="18"/>
        </w:rPr>
      </w:pPr>
      <w:r>
        <w:rPr>
          <w:rFonts w:ascii="Courier New" w:hAnsi="Courier New" w:cs="Courier New"/>
          <w:sz w:val="18"/>
          <w:szCs w:val="18"/>
        </w:rPr>
        <w:t>│3. Амплитуда колебаний       │  Не должна превышать расчетной   │Измерительный,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│в конце вибропогружения свай │             величины             │каждая свая       │</w:t>
      </w:r>
    </w:p>
    <w:p w:rsidR="003643F4" w:rsidRDefault="003643F4">
      <w:pPr>
        <w:pStyle w:val="ConsPlusCell"/>
        <w:rPr>
          <w:rFonts w:ascii="Courier New" w:hAnsi="Courier New" w:cs="Courier New"/>
          <w:sz w:val="18"/>
          <w:szCs w:val="18"/>
        </w:rPr>
      </w:pPr>
      <w:r>
        <w:rPr>
          <w:rFonts w:ascii="Courier New" w:hAnsi="Courier New" w:cs="Courier New"/>
          <w:sz w:val="18"/>
          <w:szCs w:val="18"/>
        </w:rPr>
        <w:t>│и свай-оболочек              │                                  │                  │</w:t>
      </w:r>
    </w:p>
    <w:p w:rsidR="003643F4" w:rsidRDefault="003643F4">
      <w:pPr>
        <w:pStyle w:val="ConsPlusCell"/>
        <w:rPr>
          <w:rFonts w:ascii="Courier New" w:hAnsi="Courier New" w:cs="Courier New"/>
          <w:sz w:val="18"/>
          <w:szCs w:val="18"/>
        </w:rPr>
      </w:pPr>
      <w:r>
        <w:rPr>
          <w:rFonts w:ascii="Courier New" w:hAnsi="Courier New" w:cs="Courier New"/>
          <w:sz w:val="18"/>
          <w:szCs w:val="18"/>
        </w:rPr>
        <w:t>│4. Положение в плане забивных│                                  │      То же       │</w:t>
      </w:r>
    </w:p>
    <w:p w:rsidR="003643F4" w:rsidRDefault="003643F4">
      <w:pPr>
        <w:pStyle w:val="ConsPlusCell"/>
        <w:rPr>
          <w:rFonts w:ascii="Courier New" w:hAnsi="Courier New" w:cs="Courier New"/>
          <w:sz w:val="18"/>
          <w:szCs w:val="18"/>
        </w:rPr>
      </w:pPr>
      <w:r>
        <w:rPr>
          <w:rFonts w:ascii="Courier New" w:hAnsi="Courier New" w:cs="Courier New"/>
          <w:sz w:val="18"/>
          <w:szCs w:val="18"/>
        </w:rPr>
        <w:t>│свай диаметром или стороной  │                                  │                  │</w:t>
      </w:r>
    </w:p>
    <w:p w:rsidR="003643F4" w:rsidRDefault="003643F4">
      <w:pPr>
        <w:pStyle w:val="ConsPlusCell"/>
        <w:rPr>
          <w:rFonts w:ascii="Courier New" w:hAnsi="Courier New" w:cs="Courier New"/>
          <w:sz w:val="18"/>
          <w:szCs w:val="18"/>
        </w:rPr>
      </w:pPr>
      <w:r>
        <w:rPr>
          <w:rFonts w:ascii="Courier New" w:hAnsi="Courier New" w:cs="Courier New"/>
          <w:sz w:val="18"/>
          <w:szCs w:val="18"/>
        </w:rPr>
        <w:t>│сечения до 0,5 м включ.: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а) однорядное расположение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│свай: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поперек оси свайного ряда  │            +/- 0,2d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вдоль оси свайного ряда    │            +/- 0,3d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 кустов и лент            │                                  │                  │</w:t>
      </w:r>
    </w:p>
    <w:p w:rsidR="003643F4" w:rsidRDefault="003643F4">
      <w:pPr>
        <w:pStyle w:val="ConsPlusCell"/>
        <w:rPr>
          <w:rFonts w:ascii="Courier New" w:hAnsi="Courier New" w:cs="Courier New"/>
          <w:sz w:val="18"/>
          <w:szCs w:val="18"/>
        </w:rPr>
      </w:pPr>
      <w:r>
        <w:rPr>
          <w:rFonts w:ascii="Courier New" w:hAnsi="Courier New" w:cs="Courier New"/>
          <w:sz w:val="18"/>
          <w:szCs w:val="18"/>
        </w:rPr>
        <w:t>│с расположением свай         │                                  │                  │</w:t>
      </w:r>
    </w:p>
    <w:p w:rsidR="003643F4" w:rsidRDefault="003643F4">
      <w:pPr>
        <w:pStyle w:val="ConsPlusCell"/>
        <w:rPr>
          <w:rFonts w:ascii="Courier New" w:hAnsi="Courier New" w:cs="Courier New"/>
          <w:sz w:val="18"/>
          <w:szCs w:val="18"/>
        </w:rPr>
      </w:pPr>
      <w:r>
        <w:rPr>
          <w:rFonts w:ascii="Courier New" w:hAnsi="Courier New" w:cs="Courier New"/>
          <w:sz w:val="18"/>
          <w:szCs w:val="18"/>
        </w:rPr>
        <w:t>│в два и три ряда: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крайних свай поперек оси   │            +/- 0,2d              │        "         │</w:t>
      </w:r>
    </w:p>
    <w:p w:rsidR="003643F4" w:rsidRDefault="003643F4">
      <w:pPr>
        <w:pStyle w:val="ConsPlusCell"/>
        <w:rPr>
          <w:rFonts w:ascii="Courier New" w:hAnsi="Courier New" w:cs="Courier New"/>
          <w:sz w:val="18"/>
          <w:szCs w:val="18"/>
        </w:rPr>
      </w:pPr>
      <w:r>
        <w:rPr>
          <w:rFonts w:ascii="Courier New" w:hAnsi="Courier New" w:cs="Courier New"/>
          <w:sz w:val="18"/>
          <w:szCs w:val="18"/>
        </w:rPr>
        <w:t>│свайного ряда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остальных свай и крайних   │            +/- 0,3d              │        "         │</w:t>
      </w:r>
    </w:p>
    <w:p w:rsidR="003643F4" w:rsidRDefault="003643F4">
      <w:pPr>
        <w:pStyle w:val="ConsPlusCell"/>
        <w:rPr>
          <w:rFonts w:ascii="Courier New" w:hAnsi="Courier New" w:cs="Courier New"/>
          <w:sz w:val="18"/>
          <w:szCs w:val="18"/>
        </w:rPr>
      </w:pPr>
      <w:r>
        <w:rPr>
          <w:rFonts w:ascii="Courier New" w:hAnsi="Courier New" w:cs="Courier New"/>
          <w:sz w:val="18"/>
          <w:szCs w:val="18"/>
        </w:rPr>
        <w:t>│свай вдоль свайного ряда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в) сплошное свайное поле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│под всем зданием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│или сооружением: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крайние сваи               │            +/- 0,2d              │        "         │</w:t>
      </w:r>
    </w:p>
    <w:p w:rsidR="003643F4" w:rsidRDefault="003643F4">
      <w:pPr>
        <w:pStyle w:val="ConsPlusCell"/>
        <w:rPr>
          <w:rFonts w:ascii="Courier New" w:hAnsi="Courier New" w:cs="Courier New"/>
          <w:sz w:val="18"/>
          <w:szCs w:val="18"/>
        </w:rPr>
      </w:pPr>
      <w:r>
        <w:rPr>
          <w:rFonts w:ascii="Courier New" w:hAnsi="Courier New" w:cs="Courier New"/>
          <w:sz w:val="18"/>
          <w:szCs w:val="18"/>
        </w:rPr>
        <w:t>│  средние сваи               │            +/- 0,4d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г) одиночные сваи           │             +/- 5 см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д) сваи-колонны             │             +/- 3 см             │        "         │</w:t>
      </w:r>
    </w:p>
    <w:p w:rsidR="003643F4" w:rsidRDefault="003643F4">
      <w:pPr>
        <w:pStyle w:val="ConsPlusCell"/>
        <w:rPr>
          <w:rFonts w:ascii="Courier New" w:hAnsi="Courier New" w:cs="Courier New"/>
          <w:sz w:val="18"/>
          <w:szCs w:val="18"/>
        </w:rPr>
      </w:pPr>
      <w:bookmarkStart w:id="50" w:name="Par1462"/>
      <w:bookmarkEnd w:id="50"/>
      <w:r>
        <w:rPr>
          <w:rFonts w:ascii="Courier New" w:hAnsi="Courier New" w:cs="Courier New"/>
          <w:sz w:val="18"/>
          <w:szCs w:val="18"/>
        </w:rPr>
        <w:t>│5. Положение в плане забив-  │                                  │                  │</w:t>
      </w:r>
    </w:p>
    <w:p w:rsidR="003643F4" w:rsidRDefault="003643F4">
      <w:pPr>
        <w:pStyle w:val="ConsPlusCell"/>
        <w:rPr>
          <w:rFonts w:ascii="Courier New" w:hAnsi="Courier New" w:cs="Courier New"/>
          <w:sz w:val="18"/>
          <w:szCs w:val="18"/>
        </w:rPr>
      </w:pPr>
      <w:r>
        <w:rPr>
          <w:rFonts w:ascii="Courier New" w:hAnsi="Courier New" w:cs="Courier New"/>
          <w:sz w:val="18"/>
          <w:szCs w:val="18"/>
        </w:rPr>
        <w:t>│ных, набивных и буронабивных │                                  │                  │</w:t>
      </w:r>
    </w:p>
    <w:p w:rsidR="003643F4" w:rsidRDefault="003643F4">
      <w:pPr>
        <w:pStyle w:val="ConsPlusCell"/>
        <w:rPr>
          <w:rFonts w:ascii="Courier New" w:hAnsi="Courier New" w:cs="Courier New"/>
          <w:sz w:val="18"/>
          <w:szCs w:val="18"/>
        </w:rPr>
      </w:pPr>
      <w:r>
        <w:rPr>
          <w:rFonts w:ascii="Courier New" w:hAnsi="Courier New" w:cs="Courier New"/>
          <w:sz w:val="18"/>
          <w:szCs w:val="18"/>
        </w:rPr>
        <w:t>│свай диаметром более 0,5 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а) поперек ряда             │            +/- 10 см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 вдоль ряда при кустовом  │            +/- 15 см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│расположении свай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в) для одиночных полых      │             +/- 8 см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│круглых свай под колонны     │                                  │                  │</w:t>
      </w:r>
    </w:p>
    <w:p w:rsidR="003643F4" w:rsidRDefault="003643F4">
      <w:pPr>
        <w:pStyle w:val="ConsPlusCell"/>
        <w:rPr>
          <w:rFonts w:ascii="Courier New" w:hAnsi="Courier New" w:cs="Courier New"/>
          <w:sz w:val="18"/>
          <w:szCs w:val="18"/>
        </w:rPr>
      </w:pPr>
      <w:r>
        <w:rPr>
          <w:rFonts w:ascii="Courier New" w:hAnsi="Courier New" w:cs="Courier New"/>
          <w:sz w:val="18"/>
          <w:szCs w:val="18"/>
        </w:rPr>
        <w:t>│                             ├─────────────────────────┬────────┤                  │</w:t>
      </w:r>
    </w:p>
    <w:p w:rsidR="003643F4" w:rsidRDefault="003643F4">
      <w:pPr>
        <w:pStyle w:val="ConsPlusCell"/>
        <w:rPr>
          <w:rFonts w:ascii="Courier New" w:hAnsi="Courier New" w:cs="Courier New"/>
          <w:sz w:val="18"/>
          <w:szCs w:val="18"/>
        </w:rPr>
      </w:pPr>
      <w:r>
        <w:rPr>
          <w:rFonts w:ascii="Courier New" w:hAnsi="Courier New" w:cs="Courier New"/>
          <w:sz w:val="18"/>
          <w:szCs w:val="18"/>
        </w:rPr>
        <w:t>│6. Положение свай, располо-  │         В плане         │ Наклон │Измерительный,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│женных по фасаду моста:      ├────────────┬────────────┤  оси   │каждая свая       │</w:t>
      </w:r>
    </w:p>
    <w:p w:rsidR="003643F4" w:rsidRDefault="003643F4">
      <w:pPr>
        <w:pStyle w:val="ConsPlusCell"/>
        <w:rPr>
          <w:rFonts w:ascii="Courier New" w:hAnsi="Courier New" w:cs="Courier New"/>
          <w:sz w:val="18"/>
          <w:szCs w:val="18"/>
        </w:rPr>
      </w:pPr>
      <w:r>
        <w:rPr>
          <w:rFonts w:ascii="Courier New" w:hAnsi="Courier New" w:cs="Courier New"/>
          <w:sz w:val="18"/>
          <w:szCs w:val="18"/>
        </w:rPr>
        <w:t>│                             │  в уровне  │  в уровне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│поверхности │ акватории  │        │                  │</w:t>
      </w:r>
    </w:p>
    <w:p w:rsidR="003643F4" w:rsidRDefault="003643F4">
      <w:pPr>
        <w:pStyle w:val="ConsPlusCell"/>
        <w:rPr>
          <w:rFonts w:ascii="Courier New" w:hAnsi="Courier New" w:cs="Courier New"/>
          <w:sz w:val="18"/>
          <w:szCs w:val="18"/>
        </w:rPr>
      </w:pPr>
      <w:r>
        <w:rPr>
          <w:rFonts w:ascii="Courier New" w:hAnsi="Courier New" w:cs="Courier New"/>
          <w:sz w:val="18"/>
          <w:szCs w:val="18"/>
        </w:rPr>
        <w:t>│                             │    суши    │            │        │                  │</w:t>
      </w:r>
    </w:p>
    <w:p w:rsidR="003643F4" w:rsidRDefault="003643F4">
      <w:pPr>
        <w:pStyle w:val="ConsPlusCell"/>
        <w:rPr>
          <w:rFonts w:ascii="Courier New" w:hAnsi="Courier New" w:cs="Courier New"/>
          <w:sz w:val="18"/>
          <w:szCs w:val="18"/>
        </w:rPr>
      </w:pPr>
      <w:r>
        <w:rPr>
          <w:rFonts w:ascii="Courier New" w:hAnsi="Courier New" w:cs="Courier New"/>
          <w:sz w:val="18"/>
          <w:szCs w:val="18"/>
        </w:rPr>
        <w:t>│                             ├────────────┼────────────┼────────┤                  │</w:t>
      </w:r>
    </w:p>
    <w:p w:rsidR="003643F4" w:rsidRDefault="003643F4">
      <w:pPr>
        <w:pStyle w:val="ConsPlusCell"/>
        <w:rPr>
          <w:rFonts w:ascii="Courier New" w:hAnsi="Courier New" w:cs="Courier New"/>
          <w:sz w:val="18"/>
          <w:szCs w:val="18"/>
        </w:rPr>
      </w:pPr>
      <w:r>
        <w:rPr>
          <w:rFonts w:ascii="Courier New" w:hAnsi="Courier New" w:cs="Courier New"/>
          <w:sz w:val="18"/>
          <w:szCs w:val="18"/>
        </w:rPr>
        <w:t>│ а) в два ряда и более       │ +/- 0,05d  │ +/- 0,1d   │ 100:1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 в один ряд               │ +/- 0,02d  │ +/- 0,04d  │ 200:1  │                  │</w:t>
      </w:r>
    </w:p>
    <w:p w:rsidR="003643F4" w:rsidRDefault="003643F4">
      <w:pPr>
        <w:pStyle w:val="ConsPlusCell"/>
        <w:rPr>
          <w:rFonts w:ascii="Courier New" w:hAnsi="Courier New" w:cs="Courier New"/>
          <w:sz w:val="18"/>
          <w:szCs w:val="18"/>
        </w:rPr>
      </w:pPr>
      <w:r>
        <w:rPr>
          <w:rFonts w:ascii="Courier New" w:hAnsi="Courier New" w:cs="Courier New"/>
          <w:sz w:val="18"/>
          <w:szCs w:val="18"/>
        </w:rPr>
        <w:t>│7. Отметки голов свай:       │                                  │      То же       │</w:t>
      </w:r>
    </w:p>
    <w:p w:rsidR="003643F4" w:rsidRDefault="003643F4">
      <w:pPr>
        <w:pStyle w:val="ConsPlusCell"/>
        <w:rPr>
          <w:rFonts w:ascii="Courier New" w:hAnsi="Courier New" w:cs="Courier New"/>
          <w:sz w:val="18"/>
          <w:szCs w:val="18"/>
        </w:rPr>
      </w:pPr>
      <w:r>
        <w:rPr>
          <w:rFonts w:ascii="Courier New" w:hAnsi="Courier New" w:cs="Courier New"/>
          <w:sz w:val="18"/>
          <w:szCs w:val="18"/>
        </w:rPr>
        <w:t>│ а) с монолитным ростверком  │             +/- 3 см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 со сборным ростверком    │             +/- 1 см             │                  │</w:t>
      </w:r>
    </w:p>
    <w:p w:rsidR="003643F4" w:rsidRDefault="003643F4">
      <w:pPr>
        <w:pStyle w:val="ConsPlusCell"/>
        <w:rPr>
          <w:rFonts w:ascii="Courier New" w:hAnsi="Courier New" w:cs="Courier New"/>
          <w:sz w:val="18"/>
          <w:szCs w:val="18"/>
        </w:rPr>
      </w:pPr>
      <w:r>
        <w:rPr>
          <w:rFonts w:ascii="Courier New" w:hAnsi="Courier New" w:cs="Courier New"/>
          <w:sz w:val="18"/>
          <w:szCs w:val="18"/>
        </w:rPr>
        <w:t>│ в) безростверковый          │             +/- 5 см             │                  │</w:t>
      </w:r>
    </w:p>
    <w:p w:rsidR="003643F4" w:rsidRDefault="003643F4">
      <w:pPr>
        <w:pStyle w:val="ConsPlusCell"/>
        <w:rPr>
          <w:rFonts w:ascii="Courier New" w:hAnsi="Courier New" w:cs="Courier New"/>
          <w:sz w:val="18"/>
          <w:szCs w:val="18"/>
        </w:rPr>
      </w:pPr>
      <w:r>
        <w:rPr>
          <w:rFonts w:ascii="Courier New" w:hAnsi="Courier New" w:cs="Courier New"/>
          <w:sz w:val="18"/>
          <w:szCs w:val="18"/>
        </w:rPr>
        <w:t>│фундамент со сборным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│оголовком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г) сваи-колонны             │             +/- 3 см             │                  │</w:t>
      </w:r>
    </w:p>
    <w:p w:rsidR="003643F4" w:rsidRDefault="003643F4">
      <w:pPr>
        <w:pStyle w:val="ConsPlusCell"/>
        <w:rPr>
          <w:rFonts w:ascii="Courier New" w:hAnsi="Courier New" w:cs="Courier New"/>
          <w:sz w:val="18"/>
          <w:szCs w:val="18"/>
        </w:rPr>
      </w:pPr>
      <w:r>
        <w:rPr>
          <w:rFonts w:ascii="Courier New" w:hAnsi="Courier New" w:cs="Courier New"/>
          <w:sz w:val="18"/>
          <w:szCs w:val="18"/>
        </w:rPr>
        <w:t>│8. Вертикальность оси        │              2:100               │Измерительный, 20%│</w:t>
      </w:r>
    </w:p>
    <w:p w:rsidR="003643F4" w:rsidRDefault="003643F4">
      <w:pPr>
        <w:pStyle w:val="ConsPlusCell"/>
        <w:rPr>
          <w:rFonts w:ascii="Courier New" w:hAnsi="Courier New" w:cs="Courier New"/>
          <w:sz w:val="18"/>
          <w:szCs w:val="18"/>
        </w:rPr>
      </w:pPr>
      <w:r>
        <w:rPr>
          <w:rFonts w:ascii="Courier New" w:hAnsi="Courier New" w:cs="Courier New"/>
          <w:sz w:val="18"/>
          <w:szCs w:val="18"/>
        </w:rPr>
        <w:t>│забивных свай, кроме свай-   │                                  │свай, выбранных   │</w:t>
      </w:r>
    </w:p>
    <w:p w:rsidR="003643F4" w:rsidRDefault="003643F4">
      <w:pPr>
        <w:pStyle w:val="ConsPlusCell"/>
        <w:rPr>
          <w:rFonts w:ascii="Courier New" w:hAnsi="Courier New" w:cs="Courier New"/>
          <w:sz w:val="18"/>
          <w:szCs w:val="18"/>
        </w:rPr>
      </w:pPr>
      <w:r>
        <w:rPr>
          <w:rFonts w:ascii="Courier New" w:hAnsi="Courier New" w:cs="Courier New"/>
          <w:sz w:val="18"/>
          <w:szCs w:val="18"/>
        </w:rPr>
        <w:t>│стоек                        │                                  │случайным образом │</w:t>
      </w:r>
    </w:p>
    <w:p w:rsidR="003643F4" w:rsidRDefault="003643F4">
      <w:pPr>
        <w:pStyle w:val="ConsPlusCell"/>
        <w:rPr>
          <w:rFonts w:ascii="Courier New" w:hAnsi="Courier New" w:cs="Courier New"/>
          <w:sz w:val="18"/>
          <w:szCs w:val="18"/>
        </w:rPr>
      </w:pPr>
      <w:r>
        <w:rPr>
          <w:rFonts w:ascii="Courier New" w:hAnsi="Courier New" w:cs="Courier New"/>
          <w:sz w:val="18"/>
          <w:szCs w:val="18"/>
        </w:rPr>
        <w:t>│9. Положение шпунта          │                                  │      То же       │</w:t>
      </w:r>
    </w:p>
    <w:p w:rsidR="003643F4" w:rsidRDefault="003643F4">
      <w:pPr>
        <w:pStyle w:val="ConsPlusCell"/>
        <w:rPr>
          <w:rFonts w:ascii="Courier New" w:hAnsi="Courier New" w:cs="Courier New"/>
          <w:sz w:val="18"/>
          <w:szCs w:val="18"/>
        </w:rPr>
      </w:pPr>
      <w:r>
        <w:rPr>
          <w:rFonts w:ascii="Courier New" w:hAnsi="Courier New" w:cs="Courier New"/>
          <w:sz w:val="18"/>
          <w:szCs w:val="18"/>
        </w:rPr>
        <w:t>│в плане: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а) железобетонного, на      │            +/- 10 см             │                  │</w:t>
      </w:r>
    </w:p>
    <w:p w:rsidR="003643F4" w:rsidRDefault="003643F4">
      <w:pPr>
        <w:pStyle w:val="ConsPlusCell"/>
        <w:rPr>
          <w:rFonts w:ascii="Courier New" w:hAnsi="Courier New" w:cs="Courier New"/>
          <w:sz w:val="18"/>
          <w:szCs w:val="18"/>
        </w:rPr>
      </w:pPr>
      <w:r>
        <w:rPr>
          <w:rFonts w:ascii="Courier New" w:hAnsi="Courier New" w:cs="Courier New"/>
          <w:sz w:val="18"/>
          <w:szCs w:val="18"/>
        </w:rPr>
        <w:t>│отметке поверхности грунта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 стального,               │                                  │                  │</w:t>
      </w:r>
    </w:p>
    <w:p w:rsidR="003643F4" w:rsidRDefault="003643F4">
      <w:pPr>
        <w:pStyle w:val="ConsPlusCell"/>
        <w:rPr>
          <w:rFonts w:ascii="Courier New" w:hAnsi="Courier New" w:cs="Courier New"/>
          <w:sz w:val="18"/>
          <w:szCs w:val="18"/>
        </w:rPr>
      </w:pPr>
      <w:r>
        <w:rPr>
          <w:rFonts w:ascii="Courier New" w:hAnsi="Courier New" w:cs="Courier New"/>
          <w:sz w:val="18"/>
          <w:szCs w:val="18"/>
        </w:rPr>
        <w:t>│при погружении плавучим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│краном на отметке: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верха шпунта               │            +/- 30 см             │                  │</w:t>
      </w:r>
    </w:p>
    <w:p w:rsidR="003643F4" w:rsidRDefault="003643F4">
      <w:pPr>
        <w:pStyle w:val="ConsPlusCell"/>
        <w:rPr>
          <w:rFonts w:ascii="Courier New" w:hAnsi="Courier New" w:cs="Courier New"/>
          <w:sz w:val="18"/>
          <w:szCs w:val="18"/>
        </w:rPr>
      </w:pPr>
      <w:r>
        <w:rPr>
          <w:rFonts w:ascii="Courier New" w:hAnsi="Courier New" w:cs="Courier New"/>
          <w:sz w:val="18"/>
          <w:szCs w:val="18"/>
        </w:rPr>
        <w:lastRenderedPageBreak/>
        <w:t>│  поверхности воды           │            +/- 15 см             │                  │</w:t>
      </w:r>
    </w:p>
    <w:p w:rsidR="003643F4" w:rsidRDefault="003643F4">
      <w:pPr>
        <w:pStyle w:val="ConsPlusCell"/>
        <w:rPr>
          <w:rFonts w:ascii="Courier New" w:hAnsi="Courier New" w:cs="Courier New"/>
          <w:sz w:val="18"/>
          <w:szCs w:val="18"/>
        </w:rPr>
      </w:pPr>
      <w:r>
        <w:rPr>
          <w:rFonts w:ascii="Courier New" w:hAnsi="Courier New" w:cs="Courier New"/>
          <w:sz w:val="18"/>
          <w:szCs w:val="18"/>
        </w:rPr>
        <w:t>│ в) на отметке верха шпунта  │            +/- 15 см             │                  │</w:t>
      </w:r>
    </w:p>
    <w:p w:rsidR="003643F4" w:rsidRDefault="003643F4">
      <w:pPr>
        <w:pStyle w:val="ConsPlusCell"/>
        <w:rPr>
          <w:rFonts w:ascii="Courier New" w:hAnsi="Courier New" w:cs="Courier New"/>
          <w:sz w:val="18"/>
          <w:szCs w:val="18"/>
        </w:rPr>
      </w:pPr>
      <w:r>
        <w:rPr>
          <w:rFonts w:ascii="Courier New" w:hAnsi="Courier New" w:cs="Courier New"/>
          <w:sz w:val="18"/>
          <w:szCs w:val="18"/>
        </w:rPr>
        <w:t>│при погружении с суши        │                                  │                  │</w:t>
      </w:r>
    </w:p>
    <w:p w:rsidR="003643F4" w:rsidRDefault="003643F4">
      <w:pPr>
        <w:pStyle w:val="ConsPlusCell"/>
        <w:rPr>
          <w:rFonts w:ascii="Courier New" w:hAnsi="Courier New" w:cs="Courier New"/>
          <w:sz w:val="18"/>
          <w:szCs w:val="18"/>
        </w:rPr>
      </w:pPr>
      <w:r>
        <w:rPr>
          <w:rFonts w:ascii="Courier New" w:hAnsi="Courier New" w:cs="Courier New"/>
          <w:sz w:val="18"/>
          <w:szCs w:val="18"/>
        </w:rPr>
        <w:t>│10. Клиновидность шпунтин,   │             +/- 0,01             │Измерительный, 10%│</w:t>
      </w:r>
    </w:p>
    <w:p w:rsidR="003643F4" w:rsidRDefault="003643F4">
      <w:pPr>
        <w:pStyle w:val="ConsPlusCell"/>
        <w:rPr>
          <w:rFonts w:ascii="Courier New" w:hAnsi="Courier New" w:cs="Courier New"/>
          <w:sz w:val="18"/>
          <w:szCs w:val="18"/>
        </w:rPr>
      </w:pPr>
      <w:r>
        <w:rPr>
          <w:rFonts w:ascii="Courier New" w:hAnsi="Courier New" w:cs="Courier New"/>
          <w:sz w:val="18"/>
          <w:szCs w:val="18"/>
        </w:rPr>
        <w:t>│используемых для ликвидации  │                                  │всех шпунтин      │</w:t>
      </w:r>
    </w:p>
    <w:p w:rsidR="003643F4" w:rsidRDefault="003643F4">
      <w:pPr>
        <w:pStyle w:val="ConsPlusCell"/>
        <w:rPr>
          <w:rFonts w:ascii="Courier New" w:hAnsi="Courier New" w:cs="Courier New"/>
          <w:sz w:val="18"/>
          <w:szCs w:val="18"/>
        </w:rPr>
      </w:pPr>
      <w:r>
        <w:rPr>
          <w:rFonts w:ascii="Courier New" w:hAnsi="Courier New" w:cs="Courier New"/>
          <w:sz w:val="18"/>
          <w:szCs w:val="18"/>
        </w:rPr>
        <w:t>│веерности шпунта в стенке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│11. Размеры скважин          │                                  │                  │</w:t>
      </w:r>
    </w:p>
    <w:p w:rsidR="003643F4" w:rsidRDefault="003643F4">
      <w:pPr>
        <w:pStyle w:val="ConsPlusCell"/>
        <w:rPr>
          <w:rFonts w:ascii="Courier New" w:hAnsi="Courier New" w:cs="Courier New"/>
          <w:sz w:val="18"/>
          <w:szCs w:val="18"/>
        </w:rPr>
      </w:pPr>
      <w:r>
        <w:rPr>
          <w:rFonts w:ascii="Courier New" w:hAnsi="Courier New" w:cs="Courier New"/>
          <w:sz w:val="18"/>
          <w:szCs w:val="18"/>
        </w:rPr>
        <w:t>│и уширений буронабивных свай:│                                  │                  │</w:t>
      </w:r>
    </w:p>
    <w:p w:rsidR="003643F4" w:rsidRDefault="003643F4">
      <w:pPr>
        <w:pStyle w:val="ConsPlusCell"/>
        <w:rPr>
          <w:rFonts w:ascii="Courier New" w:hAnsi="Courier New" w:cs="Courier New"/>
          <w:sz w:val="18"/>
          <w:szCs w:val="18"/>
        </w:rPr>
      </w:pPr>
      <w:r>
        <w:rPr>
          <w:rFonts w:ascii="Courier New" w:hAnsi="Courier New" w:cs="Courier New"/>
          <w:sz w:val="18"/>
          <w:szCs w:val="18"/>
        </w:rPr>
        <w:t>│ а) отметки устья, забоя     │            +/- 10 см             │То же, каждая     │</w:t>
      </w:r>
    </w:p>
    <w:p w:rsidR="003643F4" w:rsidRDefault="003643F4">
      <w:pPr>
        <w:pStyle w:val="ConsPlusCell"/>
        <w:rPr>
          <w:rFonts w:ascii="Courier New" w:hAnsi="Courier New" w:cs="Courier New"/>
          <w:sz w:val="18"/>
          <w:szCs w:val="18"/>
        </w:rPr>
      </w:pPr>
      <w:r>
        <w:rPr>
          <w:rFonts w:ascii="Courier New" w:hAnsi="Courier New" w:cs="Courier New"/>
          <w:sz w:val="18"/>
          <w:szCs w:val="18"/>
        </w:rPr>
        <w:t>│и уширений                   │                                  │скважина,         │</w:t>
      </w:r>
    </w:p>
    <w:p w:rsidR="003643F4" w:rsidRDefault="003643F4">
      <w:pPr>
        <w:pStyle w:val="ConsPlusCell"/>
        <w:rPr>
          <w:rFonts w:ascii="Courier New" w:hAnsi="Courier New" w:cs="Courier New"/>
          <w:sz w:val="18"/>
          <w:szCs w:val="18"/>
        </w:rPr>
      </w:pPr>
      <w:r>
        <w:rPr>
          <w:rFonts w:ascii="Courier New" w:hAnsi="Courier New" w:cs="Courier New"/>
          <w:sz w:val="18"/>
          <w:szCs w:val="18"/>
        </w:rPr>
        <w:t>│                             │                                  │по отметкам       │</w:t>
      </w:r>
    </w:p>
    <w:p w:rsidR="003643F4" w:rsidRDefault="003643F4">
      <w:pPr>
        <w:pStyle w:val="ConsPlusCell"/>
        <w:rPr>
          <w:rFonts w:ascii="Courier New" w:hAnsi="Courier New" w:cs="Courier New"/>
          <w:sz w:val="18"/>
          <w:szCs w:val="18"/>
        </w:rPr>
      </w:pPr>
      <w:r>
        <w:rPr>
          <w:rFonts w:ascii="Courier New" w:hAnsi="Courier New" w:cs="Courier New"/>
          <w:sz w:val="18"/>
          <w:szCs w:val="18"/>
        </w:rPr>
        <w:t>│                             │                                  │на буровом        │</w:t>
      </w:r>
    </w:p>
    <w:p w:rsidR="003643F4" w:rsidRDefault="003643F4">
      <w:pPr>
        <w:pStyle w:val="ConsPlusCell"/>
        <w:rPr>
          <w:rFonts w:ascii="Courier New" w:hAnsi="Courier New" w:cs="Courier New"/>
          <w:sz w:val="18"/>
          <w:szCs w:val="18"/>
        </w:rPr>
      </w:pPr>
      <w:r>
        <w:rPr>
          <w:rFonts w:ascii="Courier New" w:hAnsi="Courier New" w:cs="Courier New"/>
          <w:sz w:val="18"/>
          <w:szCs w:val="18"/>
        </w:rPr>
        <w:t>│                             │                                  │оборудовании      │</w:t>
      </w:r>
    </w:p>
    <w:p w:rsidR="003643F4" w:rsidRDefault="003643F4">
      <w:pPr>
        <w:pStyle w:val="ConsPlusCell"/>
        <w:rPr>
          <w:rFonts w:ascii="Courier New" w:hAnsi="Courier New" w:cs="Courier New"/>
          <w:sz w:val="18"/>
          <w:szCs w:val="18"/>
        </w:rPr>
      </w:pPr>
      <w:r>
        <w:rPr>
          <w:rFonts w:ascii="Courier New" w:hAnsi="Courier New" w:cs="Courier New"/>
          <w:sz w:val="18"/>
          <w:szCs w:val="18"/>
        </w:rPr>
        <w:t>│ б) диаметр скважины         │             +/- 5 см             │То же, 20% прини- │</w:t>
      </w:r>
    </w:p>
    <w:p w:rsidR="003643F4" w:rsidRDefault="003643F4">
      <w:pPr>
        <w:pStyle w:val="ConsPlusCell"/>
        <w:rPr>
          <w:rFonts w:ascii="Courier New" w:hAnsi="Courier New" w:cs="Courier New"/>
          <w:sz w:val="18"/>
          <w:szCs w:val="18"/>
        </w:rPr>
      </w:pPr>
      <w:r>
        <w:rPr>
          <w:rFonts w:ascii="Courier New" w:hAnsi="Courier New" w:cs="Courier New"/>
          <w:sz w:val="18"/>
          <w:szCs w:val="18"/>
        </w:rPr>
        <w:t>│                             │                                  │маемых скважин,   │</w:t>
      </w:r>
    </w:p>
    <w:p w:rsidR="003643F4" w:rsidRDefault="003643F4">
      <w:pPr>
        <w:pStyle w:val="ConsPlusCell"/>
        <w:rPr>
          <w:rFonts w:ascii="Courier New" w:hAnsi="Courier New" w:cs="Courier New"/>
          <w:sz w:val="18"/>
          <w:szCs w:val="18"/>
        </w:rPr>
      </w:pPr>
      <w:r>
        <w:rPr>
          <w:rFonts w:ascii="Courier New" w:hAnsi="Courier New" w:cs="Courier New"/>
          <w:sz w:val="18"/>
          <w:szCs w:val="18"/>
        </w:rPr>
        <w:t>│                             │                                  │выбранных         │</w:t>
      </w:r>
    </w:p>
    <w:p w:rsidR="003643F4" w:rsidRDefault="003643F4">
      <w:pPr>
        <w:pStyle w:val="ConsPlusCell"/>
        <w:rPr>
          <w:rFonts w:ascii="Courier New" w:hAnsi="Courier New" w:cs="Courier New"/>
          <w:sz w:val="18"/>
          <w:szCs w:val="18"/>
        </w:rPr>
      </w:pPr>
      <w:r>
        <w:rPr>
          <w:rFonts w:ascii="Courier New" w:hAnsi="Courier New" w:cs="Courier New"/>
          <w:sz w:val="18"/>
          <w:szCs w:val="18"/>
        </w:rPr>
        <w:t>│                             │                                  │случайным образом │</w:t>
      </w:r>
    </w:p>
    <w:p w:rsidR="003643F4" w:rsidRDefault="003643F4">
      <w:pPr>
        <w:pStyle w:val="ConsPlusCell"/>
        <w:rPr>
          <w:rFonts w:ascii="Courier New" w:hAnsi="Courier New" w:cs="Courier New"/>
          <w:sz w:val="18"/>
          <w:szCs w:val="18"/>
        </w:rPr>
      </w:pPr>
      <w:r>
        <w:rPr>
          <w:rFonts w:ascii="Courier New" w:hAnsi="Courier New" w:cs="Courier New"/>
          <w:sz w:val="18"/>
          <w:szCs w:val="18"/>
        </w:rPr>
        <w:t>│ в) диаметр уширения         │            +/- 10 см             │      То же       │</w:t>
      </w:r>
    </w:p>
    <w:p w:rsidR="003643F4" w:rsidRDefault="003643F4">
      <w:pPr>
        <w:pStyle w:val="ConsPlusCell"/>
        <w:rPr>
          <w:rFonts w:ascii="Courier New" w:hAnsi="Courier New" w:cs="Courier New"/>
          <w:sz w:val="18"/>
          <w:szCs w:val="18"/>
        </w:rPr>
      </w:pPr>
      <w:r>
        <w:rPr>
          <w:rFonts w:ascii="Courier New" w:hAnsi="Courier New" w:cs="Courier New"/>
          <w:sz w:val="18"/>
          <w:szCs w:val="18"/>
        </w:rPr>
        <w:t>│ г) вертикальность оси       │              +/- 1%              │        "         │</w:t>
      </w:r>
    </w:p>
    <w:p w:rsidR="003643F4" w:rsidRDefault="003643F4">
      <w:pPr>
        <w:pStyle w:val="ConsPlusCell"/>
        <w:rPr>
          <w:rFonts w:ascii="Courier New" w:hAnsi="Courier New" w:cs="Courier New"/>
          <w:sz w:val="18"/>
          <w:szCs w:val="18"/>
        </w:rPr>
      </w:pPr>
      <w:r>
        <w:rPr>
          <w:rFonts w:ascii="Courier New" w:hAnsi="Courier New" w:cs="Courier New"/>
          <w:sz w:val="18"/>
          <w:szCs w:val="18"/>
        </w:rPr>
        <w:t>│скважины                     │                                  │                  │</w:t>
      </w:r>
    </w:p>
    <w:p w:rsidR="003643F4" w:rsidRDefault="003643F4">
      <w:pPr>
        <w:pStyle w:val="ConsPlusCell"/>
        <w:rPr>
          <w:rFonts w:ascii="Courier New" w:hAnsi="Courier New" w:cs="Courier New"/>
          <w:sz w:val="18"/>
          <w:szCs w:val="18"/>
        </w:rPr>
      </w:pPr>
      <w:r>
        <w:rPr>
          <w:rFonts w:ascii="Courier New" w:hAnsi="Courier New" w:cs="Courier New"/>
          <w:sz w:val="18"/>
          <w:szCs w:val="18"/>
        </w:rPr>
        <w:t xml:space="preserve">│12. Расположение скважин     │             По </w:t>
      </w:r>
      <w:hyperlink w:anchor="Par1462" w:history="1">
        <w:r>
          <w:rPr>
            <w:rFonts w:ascii="Courier New" w:hAnsi="Courier New" w:cs="Courier New"/>
            <w:color w:val="0000FF"/>
            <w:sz w:val="18"/>
            <w:szCs w:val="18"/>
          </w:rPr>
          <w:t>поз. 5</w:t>
        </w:r>
      </w:hyperlink>
      <w:r>
        <w:rPr>
          <w:rFonts w:ascii="Courier New" w:hAnsi="Courier New" w:cs="Courier New"/>
          <w:sz w:val="18"/>
          <w:szCs w:val="18"/>
        </w:rPr>
        <w:t xml:space="preserve">            │По </w:t>
      </w:r>
      <w:hyperlink w:anchor="Par1462" w:history="1">
        <w:r>
          <w:rPr>
            <w:rFonts w:ascii="Courier New" w:hAnsi="Courier New" w:cs="Courier New"/>
            <w:color w:val="0000FF"/>
            <w:sz w:val="18"/>
            <w:szCs w:val="18"/>
          </w:rPr>
          <w:t>поз. 5</w:t>
        </w:r>
      </w:hyperlink>
      <w:r>
        <w:rPr>
          <w:rFonts w:ascii="Courier New" w:hAnsi="Courier New" w:cs="Courier New"/>
          <w:sz w:val="18"/>
          <w:szCs w:val="18"/>
        </w:rPr>
        <w:t xml:space="preserve">         │</w:t>
      </w:r>
    </w:p>
    <w:p w:rsidR="003643F4" w:rsidRDefault="003643F4">
      <w:pPr>
        <w:pStyle w:val="ConsPlusCell"/>
        <w:rPr>
          <w:rFonts w:ascii="Courier New" w:hAnsi="Courier New" w:cs="Courier New"/>
          <w:sz w:val="18"/>
          <w:szCs w:val="18"/>
        </w:rPr>
      </w:pPr>
      <w:r>
        <w:rPr>
          <w:rFonts w:ascii="Courier New" w:hAnsi="Courier New" w:cs="Courier New"/>
          <w:sz w:val="18"/>
          <w:szCs w:val="18"/>
        </w:rPr>
        <w:t>│в плане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│13. Сплошность ствола свай,  │    Ствол сваи не должен иметь    │Измерительный,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│выполненных методом          │       нарушений сплошности       │испытание образ-  │</w:t>
      </w:r>
    </w:p>
    <w:p w:rsidR="003643F4" w:rsidRDefault="003643F4">
      <w:pPr>
        <w:pStyle w:val="ConsPlusCell"/>
        <w:rPr>
          <w:rFonts w:ascii="Courier New" w:hAnsi="Courier New" w:cs="Courier New"/>
          <w:sz w:val="18"/>
          <w:szCs w:val="18"/>
        </w:rPr>
      </w:pPr>
      <w:r>
        <w:rPr>
          <w:rFonts w:ascii="Courier New" w:hAnsi="Courier New" w:cs="Courier New"/>
          <w:sz w:val="18"/>
          <w:szCs w:val="18"/>
        </w:rPr>
        <w:t>│подводного бетонирования     │                                  │цов, взятых       │</w:t>
      </w:r>
    </w:p>
    <w:p w:rsidR="003643F4" w:rsidRDefault="003643F4">
      <w:pPr>
        <w:pStyle w:val="ConsPlusCell"/>
        <w:rPr>
          <w:rFonts w:ascii="Courier New" w:hAnsi="Courier New" w:cs="Courier New"/>
          <w:sz w:val="18"/>
          <w:szCs w:val="18"/>
        </w:rPr>
      </w:pPr>
      <w:r>
        <w:rPr>
          <w:rFonts w:ascii="Courier New" w:hAnsi="Courier New" w:cs="Courier New"/>
          <w:sz w:val="18"/>
          <w:szCs w:val="18"/>
        </w:rPr>
        <w:t>│                             │                                  │из выбуренных в   │</w:t>
      </w:r>
    </w:p>
    <w:p w:rsidR="003643F4" w:rsidRDefault="003643F4">
      <w:pPr>
        <w:pStyle w:val="ConsPlusCell"/>
        <w:rPr>
          <w:rFonts w:ascii="Courier New" w:hAnsi="Courier New" w:cs="Courier New"/>
          <w:sz w:val="18"/>
          <w:szCs w:val="18"/>
        </w:rPr>
      </w:pPr>
      <w:r>
        <w:rPr>
          <w:rFonts w:ascii="Courier New" w:hAnsi="Courier New" w:cs="Courier New"/>
          <w:sz w:val="18"/>
          <w:szCs w:val="18"/>
        </w:rPr>
        <w:t>│                             │                                  │сваях кернов или  │</w:t>
      </w:r>
    </w:p>
    <w:p w:rsidR="003643F4" w:rsidRDefault="003643F4">
      <w:pPr>
        <w:pStyle w:val="ConsPlusCell"/>
        <w:rPr>
          <w:rFonts w:ascii="Courier New" w:hAnsi="Courier New" w:cs="Courier New"/>
          <w:sz w:val="18"/>
          <w:szCs w:val="18"/>
        </w:rPr>
      </w:pPr>
      <w:r>
        <w:rPr>
          <w:rFonts w:ascii="Courier New" w:hAnsi="Courier New" w:cs="Courier New"/>
          <w:sz w:val="18"/>
          <w:szCs w:val="18"/>
        </w:rPr>
        <w:t>│                             │                                  │другим способом   │</w:t>
      </w:r>
    </w:p>
    <w:p w:rsidR="003643F4" w:rsidRDefault="003643F4">
      <w:pPr>
        <w:pStyle w:val="ConsPlusCell"/>
        <w:rPr>
          <w:rFonts w:ascii="Courier New" w:hAnsi="Courier New" w:cs="Courier New"/>
          <w:sz w:val="18"/>
          <w:szCs w:val="18"/>
        </w:rPr>
      </w:pPr>
      <w:r>
        <w:rPr>
          <w:rFonts w:ascii="Courier New" w:hAnsi="Courier New" w:cs="Courier New"/>
          <w:sz w:val="18"/>
          <w:szCs w:val="18"/>
        </w:rPr>
        <w:t>│14. Сплошность ствола полых  │  Ствол не должен иметь вывалов   │Визуальный, каждая│</w:t>
      </w:r>
    </w:p>
    <w:p w:rsidR="003643F4" w:rsidRDefault="003643F4">
      <w:pPr>
        <w:pStyle w:val="ConsPlusCell"/>
        <w:rPr>
          <w:rFonts w:ascii="Courier New" w:hAnsi="Courier New" w:cs="Courier New"/>
          <w:sz w:val="18"/>
          <w:szCs w:val="18"/>
        </w:rPr>
      </w:pPr>
      <w:r>
        <w:rPr>
          <w:rFonts w:ascii="Courier New" w:hAnsi="Courier New" w:cs="Courier New"/>
          <w:sz w:val="18"/>
          <w:szCs w:val="18"/>
        </w:rPr>
        <w:t>│набивных свай                │  бетона площадью свыше 100 см2   │свая              │</w:t>
      </w:r>
    </w:p>
    <w:p w:rsidR="003643F4" w:rsidRDefault="003643F4">
      <w:pPr>
        <w:pStyle w:val="ConsPlusCell"/>
        <w:rPr>
          <w:rFonts w:ascii="Courier New" w:hAnsi="Courier New" w:cs="Courier New"/>
          <w:sz w:val="18"/>
          <w:szCs w:val="18"/>
        </w:rPr>
      </w:pPr>
      <w:r>
        <w:rPr>
          <w:rFonts w:ascii="Courier New" w:hAnsi="Courier New" w:cs="Courier New"/>
          <w:sz w:val="18"/>
          <w:szCs w:val="18"/>
        </w:rPr>
        <w:t>│                             │  или обнажений рабочей арматуры  │                  │</w:t>
      </w:r>
    </w:p>
    <w:p w:rsidR="003643F4" w:rsidRDefault="003643F4">
      <w:pPr>
        <w:pStyle w:val="ConsPlusCell"/>
        <w:rPr>
          <w:rFonts w:ascii="Courier New" w:hAnsi="Courier New" w:cs="Courier New"/>
          <w:sz w:val="18"/>
          <w:szCs w:val="18"/>
        </w:rPr>
      </w:pPr>
      <w:r>
        <w:rPr>
          <w:rFonts w:ascii="Courier New" w:hAnsi="Courier New" w:cs="Courier New"/>
          <w:sz w:val="18"/>
          <w:szCs w:val="18"/>
        </w:rPr>
        <w:t>│15. Глубина скважин под      │ Отклонения не должны превышать,  │Измерительный,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│сваи-стойки, устанавливаемые │               см:                │каждая свая по    │</w:t>
      </w:r>
    </w:p>
    <w:p w:rsidR="003643F4" w:rsidRDefault="003643F4">
      <w:pPr>
        <w:pStyle w:val="ConsPlusCell"/>
        <w:rPr>
          <w:rFonts w:ascii="Courier New" w:hAnsi="Courier New" w:cs="Courier New"/>
          <w:sz w:val="18"/>
          <w:szCs w:val="18"/>
        </w:rPr>
      </w:pPr>
      <w:r>
        <w:rPr>
          <w:rFonts w:ascii="Courier New" w:hAnsi="Courier New" w:cs="Courier New"/>
          <w:sz w:val="18"/>
          <w:szCs w:val="18"/>
        </w:rPr>
        <w:t>│буроопускным способом,       │                                  │отметке головы    │</w:t>
      </w:r>
    </w:p>
    <w:p w:rsidR="003643F4" w:rsidRDefault="003643F4">
      <w:pPr>
        <w:pStyle w:val="ConsPlusCell"/>
        <w:rPr>
          <w:rFonts w:ascii="Courier New" w:hAnsi="Courier New" w:cs="Courier New"/>
          <w:sz w:val="18"/>
          <w:szCs w:val="18"/>
        </w:rPr>
      </w:pPr>
      <w:r>
        <w:rPr>
          <w:rFonts w:ascii="Courier New" w:hAnsi="Courier New" w:cs="Courier New"/>
          <w:sz w:val="18"/>
          <w:szCs w:val="18"/>
        </w:rPr>
        <w:t>│для ростверка                │                                  │сваи,             │</w:t>
      </w:r>
    </w:p>
    <w:p w:rsidR="003643F4" w:rsidRDefault="003643F4">
      <w:pPr>
        <w:pStyle w:val="ConsPlusCell"/>
        <w:rPr>
          <w:rFonts w:ascii="Courier New" w:hAnsi="Courier New" w:cs="Courier New"/>
          <w:sz w:val="18"/>
          <w:szCs w:val="18"/>
        </w:rPr>
      </w:pPr>
      <w:r>
        <w:rPr>
          <w:rFonts w:ascii="Courier New" w:hAnsi="Courier New" w:cs="Courier New"/>
          <w:sz w:val="18"/>
          <w:szCs w:val="18"/>
        </w:rPr>
        <w:t>│                             │                                  │установленной     │</w:t>
      </w:r>
    </w:p>
    <w:p w:rsidR="003643F4" w:rsidRDefault="003643F4">
      <w:pPr>
        <w:pStyle w:val="ConsPlusCell"/>
        <w:rPr>
          <w:rFonts w:ascii="Courier New" w:hAnsi="Courier New" w:cs="Courier New"/>
          <w:sz w:val="18"/>
          <w:szCs w:val="18"/>
        </w:rPr>
      </w:pPr>
      <w:r>
        <w:rPr>
          <w:rFonts w:ascii="Courier New" w:hAnsi="Courier New" w:cs="Courier New"/>
          <w:sz w:val="18"/>
          <w:szCs w:val="18"/>
        </w:rPr>
        <w:t>│                             │                                  │в скважину        │</w:t>
      </w:r>
    </w:p>
    <w:p w:rsidR="003643F4" w:rsidRDefault="003643F4">
      <w:pPr>
        <w:pStyle w:val="ConsPlusCell"/>
        <w:rPr>
          <w:rFonts w:ascii="Courier New" w:hAnsi="Courier New" w:cs="Courier New"/>
          <w:sz w:val="18"/>
          <w:szCs w:val="18"/>
        </w:rPr>
      </w:pPr>
      <w:r>
        <w:rPr>
          <w:rFonts w:ascii="Courier New" w:hAnsi="Courier New" w:cs="Courier New"/>
          <w:sz w:val="18"/>
          <w:szCs w:val="18"/>
        </w:rPr>
        <w:t>│ а) монолитного              │             +5, -20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 сборного                 │             +3, -20              │                  │</w:t>
      </w:r>
    </w:p>
    <w:p w:rsidR="003643F4" w:rsidRDefault="003643F4">
      <w:pPr>
        <w:pStyle w:val="ConsPlusCell"/>
        <w:rPr>
          <w:rFonts w:ascii="Courier New" w:hAnsi="Courier New" w:cs="Courier New"/>
          <w:sz w:val="18"/>
          <w:szCs w:val="18"/>
        </w:rPr>
      </w:pPr>
      <w:r>
        <w:rPr>
          <w:rFonts w:ascii="Courier New" w:hAnsi="Courier New" w:cs="Courier New"/>
          <w:sz w:val="18"/>
          <w:szCs w:val="18"/>
        </w:rPr>
        <w:t>│16. Требования к головам     │Торцы должны быть горизонтальными │Технический       │</w:t>
      </w:r>
    </w:p>
    <w:p w:rsidR="003643F4" w:rsidRDefault="003643F4">
      <w:pPr>
        <w:pStyle w:val="ConsPlusCell"/>
        <w:rPr>
          <w:rFonts w:ascii="Courier New" w:hAnsi="Courier New" w:cs="Courier New"/>
          <w:sz w:val="18"/>
          <w:szCs w:val="18"/>
        </w:rPr>
      </w:pPr>
      <w:r>
        <w:rPr>
          <w:rFonts w:ascii="Courier New" w:hAnsi="Courier New" w:cs="Courier New"/>
          <w:sz w:val="18"/>
          <w:szCs w:val="18"/>
        </w:rPr>
        <w:t>│свай, кроме свай, на которые │с отклонениями не более 5°, ширина│осмотр, каждая    │</w:t>
      </w:r>
    </w:p>
    <w:p w:rsidR="003643F4" w:rsidRDefault="003643F4">
      <w:pPr>
        <w:pStyle w:val="ConsPlusCell"/>
        <w:rPr>
          <w:rFonts w:ascii="Courier New" w:hAnsi="Courier New" w:cs="Courier New"/>
          <w:sz w:val="18"/>
          <w:szCs w:val="18"/>
        </w:rPr>
      </w:pPr>
      <w:r>
        <w:rPr>
          <w:rFonts w:ascii="Courier New" w:hAnsi="Courier New" w:cs="Courier New"/>
          <w:sz w:val="18"/>
          <w:szCs w:val="18"/>
        </w:rPr>
        <w:t>│нагрузки передаются          │сколов бетона по периметру сваи не│свая              │</w:t>
      </w:r>
    </w:p>
    <w:p w:rsidR="003643F4" w:rsidRDefault="003643F4">
      <w:pPr>
        <w:pStyle w:val="ConsPlusCell"/>
        <w:rPr>
          <w:rFonts w:ascii="Courier New" w:hAnsi="Courier New" w:cs="Courier New"/>
          <w:sz w:val="18"/>
          <w:szCs w:val="18"/>
        </w:rPr>
      </w:pPr>
      <w:r>
        <w:rPr>
          <w:rFonts w:ascii="Courier New" w:hAnsi="Courier New" w:cs="Courier New"/>
          <w:sz w:val="18"/>
          <w:szCs w:val="18"/>
        </w:rPr>
        <w:t>│непосредственно без оголовка │должна превышать 50 мм,           │                  │</w:t>
      </w:r>
    </w:p>
    <w:p w:rsidR="003643F4" w:rsidRDefault="003643F4">
      <w:pPr>
        <w:pStyle w:val="ConsPlusCell"/>
        <w:rPr>
          <w:rFonts w:ascii="Courier New" w:hAnsi="Courier New" w:cs="Courier New"/>
          <w:sz w:val="18"/>
          <w:szCs w:val="18"/>
        </w:rPr>
      </w:pPr>
      <w:r>
        <w:rPr>
          <w:rFonts w:ascii="Courier New" w:hAnsi="Courier New" w:cs="Courier New"/>
          <w:sz w:val="18"/>
          <w:szCs w:val="18"/>
        </w:rPr>
        <w:t>│(платформенный стык)         │клиновидные сколы по углам должны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│быть не глубже 35 мм и длиной не  │                  │</w:t>
      </w:r>
    </w:p>
    <w:p w:rsidR="003643F4" w:rsidRDefault="003643F4">
      <w:pPr>
        <w:pStyle w:val="ConsPlusCell"/>
        <w:rPr>
          <w:rFonts w:ascii="Courier New" w:hAnsi="Courier New" w:cs="Courier New"/>
          <w:sz w:val="18"/>
          <w:szCs w:val="18"/>
        </w:rPr>
      </w:pPr>
      <w:r>
        <w:rPr>
          <w:rFonts w:ascii="Courier New" w:hAnsi="Courier New" w:cs="Courier New"/>
          <w:sz w:val="18"/>
          <w:szCs w:val="18"/>
        </w:rPr>
        <w:t>│                             │менее чем на 30 мм короче глубины │                  │</w:t>
      </w:r>
    </w:p>
    <w:p w:rsidR="003643F4" w:rsidRDefault="003643F4">
      <w:pPr>
        <w:pStyle w:val="ConsPlusCell"/>
        <w:rPr>
          <w:rFonts w:ascii="Courier New" w:hAnsi="Courier New" w:cs="Courier New"/>
          <w:sz w:val="18"/>
          <w:szCs w:val="18"/>
        </w:rPr>
      </w:pPr>
      <w:r>
        <w:rPr>
          <w:rFonts w:ascii="Courier New" w:hAnsi="Courier New" w:cs="Courier New"/>
          <w:sz w:val="18"/>
          <w:szCs w:val="18"/>
        </w:rPr>
        <w:t>│                             │заделки                           │                  │</w:t>
      </w:r>
    </w:p>
    <w:p w:rsidR="003643F4" w:rsidRDefault="003643F4">
      <w:pPr>
        <w:pStyle w:val="ConsPlusCell"/>
        <w:rPr>
          <w:rFonts w:ascii="Courier New" w:hAnsi="Courier New" w:cs="Courier New"/>
          <w:sz w:val="18"/>
          <w:szCs w:val="18"/>
        </w:rPr>
      </w:pPr>
      <w:r>
        <w:rPr>
          <w:rFonts w:ascii="Courier New" w:hAnsi="Courier New" w:cs="Courier New"/>
          <w:sz w:val="18"/>
          <w:szCs w:val="18"/>
        </w:rPr>
        <w:t>│17. Требования к головам     │Торцы должны быть горизонтальными │      То же       │</w:t>
      </w:r>
    </w:p>
    <w:p w:rsidR="003643F4" w:rsidRDefault="003643F4">
      <w:pPr>
        <w:pStyle w:val="ConsPlusCell"/>
        <w:rPr>
          <w:rFonts w:ascii="Courier New" w:hAnsi="Courier New" w:cs="Courier New"/>
          <w:sz w:val="18"/>
          <w:szCs w:val="18"/>
        </w:rPr>
      </w:pPr>
      <w:r>
        <w:rPr>
          <w:rFonts w:ascii="Courier New" w:hAnsi="Courier New" w:cs="Courier New"/>
          <w:sz w:val="18"/>
          <w:szCs w:val="18"/>
        </w:rPr>
        <w:t>│свай, на которые нагрузки    │с отклонениями не более 0,02, не  │                  │</w:t>
      </w:r>
    </w:p>
    <w:p w:rsidR="003643F4" w:rsidRDefault="003643F4">
      <w:pPr>
        <w:pStyle w:val="ConsPlusCell"/>
        <w:rPr>
          <w:rFonts w:ascii="Courier New" w:hAnsi="Courier New" w:cs="Courier New"/>
          <w:sz w:val="18"/>
          <w:szCs w:val="18"/>
        </w:rPr>
      </w:pPr>
      <w:r>
        <w:rPr>
          <w:rFonts w:ascii="Courier New" w:hAnsi="Courier New" w:cs="Courier New"/>
          <w:sz w:val="18"/>
          <w:szCs w:val="18"/>
        </w:rPr>
        <w:t>│передаются непосредственно   │иметь сколов бетона по периметру  │                  │</w:t>
      </w:r>
    </w:p>
    <w:p w:rsidR="003643F4" w:rsidRDefault="003643F4">
      <w:pPr>
        <w:pStyle w:val="ConsPlusCell"/>
        <w:rPr>
          <w:rFonts w:ascii="Courier New" w:hAnsi="Courier New" w:cs="Courier New"/>
          <w:sz w:val="18"/>
          <w:szCs w:val="18"/>
        </w:rPr>
      </w:pPr>
      <w:r>
        <w:rPr>
          <w:rFonts w:ascii="Courier New" w:hAnsi="Courier New" w:cs="Courier New"/>
          <w:sz w:val="18"/>
          <w:szCs w:val="18"/>
        </w:rPr>
        <w:t>│без оголовка (платформенный  │шириной более 25 мм, клиновидных  │                  │</w:t>
      </w:r>
    </w:p>
    <w:p w:rsidR="003643F4" w:rsidRDefault="003643F4">
      <w:pPr>
        <w:pStyle w:val="ConsPlusCell"/>
        <w:rPr>
          <w:rFonts w:ascii="Courier New" w:hAnsi="Courier New" w:cs="Courier New"/>
          <w:sz w:val="18"/>
          <w:szCs w:val="18"/>
        </w:rPr>
      </w:pPr>
      <w:r>
        <w:rPr>
          <w:rFonts w:ascii="Courier New" w:hAnsi="Courier New" w:cs="Courier New"/>
          <w:sz w:val="18"/>
          <w:szCs w:val="18"/>
        </w:rPr>
        <w:t>│стык)                        │сколов углов на глубину более     │                  │</w:t>
      </w:r>
    </w:p>
    <w:p w:rsidR="003643F4" w:rsidRDefault="003643F4">
      <w:pPr>
        <w:pStyle w:val="ConsPlusCell"/>
        <w:rPr>
          <w:rFonts w:ascii="Courier New" w:hAnsi="Courier New" w:cs="Courier New"/>
          <w:sz w:val="18"/>
          <w:szCs w:val="18"/>
        </w:rPr>
      </w:pPr>
      <w:r>
        <w:rPr>
          <w:rFonts w:ascii="Courier New" w:hAnsi="Courier New" w:cs="Courier New"/>
          <w:sz w:val="18"/>
          <w:szCs w:val="18"/>
        </w:rPr>
        <w:t>│                             │15 мм                             │                  │</w:t>
      </w:r>
    </w:p>
    <w:p w:rsidR="003643F4" w:rsidRDefault="003643F4">
      <w:pPr>
        <w:pStyle w:val="ConsPlusCell"/>
        <w:rPr>
          <w:rFonts w:ascii="Courier New" w:hAnsi="Courier New" w:cs="Courier New"/>
          <w:sz w:val="18"/>
          <w:szCs w:val="18"/>
        </w:rPr>
      </w:pPr>
      <w:r>
        <w:rPr>
          <w:rFonts w:ascii="Courier New" w:hAnsi="Courier New" w:cs="Courier New"/>
          <w:sz w:val="18"/>
          <w:szCs w:val="18"/>
        </w:rPr>
        <w:t>│                             ├───────────────┬──────────────────┤                  │</w:t>
      </w:r>
    </w:p>
    <w:p w:rsidR="003643F4" w:rsidRDefault="003643F4">
      <w:pPr>
        <w:pStyle w:val="ConsPlusCell"/>
        <w:rPr>
          <w:rFonts w:ascii="Courier New" w:hAnsi="Courier New" w:cs="Courier New"/>
          <w:sz w:val="18"/>
          <w:szCs w:val="18"/>
        </w:rPr>
      </w:pPr>
      <w:r>
        <w:rPr>
          <w:rFonts w:ascii="Courier New" w:hAnsi="Courier New" w:cs="Courier New"/>
          <w:sz w:val="18"/>
          <w:szCs w:val="18"/>
        </w:rPr>
        <w:t>│18. Монтаж сборных           │   Смещение    │    Отклонения    │Измерительный,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│ростверков:                  │ относительно  │    в отметках    │каждый ростверк   │</w:t>
      </w:r>
    </w:p>
    <w:p w:rsidR="003643F4" w:rsidRDefault="003643F4">
      <w:pPr>
        <w:pStyle w:val="ConsPlusCell"/>
        <w:rPr>
          <w:rFonts w:ascii="Courier New" w:hAnsi="Courier New" w:cs="Courier New"/>
          <w:sz w:val="18"/>
          <w:szCs w:val="18"/>
        </w:rPr>
      </w:pPr>
      <w:r>
        <w:rPr>
          <w:rFonts w:ascii="Courier New" w:hAnsi="Courier New" w:cs="Courier New"/>
          <w:sz w:val="18"/>
          <w:szCs w:val="18"/>
        </w:rPr>
        <w:t>│                             │  разбивочных  │ поверхностей, мм │                  │</w:t>
      </w:r>
    </w:p>
    <w:p w:rsidR="003643F4" w:rsidRDefault="003643F4">
      <w:pPr>
        <w:pStyle w:val="ConsPlusCell"/>
        <w:rPr>
          <w:rFonts w:ascii="Courier New" w:hAnsi="Courier New" w:cs="Courier New"/>
          <w:sz w:val="18"/>
          <w:szCs w:val="18"/>
        </w:rPr>
      </w:pPr>
      <w:r>
        <w:rPr>
          <w:rFonts w:ascii="Courier New" w:hAnsi="Courier New" w:cs="Courier New"/>
          <w:sz w:val="18"/>
          <w:szCs w:val="18"/>
        </w:rPr>
        <w:t>│                             │   осей, мм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                             ├───────────────┼──────────────────┤                  │</w:t>
      </w:r>
    </w:p>
    <w:p w:rsidR="003643F4" w:rsidRDefault="003643F4">
      <w:pPr>
        <w:pStyle w:val="ConsPlusCell"/>
        <w:rPr>
          <w:rFonts w:ascii="Courier New" w:hAnsi="Courier New" w:cs="Courier New"/>
          <w:sz w:val="18"/>
          <w:szCs w:val="18"/>
        </w:rPr>
      </w:pPr>
      <w:r>
        <w:rPr>
          <w:rFonts w:ascii="Courier New" w:hAnsi="Courier New" w:cs="Courier New"/>
          <w:sz w:val="18"/>
          <w:szCs w:val="18"/>
        </w:rPr>
        <w:t>│ а) фундаменты жилых         │    +/- 10     │      +/- 5       │                  │</w:t>
      </w:r>
    </w:p>
    <w:p w:rsidR="003643F4" w:rsidRDefault="003643F4">
      <w:pPr>
        <w:pStyle w:val="ConsPlusCell"/>
        <w:rPr>
          <w:rFonts w:ascii="Courier New" w:hAnsi="Courier New" w:cs="Courier New"/>
          <w:sz w:val="18"/>
          <w:szCs w:val="18"/>
        </w:rPr>
      </w:pPr>
      <w:r>
        <w:rPr>
          <w:rFonts w:ascii="Courier New" w:hAnsi="Courier New" w:cs="Courier New"/>
          <w:sz w:val="18"/>
          <w:szCs w:val="18"/>
        </w:rPr>
        <w:t>│и общественных зданий        │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 фундаменты промышленных  │    +/- 20     │      +/- 10      │                  │</w:t>
      </w:r>
    </w:p>
    <w:p w:rsidR="003643F4" w:rsidRDefault="003643F4">
      <w:pPr>
        <w:pStyle w:val="ConsPlusCell"/>
        <w:rPr>
          <w:rFonts w:ascii="Courier New" w:hAnsi="Courier New" w:cs="Courier New"/>
          <w:sz w:val="18"/>
          <w:szCs w:val="18"/>
        </w:rPr>
      </w:pPr>
      <w:r>
        <w:rPr>
          <w:rFonts w:ascii="Courier New" w:hAnsi="Courier New" w:cs="Courier New"/>
          <w:sz w:val="18"/>
          <w:szCs w:val="18"/>
        </w:rPr>
        <w:t>│зданий                       ├───────────────┴──────────────────┤                  │</w:t>
      </w:r>
    </w:p>
    <w:p w:rsidR="003643F4" w:rsidRDefault="003643F4">
      <w:pPr>
        <w:pStyle w:val="ConsPlusCell"/>
        <w:rPr>
          <w:rFonts w:ascii="Courier New" w:hAnsi="Courier New" w:cs="Courier New"/>
          <w:sz w:val="18"/>
          <w:szCs w:val="18"/>
        </w:rPr>
      </w:pPr>
      <w:r>
        <w:rPr>
          <w:rFonts w:ascii="Courier New" w:hAnsi="Courier New" w:cs="Courier New"/>
          <w:sz w:val="18"/>
          <w:szCs w:val="18"/>
        </w:rPr>
        <w:t>│19. Смещение осей оголовка   │           +/- 10 мм              │Измерительный,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│относительно осей сваи       │                                  │каждый оголовок   │</w:t>
      </w:r>
    </w:p>
    <w:p w:rsidR="003643F4" w:rsidRDefault="003643F4">
      <w:pPr>
        <w:pStyle w:val="ConsPlusCell"/>
        <w:rPr>
          <w:rFonts w:ascii="Courier New" w:hAnsi="Courier New" w:cs="Courier New"/>
          <w:sz w:val="18"/>
          <w:szCs w:val="18"/>
        </w:rPr>
      </w:pPr>
      <w:r>
        <w:rPr>
          <w:rFonts w:ascii="Courier New" w:hAnsi="Courier New" w:cs="Courier New"/>
          <w:sz w:val="18"/>
          <w:szCs w:val="18"/>
        </w:rPr>
        <w:t>│20. Толщина растворного шва  │          Не более 30 мм          │      То же       │</w:t>
      </w:r>
    </w:p>
    <w:p w:rsidR="003643F4" w:rsidRDefault="003643F4">
      <w:pPr>
        <w:pStyle w:val="ConsPlusCell"/>
        <w:rPr>
          <w:rFonts w:ascii="Courier New" w:hAnsi="Courier New" w:cs="Courier New"/>
          <w:sz w:val="18"/>
          <w:szCs w:val="18"/>
        </w:rPr>
      </w:pPr>
      <w:r>
        <w:rPr>
          <w:rFonts w:ascii="Courier New" w:hAnsi="Courier New" w:cs="Courier New"/>
          <w:sz w:val="18"/>
          <w:szCs w:val="18"/>
        </w:rPr>
        <w:lastRenderedPageBreak/>
        <w:t>│между ростверком и оголовком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│21. Толщина шва после монтажа│     Не должна превышать 8 мм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│при платформенном опирании   │                                  │                  │</w:t>
      </w:r>
    </w:p>
    <w:p w:rsidR="003643F4" w:rsidRDefault="003643F4">
      <w:pPr>
        <w:pStyle w:val="ConsPlusCell"/>
        <w:rPr>
          <w:rFonts w:ascii="Courier New" w:hAnsi="Courier New" w:cs="Courier New"/>
          <w:sz w:val="18"/>
          <w:szCs w:val="18"/>
        </w:rPr>
      </w:pPr>
      <w:r>
        <w:rPr>
          <w:rFonts w:ascii="Courier New" w:hAnsi="Courier New" w:cs="Courier New"/>
          <w:sz w:val="18"/>
          <w:szCs w:val="18"/>
        </w:rPr>
        <w:t>│22. Толщина зазора между     │ Не менее установленной в проекте │Измерительный,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│поверхностью грунта и нижней │                                  │каждый ростверк   │</w:t>
      </w:r>
    </w:p>
    <w:p w:rsidR="003643F4" w:rsidRDefault="003643F4">
      <w:pPr>
        <w:pStyle w:val="ConsPlusCell"/>
        <w:rPr>
          <w:rFonts w:ascii="Courier New" w:hAnsi="Courier New" w:cs="Courier New"/>
          <w:sz w:val="18"/>
          <w:szCs w:val="18"/>
        </w:rPr>
      </w:pPr>
      <w:r>
        <w:rPr>
          <w:rFonts w:ascii="Courier New" w:hAnsi="Courier New" w:cs="Courier New"/>
          <w:sz w:val="18"/>
          <w:szCs w:val="18"/>
        </w:rPr>
        <w:t>│плоскостью ростверка в       │                                  │                  │</w:t>
      </w:r>
    </w:p>
    <w:p w:rsidR="003643F4" w:rsidRDefault="003643F4">
      <w:pPr>
        <w:pStyle w:val="ConsPlusCell"/>
        <w:rPr>
          <w:rFonts w:ascii="Courier New" w:hAnsi="Courier New" w:cs="Courier New"/>
          <w:sz w:val="18"/>
          <w:szCs w:val="18"/>
        </w:rPr>
      </w:pPr>
      <w:r>
        <w:rPr>
          <w:rFonts w:ascii="Courier New" w:hAnsi="Courier New" w:cs="Courier New"/>
          <w:sz w:val="18"/>
          <w:szCs w:val="18"/>
        </w:rPr>
        <w:t>│набухающих грунтах           │                                  │                  │</w:t>
      </w:r>
    </w:p>
    <w:p w:rsidR="003643F4" w:rsidRDefault="003643F4">
      <w:pPr>
        <w:pStyle w:val="ConsPlusCell"/>
        <w:rPr>
          <w:rFonts w:ascii="Courier New" w:hAnsi="Courier New" w:cs="Courier New"/>
          <w:sz w:val="18"/>
          <w:szCs w:val="18"/>
        </w:rPr>
      </w:pPr>
      <w:r>
        <w:rPr>
          <w:rFonts w:ascii="Courier New" w:hAnsi="Courier New" w:cs="Courier New"/>
          <w:sz w:val="18"/>
          <w:szCs w:val="18"/>
        </w:rPr>
        <w:t>│23. Толщина растворного шва  │    Должна быть, мм, не более:    │      То же       │</w:t>
      </w:r>
    </w:p>
    <w:p w:rsidR="003643F4" w:rsidRDefault="003643F4">
      <w:pPr>
        <w:pStyle w:val="ConsPlusCell"/>
        <w:rPr>
          <w:rFonts w:ascii="Courier New" w:hAnsi="Courier New" w:cs="Courier New"/>
          <w:sz w:val="18"/>
          <w:szCs w:val="18"/>
        </w:rPr>
      </w:pPr>
      <w:r>
        <w:rPr>
          <w:rFonts w:ascii="Courier New" w:hAnsi="Courier New" w:cs="Courier New"/>
          <w:sz w:val="18"/>
          <w:szCs w:val="18"/>
        </w:rPr>
        <w:t>│безростверковых свайных      │                                  │                  │</w:t>
      </w:r>
    </w:p>
    <w:p w:rsidR="003643F4" w:rsidRDefault="003643F4">
      <w:pPr>
        <w:pStyle w:val="ConsPlusCell"/>
        <w:rPr>
          <w:rFonts w:ascii="Courier New" w:hAnsi="Courier New" w:cs="Courier New"/>
          <w:sz w:val="18"/>
          <w:szCs w:val="18"/>
        </w:rPr>
      </w:pPr>
      <w:r>
        <w:rPr>
          <w:rFonts w:ascii="Courier New" w:hAnsi="Courier New" w:cs="Courier New"/>
          <w:sz w:val="18"/>
          <w:szCs w:val="18"/>
        </w:rPr>
        <w:t>│фундаментов: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между плитой и оголовком   │                30                │                  │</w:t>
      </w:r>
    </w:p>
    <w:p w:rsidR="003643F4" w:rsidRDefault="003643F4">
      <w:pPr>
        <w:pStyle w:val="ConsPlusCell"/>
        <w:rPr>
          <w:rFonts w:ascii="Courier New" w:hAnsi="Courier New" w:cs="Courier New"/>
          <w:sz w:val="18"/>
          <w:szCs w:val="18"/>
        </w:rPr>
      </w:pPr>
      <w:r>
        <w:rPr>
          <w:rFonts w:ascii="Courier New" w:hAnsi="Courier New" w:cs="Courier New"/>
          <w:sz w:val="18"/>
          <w:szCs w:val="18"/>
        </w:rPr>
        <w:t>│  между стеновой панелью     │                20                │                  │</w:t>
      </w:r>
    </w:p>
    <w:p w:rsidR="003643F4" w:rsidRDefault="003643F4">
      <w:pPr>
        <w:pStyle w:val="ConsPlusCell"/>
        <w:rPr>
          <w:rFonts w:ascii="Courier New" w:hAnsi="Courier New" w:cs="Courier New"/>
          <w:sz w:val="18"/>
          <w:szCs w:val="18"/>
        </w:rPr>
      </w:pPr>
      <w:r>
        <w:rPr>
          <w:rFonts w:ascii="Courier New" w:hAnsi="Courier New" w:cs="Courier New"/>
          <w:sz w:val="18"/>
          <w:szCs w:val="18"/>
        </w:rPr>
        <w:t>│и оголовком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Обозначение, принятое в таблице: d - диаметр круглой сваи или  меньшая         │</w:t>
      </w:r>
    </w:p>
    <w:p w:rsidR="003643F4" w:rsidRDefault="003643F4">
      <w:pPr>
        <w:pStyle w:val="ConsPlusCell"/>
        <w:rPr>
          <w:rFonts w:ascii="Courier New" w:hAnsi="Courier New" w:cs="Courier New"/>
          <w:sz w:val="18"/>
          <w:szCs w:val="18"/>
        </w:rPr>
      </w:pPr>
      <w:r>
        <w:rPr>
          <w:rFonts w:ascii="Courier New" w:hAnsi="Courier New" w:cs="Courier New"/>
          <w:sz w:val="18"/>
          <w:szCs w:val="18"/>
        </w:rPr>
        <w:t>│сторона прямоугольной.                                                             │</w:t>
      </w:r>
    </w:p>
    <w:p w:rsidR="003643F4" w:rsidRDefault="003643F4">
      <w:pPr>
        <w:pStyle w:val="ConsPlusCell"/>
        <w:rPr>
          <w:rFonts w:ascii="Courier New" w:hAnsi="Courier New" w:cs="Courier New"/>
          <w:sz w:val="18"/>
          <w:szCs w:val="18"/>
        </w:rPr>
      </w:pPr>
      <w:r>
        <w:rPr>
          <w:rFonts w:ascii="Courier New" w:hAnsi="Courier New" w:cs="Courier New"/>
          <w:sz w:val="18"/>
          <w:szCs w:val="18"/>
        </w:rPr>
        <w:t>│                                                                                   │</w:t>
      </w:r>
    </w:p>
    <w:p w:rsidR="003643F4" w:rsidRDefault="003643F4">
      <w:pPr>
        <w:pStyle w:val="ConsPlusCell"/>
        <w:rPr>
          <w:rFonts w:ascii="Courier New" w:hAnsi="Courier New" w:cs="Courier New"/>
          <w:sz w:val="18"/>
          <w:szCs w:val="18"/>
        </w:rPr>
      </w:pPr>
      <w:r>
        <w:rPr>
          <w:rFonts w:ascii="Courier New" w:hAnsi="Courier New" w:cs="Courier New"/>
          <w:sz w:val="18"/>
          <w:szCs w:val="18"/>
        </w:rPr>
        <w:t>│    Примечание. Предельные отклонения и  методы  их  контроля  для свайных         │</w:t>
      </w:r>
    </w:p>
    <w:p w:rsidR="003643F4" w:rsidRDefault="003643F4">
      <w:pPr>
        <w:pStyle w:val="ConsPlusCell"/>
        <w:rPr>
          <w:rFonts w:ascii="Courier New" w:hAnsi="Courier New" w:cs="Courier New"/>
          <w:sz w:val="18"/>
          <w:szCs w:val="18"/>
        </w:rPr>
      </w:pPr>
      <w:r>
        <w:rPr>
          <w:rFonts w:ascii="Courier New" w:hAnsi="Courier New" w:cs="Courier New"/>
          <w:sz w:val="18"/>
          <w:szCs w:val="18"/>
        </w:rPr>
        <w:t>│элементов   гидротехнических   морских  и  речных  транспортных сооружений         │</w:t>
      </w:r>
    </w:p>
    <w:p w:rsidR="003643F4" w:rsidRDefault="003643F4">
      <w:pPr>
        <w:pStyle w:val="ConsPlusCell"/>
        <w:rPr>
          <w:rFonts w:ascii="Courier New" w:hAnsi="Courier New" w:cs="Courier New"/>
          <w:sz w:val="18"/>
          <w:szCs w:val="18"/>
        </w:rPr>
      </w:pPr>
      <w:r>
        <w:rPr>
          <w:rFonts w:ascii="Courier New" w:hAnsi="Courier New" w:cs="Courier New"/>
          <w:sz w:val="18"/>
          <w:szCs w:val="18"/>
        </w:rPr>
        <w:t xml:space="preserve">│определяются согласно </w:t>
      </w:r>
      <w:hyperlink r:id="rId92" w:history="1">
        <w:r>
          <w:rPr>
            <w:rFonts w:ascii="Courier New" w:hAnsi="Courier New" w:cs="Courier New"/>
            <w:color w:val="0000FF"/>
            <w:sz w:val="18"/>
            <w:szCs w:val="18"/>
          </w:rPr>
          <w:t>СНиП 3.07.02</w:t>
        </w:r>
      </w:hyperlink>
      <w:r>
        <w:rPr>
          <w:rFonts w:ascii="Courier New" w:hAnsi="Courier New" w:cs="Courier New"/>
          <w:sz w:val="18"/>
          <w:szCs w:val="18"/>
        </w:rPr>
        <w:t>.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51" w:name="Par1585"/>
      <w:bookmarkEnd w:id="51"/>
      <w:r>
        <w:rPr>
          <w:rFonts w:ascii="Calibri" w:hAnsi="Calibri" w:cs="Calibri"/>
        </w:rPr>
        <w:t>12.8. Грунтовые инъекционные анкеры</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 Грунтовые инъекционные преднапряженные анкеры применяют для крепления ограждений котлованов, подпорных стен, фундаментов, подверженных воздействию выдергивающих нагрузок, и устраивают в любых грунтах, за исключением слабых глинистых, просадочных, набухающих, органоминеральных и органических.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12.8.2. Устройство анкеров должно выполняться после отработки технологии их устройства на опытной площадке и проведения пробных испытаний.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12.8.3. Работы по устройству анкеров необходимо выполнять в соответствии с ПОС, ППР и технологическим регламентом.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12.8.4. До начала устройства анкеров должны быть выполнены основные подготовительные работы (ограждение стройплощадки; вскрыты, обозначены или переложены все подземные коммуникации, попадающие в зону бурения; спланирована поверхность и устроены временные дороги; размещены временные административно-бытовые помещения; подготовлены места для складирования материалов и конструкций; завезено необходимое технологическое оборудование; проведены пробные полевые испытания анкеров и т.д.).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12.8.5. В процессе бурения скважин для устройства инъекционных анкеров следует контролировать правильность установки бурового оборудования относительно направления бурения, а также соответствие фактического напластования грунтов материалам инженерных изысканий.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12.8.6. При расположении устьев скважин анкеров ниже уровня подземных вод должны быть предусмотрены и выполнены мероприятия, исключающие выход подземных вод в котлован.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12.8.7. В качестве анкерных тяг используют, как правило, сплошные металлические стержни или армированные канаты (пряди). Для постоянных анкеров должна предусматриваться защита анкерных тяг от коррозии. Допускается применение неметаллической композитной арматуры винтового профиля.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12.8.8. Конструкция оголовка анкера должна позволять выполнять предварительное натяжение, испытание и установку тяги анкера, а также, при необходимости, отпуск, ослабление и дополнительное натяжение анкера на весь срок эксплуатации.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12.8.9. Соединительные элементы (муфты и гайки) тяги должны быть равнопрочными соединяемой и напрягаемой арматуре и не должны снижать требуемую прочность на растяжение тяги анкера.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12.8.10. Конструкция анкерной тяги в зоне заделки (корня анкера) должна обеспечивать сцепление тяги с бетоном для передачи нагрузки от корня анкера на грунт.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12.8.11. Все элементы анкерной тяги и антикоррозийные оболочки должны иметь защитный слой цементного камня толщиной: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временных анкеров в скальных грунтах - не менее 10 мм, в нескальных - не менее 20 мм;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постоянных анкеров во всех типах грунтов не менее 30 мм.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12.8.12. Центрирующие элементы анкерной тяги должны обеспечивать проектное положение тяги и ее элементов и не должны создавать препятствий для инъекции цементного раствора.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12.8.13. В качестве альтернативы цементному раствору для анкеров могут применяться полимерные растворы при условии, что их пригодность к применению подтверждена соответствующими испытаниями.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12.8.14. Антикоррозионная защита временных анкеров должна обеспечивать его сохранность в течение двух лет, а постоянных - в течение всего срока эксплуатации.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12.8.15. Для подтверждения эффективности принятых мероприятий по коррозии все антикоррозийные защитные системы должны подвергнуться, как минимум, одному испытанию, в том числе должна быть выполнена откопка анкера на опытной площадке.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визуального контроля необходима оценка следующих характеристик антикоррозийной защиты: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толщина стенки и целостность пластиковых труб;</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целостность соединений и прокладок;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центрирующих элементов;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и расстояние между трещинами в цементном камне, в местах где он служит в качестве антикоррозийной защиты;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заполнения труб и других полостей раствором, полимером и антикоррозийным раствором;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толщина и целостность защитного слоя цементного камня;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сцепление на контактных поверхностях;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смещение элементов конструкции анкера во время монтажа и под нагрузкой.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12.8.16. Технология бурения скважин и методы производства работ по устройству анкеров не должны нарушать условий нормальной эксплуатации окружающей застройки.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12.8.17. В условиях городской застройки рекомендуется применение извлекаемых анкеров. До массового изготовления анкеров следует провести опытные работы по подтверждению возможности извлечения анкерной тяги.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12.8.18. Предельные отклонения при устройстве анкеров, нагелей и состав контролируемых показателей, объем и методы контроля должны соответствовать таблице 12.2.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52" w:name="Par1617"/>
      <w:bookmarkEnd w:id="52"/>
      <w:r>
        <w:rPr>
          <w:rFonts w:ascii="Calibri" w:hAnsi="Calibri" w:cs="Calibri"/>
        </w:rPr>
        <w:t>Таблица 12.2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Технические требования  │ Предельные отклонения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│1. Параметры анкеров     │Должны соответствовать │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│(нагелей) (конструкция,  │проекту                │                       │</w:t>
      </w:r>
    </w:p>
    <w:p w:rsidR="003643F4" w:rsidRDefault="003643F4">
      <w:pPr>
        <w:pStyle w:val="ConsPlusCell"/>
        <w:rPr>
          <w:rFonts w:ascii="Courier New" w:hAnsi="Courier New" w:cs="Courier New"/>
          <w:sz w:val="20"/>
          <w:szCs w:val="20"/>
        </w:rPr>
      </w:pPr>
      <w:r>
        <w:rPr>
          <w:rFonts w:ascii="Courier New" w:hAnsi="Courier New" w:cs="Courier New"/>
          <w:sz w:val="20"/>
          <w:szCs w:val="20"/>
        </w:rPr>
        <w:t>│глубина заложения, угол  │                       │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│наклона к горизонту,     │                       │                       │</w:t>
      </w:r>
    </w:p>
    <w:p w:rsidR="003643F4" w:rsidRDefault="003643F4">
      <w:pPr>
        <w:pStyle w:val="ConsPlusCell"/>
        <w:rPr>
          <w:rFonts w:ascii="Courier New" w:hAnsi="Courier New" w:cs="Courier New"/>
          <w:sz w:val="20"/>
          <w:szCs w:val="20"/>
        </w:rPr>
      </w:pPr>
      <w:r>
        <w:rPr>
          <w:rFonts w:ascii="Courier New" w:hAnsi="Courier New" w:cs="Courier New"/>
          <w:sz w:val="20"/>
          <w:szCs w:val="20"/>
        </w:rPr>
        <w:t>│общая длина заделки,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│длина свободной части,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│диаметр скважины)        │                       │                       │</w:t>
      </w:r>
    </w:p>
    <w:p w:rsidR="003643F4" w:rsidRDefault="003643F4">
      <w:pPr>
        <w:pStyle w:val="ConsPlusCell"/>
        <w:rPr>
          <w:rFonts w:ascii="Courier New" w:hAnsi="Courier New" w:cs="Courier New"/>
          <w:sz w:val="20"/>
          <w:szCs w:val="20"/>
        </w:rPr>
      </w:pPr>
      <w:r>
        <w:rPr>
          <w:rFonts w:ascii="Courier New" w:hAnsi="Courier New" w:cs="Courier New"/>
          <w:sz w:val="20"/>
          <w:szCs w:val="20"/>
        </w:rPr>
        <w:t>│ точность установки на   │         75 мм         │Технический осмотр,    │</w:t>
      </w:r>
    </w:p>
    <w:p w:rsidR="003643F4" w:rsidRDefault="003643F4">
      <w:pPr>
        <w:pStyle w:val="ConsPlusCell"/>
        <w:rPr>
          <w:rFonts w:ascii="Courier New" w:hAnsi="Courier New" w:cs="Courier New"/>
          <w:sz w:val="20"/>
          <w:szCs w:val="20"/>
        </w:rPr>
      </w:pPr>
      <w:r>
        <w:rPr>
          <w:rFonts w:ascii="Courier New" w:hAnsi="Courier New" w:cs="Courier New"/>
          <w:sz w:val="20"/>
          <w:szCs w:val="20"/>
        </w:rPr>
        <w:t>│точку приложения бура    │                       │каждый анкер (нагель)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 отклонения оси скважины │  Не более чем на 5°   │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 проектного положения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отклонение диаметра     │     Не более 5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│скважины от проектного   │                       │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отклонение глубины      │    Не более 10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│скважины от проекта      │                       │                       │</w:t>
      </w:r>
    </w:p>
    <w:p w:rsidR="003643F4" w:rsidRDefault="003643F4">
      <w:pPr>
        <w:pStyle w:val="ConsPlusCell"/>
        <w:rPr>
          <w:rFonts w:ascii="Courier New" w:hAnsi="Courier New" w:cs="Courier New"/>
          <w:sz w:val="20"/>
          <w:szCs w:val="20"/>
        </w:rPr>
      </w:pPr>
      <w:r>
        <w:rPr>
          <w:rFonts w:ascii="Courier New" w:hAnsi="Courier New" w:cs="Courier New"/>
          <w:sz w:val="20"/>
          <w:szCs w:val="20"/>
        </w:rPr>
        <w:t>│2. Несущая способность   │Должен воспринимать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│анкеров                  │усилие больше          │не менее 10% общего    │</w:t>
      </w:r>
    </w:p>
    <w:p w:rsidR="003643F4" w:rsidRDefault="003643F4">
      <w:pPr>
        <w:pStyle w:val="ConsPlusCell"/>
        <w:rPr>
          <w:rFonts w:ascii="Courier New" w:hAnsi="Courier New" w:cs="Courier New"/>
          <w:sz w:val="20"/>
          <w:szCs w:val="20"/>
        </w:rPr>
      </w:pPr>
      <w:r>
        <w:rPr>
          <w:rFonts w:ascii="Courier New" w:hAnsi="Courier New" w:cs="Courier New"/>
          <w:sz w:val="20"/>
          <w:szCs w:val="20"/>
        </w:rPr>
        <w:t>│                         │эксплуатационного:     │числа анкеров при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│контрольных испытаниях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│и все остальные анкеры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│при приемочных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│Постоянная               │      в 1,5 раза       │                       │</w:t>
      </w:r>
    </w:p>
    <w:p w:rsidR="003643F4" w:rsidRDefault="003643F4">
      <w:pPr>
        <w:pStyle w:val="ConsPlusCell"/>
        <w:rPr>
          <w:rFonts w:ascii="Courier New" w:hAnsi="Courier New" w:cs="Courier New"/>
          <w:sz w:val="20"/>
          <w:szCs w:val="20"/>
        </w:rPr>
      </w:pPr>
      <w:r>
        <w:rPr>
          <w:rFonts w:ascii="Courier New" w:hAnsi="Courier New" w:cs="Courier New"/>
          <w:sz w:val="20"/>
          <w:szCs w:val="20"/>
        </w:rPr>
        <w:t>│Временная                │      в 1,2 раза       │                       │</w:t>
      </w:r>
    </w:p>
    <w:p w:rsidR="003643F4" w:rsidRDefault="003643F4">
      <w:pPr>
        <w:pStyle w:val="ConsPlusCell"/>
        <w:rPr>
          <w:rFonts w:ascii="Courier New" w:hAnsi="Courier New" w:cs="Courier New"/>
          <w:sz w:val="20"/>
          <w:szCs w:val="20"/>
        </w:rPr>
      </w:pPr>
      <w:r>
        <w:rPr>
          <w:rFonts w:ascii="Courier New" w:hAnsi="Courier New" w:cs="Courier New"/>
          <w:sz w:val="20"/>
          <w:szCs w:val="20"/>
        </w:rPr>
        <w:t>│Испытания анкеров: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пробные                 │                       │Испытания на макси-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│мально возможную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│нагрузку по материалу  │</w:t>
      </w:r>
    </w:p>
    <w:p w:rsidR="003643F4" w:rsidRDefault="003643F4">
      <w:pPr>
        <w:pStyle w:val="ConsPlusCell"/>
        <w:rPr>
          <w:rFonts w:ascii="Courier New" w:hAnsi="Courier New" w:cs="Courier New"/>
          <w:sz w:val="20"/>
          <w:szCs w:val="20"/>
        </w:rPr>
      </w:pPr>
      <w:r>
        <w:rPr>
          <w:rFonts w:ascii="Courier New" w:hAnsi="Courier New" w:cs="Courier New"/>
          <w:sz w:val="20"/>
          <w:szCs w:val="20"/>
        </w:rPr>
        <w:t>│                         │                       │анкерных тяг, но 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│менее чем в 1,75 раза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│превышающую проектную. │</w:t>
      </w:r>
    </w:p>
    <w:p w:rsidR="003643F4" w:rsidRDefault="003643F4">
      <w:pPr>
        <w:pStyle w:val="ConsPlusCell"/>
        <w:rPr>
          <w:rFonts w:ascii="Courier New" w:hAnsi="Courier New" w:cs="Courier New"/>
          <w:sz w:val="20"/>
          <w:szCs w:val="20"/>
        </w:rPr>
      </w:pPr>
      <w:r>
        <w:rPr>
          <w:rFonts w:ascii="Courier New" w:hAnsi="Courier New" w:cs="Courier New"/>
          <w:sz w:val="20"/>
          <w:szCs w:val="20"/>
        </w:rPr>
        <w:t>│                         │                       │Число испытаний должно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                         │                       │быть не менее трех для │</w:t>
      </w:r>
    </w:p>
    <w:p w:rsidR="003643F4" w:rsidRDefault="003643F4">
      <w:pPr>
        <w:pStyle w:val="ConsPlusCell"/>
        <w:rPr>
          <w:rFonts w:ascii="Courier New" w:hAnsi="Courier New" w:cs="Courier New"/>
          <w:sz w:val="20"/>
          <w:szCs w:val="20"/>
        </w:rPr>
      </w:pPr>
      <w:r>
        <w:rPr>
          <w:rFonts w:ascii="Courier New" w:hAnsi="Courier New" w:cs="Courier New"/>
          <w:sz w:val="20"/>
          <w:szCs w:val="20"/>
        </w:rPr>
        <w:t>│                         │                       │каждого яруса крепления│</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контрольные             │                       │Проверка правильности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│принятых в проекте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│конструкций и техноло- │</w:t>
      </w:r>
    </w:p>
    <w:p w:rsidR="003643F4" w:rsidRDefault="003643F4">
      <w:pPr>
        <w:pStyle w:val="ConsPlusCell"/>
        <w:rPr>
          <w:rFonts w:ascii="Courier New" w:hAnsi="Courier New" w:cs="Courier New"/>
          <w:sz w:val="20"/>
          <w:szCs w:val="20"/>
        </w:rPr>
      </w:pPr>
      <w:r>
        <w:rPr>
          <w:rFonts w:ascii="Courier New" w:hAnsi="Courier New" w:cs="Courier New"/>
          <w:sz w:val="20"/>
          <w:szCs w:val="20"/>
        </w:rPr>
        <w:t>│                         │                       │гии устройства анкеров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│на нагрузку, в 1,5 раза│</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│превышающую проектную. │</w:t>
      </w:r>
    </w:p>
    <w:p w:rsidR="003643F4" w:rsidRDefault="003643F4">
      <w:pPr>
        <w:pStyle w:val="ConsPlusCell"/>
        <w:rPr>
          <w:rFonts w:ascii="Courier New" w:hAnsi="Courier New" w:cs="Courier New"/>
          <w:sz w:val="20"/>
          <w:szCs w:val="20"/>
        </w:rPr>
      </w:pPr>
      <w:r>
        <w:rPr>
          <w:rFonts w:ascii="Courier New" w:hAnsi="Courier New" w:cs="Courier New"/>
          <w:sz w:val="20"/>
          <w:szCs w:val="20"/>
        </w:rPr>
        <w:t>│                         │                       │Испытывать не менее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│одного из каждых десяти│</w:t>
      </w:r>
    </w:p>
    <w:p w:rsidR="003643F4" w:rsidRDefault="003643F4">
      <w:pPr>
        <w:pStyle w:val="ConsPlusCell"/>
        <w:rPr>
          <w:rFonts w:ascii="Courier New" w:hAnsi="Courier New" w:cs="Courier New"/>
          <w:sz w:val="20"/>
          <w:szCs w:val="20"/>
        </w:rPr>
      </w:pPr>
      <w:r>
        <w:rPr>
          <w:rFonts w:ascii="Courier New" w:hAnsi="Courier New" w:cs="Courier New"/>
          <w:sz w:val="20"/>
          <w:szCs w:val="20"/>
        </w:rPr>
        <w:t>│                         │                       │установленных анкеров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приемочные              │                       │Проводят для проверки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│эксплуатационной при-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│годности выполненных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│анкеров на нагрузку,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 1,25 раза превышающую│</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│проектную. Испытывают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│все анкеры, кроме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│анкеров, на которых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│были проведены         │</w:t>
      </w:r>
    </w:p>
    <w:p w:rsidR="003643F4" w:rsidRDefault="003643F4">
      <w:pPr>
        <w:pStyle w:val="ConsPlusCell"/>
        <w:rPr>
          <w:rFonts w:ascii="Courier New" w:hAnsi="Courier New" w:cs="Courier New"/>
          <w:sz w:val="20"/>
          <w:szCs w:val="20"/>
        </w:rPr>
      </w:pPr>
      <w:r>
        <w:rPr>
          <w:rFonts w:ascii="Courier New" w:hAnsi="Courier New" w:cs="Courier New"/>
          <w:sz w:val="20"/>
          <w:szCs w:val="20"/>
        </w:rPr>
        <w:t>│                         │                       │контрольные испытания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12.8.19. Перед погружением анкерной тяги в скважину должна быть произведена предварительная контрольная сборка и освидетельствование несущей конструкции каждого анкера.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12.8.20. По мере обработки скважины по электроразрядной технологии необходимо постоянно производить через устье доливку раствора в скважину, при этом не допускается снижение уровня раствора в скважине более чем на 1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12.8.21. Корень анкера, выполняемого по электроразрядной технологии, должен располагаться на расстоянии не менее 3 м от коммуникаций и фундаментов действующих зданий и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12.8.22. Если временные анкеры в связи с непредвиденными обстоятельствами используются более двух лет, следует известить об этом орган, ответственный за осуществление строительного надзора. Требуемые меры, направленные на предотвращение возникновения аварийной ситуации, должны определяться в каждом конкретном случае, при необходимости, с привлечением специализированной организации.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12.8.23. При испытаниях необходимо определять потери усилий в анкерах при блокировке анкерных тяг.</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Анкеры, исчерпавшие несущую способность при проведении пробных испытаний, как правило, </w:t>
      </w:r>
      <w:r>
        <w:rPr>
          <w:rFonts w:ascii="Calibri" w:hAnsi="Calibri" w:cs="Calibri"/>
        </w:rPr>
        <w:lastRenderedPageBreak/>
        <w:t>не могут быть использованы далее при эксплуатации.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12.8.24. По завершении контрольных и приемочных испытаний анкеры напрягают блокировочным усилием, определенным проектом (усилие блокировки составляет </w:t>
      </w:r>
      <w:r>
        <w:rPr>
          <w:rFonts w:ascii="Calibri" w:hAnsi="Calibri" w:cs="Calibri"/>
          <w:position w:val="-14"/>
        </w:rPr>
        <w:pict>
          <v:shape id="_x0000_i1048" type="#_x0000_t75" style="width:31.5pt;height:19.5pt">
            <v:imagedata r:id="rId93" o:title=""/>
          </v:shape>
        </w:pict>
      </w:r>
      <w:r>
        <w:rPr>
          <w:rFonts w:ascii="Calibri" w:hAnsi="Calibri" w:cs="Calibri"/>
        </w:rPr>
        <w:t xml:space="preserve">, где </w:t>
      </w:r>
      <w:r>
        <w:rPr>
          <w:rFonts w:ascii="Calibri" w:hAnsi="Calibri" w:cs="Calibri"/>
          <w:position w:val="-14"/>
        </w:rPr>
        <w:pict>
          <v:shape id="_x0000_i1049" type="#_x0000_t75" style="width:15.75pt;height:19.5pt">
            <v:imagedata r:id="rId94" o:title=""/>
          </v:shape>
        </w:pict>
      </w:r>
      <w:r>
        <w:rPr>
          <w:rFonts w:ascii="Calibri" w:hAnsi="Calibri" w:cs="Calibri"/>
        </w:rPr>
        <w:t xml:space="preserve"> - расчетная нагрузка).</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53" w:name="Par1685"/>
      <w:bookmarkEnd w:id="53"/>
      <w:r>
        <w:rPr>
          <w:rFonts w:ascii="Calibri" w:hAnsi="Calibri" w:cs="Calibri"/>
        </w:rPr>
        <w:t>12.9. Нагели</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12.9.1. Нагельное крепление применяют для обеспечения устойчивости склонов и откосов строительных котлованов.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12.9.2. Устройство нагелей должно выполняться после отработки технологии их устройства на опытной площадке и проведения пробных испытаний.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12.9.3. Работы по устройству нагельного крепления необходимо выполнять в соответствии с проектом организации строительства, проектом производства работ и технологическим регламентом.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12.9.4. До начала устройства нагелей должны быть выполнены основные подготовительные работы и проведены пробные полевые испытания нагелей и т.д.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12.9.5. Для устройства нагелей следует использовать арматуру периодического или винтового профиля и неметаллическую композитную арматуру винтового профиля.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12.9.6. В зависимости от грунтовых условий и имеющегося оборудования нагели могут быть погружены забивкой, вдавливанием, завинчиванием, а также установлены в предварительно пробуренные скважины диаметром 60 - 170 мм, заполненные мелкозернистой бетонной смесью или инъекционным раствором.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12.9.7. Нагели, погружаемые забивкой, вдавливанием, завинчиванием, следует применять в устойчивых глинистых грунтах при глубине котлована (откоса) до 7 - 8 м, с шагом по вертикали и по горизонтали согласно расчету, но не более 1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12.9.8. Устройство инъекционных нагелей допускается производить в любых грунтах с шагом по вертикали и горизонтали по расчету, но не более 1,5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12.9.9. Арматурная тяга нагеля должна быть снабжена по всей длине специальными центраторами, обеспечивающими ее расположение по центру скважины. Шаг центраторов 2 - 3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12.9.10. Грунтовые нагели, устанавливаемые для долговременного (свыше двух лет) крепления откосов (стенок), должны быть изготовлены из коррозионно-стойкой стали или иметь дополнительную антикоррозионную защиту в соответствии с требованиями </w:t>
      </w:r>
      <w:hyperlink r:id="rId95" w:history="1">
        <w:r>
          <w:rPr>
            <w:rFonts w:ascii="Calibri" w:hAnsi="Calibri" w:cs="Calibri"/>
            <w:color w:val="0000FF"/>
          </w:rPr>
          <w:t>СП 28.13330</w:t>
        </w:r>
      </w:hyperlink>
      <w:r>
        <w:rPr>
          <w:rFonts w:ascii="Calibri" w:hAnsi="Calibri" w:cs="Calibri"/>
        </w:rPr>
        <w:t xml:space="preserve"> и </w:t>
      </w:r>
      <w:hyperlink r:id="rId96" w:history="1">
        <w:r>
          <w:rPr>
            <w:rFonts w:ascii="Calibri" w:hAnsi="Calibri" w:cs="Calibri"/>
            <w:color w:val="0000FF"/>
          </w:rPr>
          <w:t>ГОСТ 9.602</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12.9.11. Антикоррозионная защита оголовка постоянного нагеля должна включать: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защитный гидроизоляционный колпак;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массу, заполняющую свободное пространство между оголовком скважины и колпаком.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12.9.12. При применении нагельного крепления грунтовых откосов и стен котлованов следует проводить пробные, контрольные и приемочные испытания несущей способности грунтовых нагелей. Все виды испытаний проводятся осевой ступенчато-возрастающей выдергивающей нагрузкой с фиксацией перемещений.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12.9.13. Перед началом работ для определения фактической несущей способности по грунту, уточнения проектных параметров, отработки режимов бурения и нагнетания следует провести пробные испытания не менее пяти нагелей для каждого вида грунтов, в которых предполагается их закрепление.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12.9.14. В процессе производства работ по креплению приемочные испытания нагелей следует производить для каждого яруса установки в следующих объемах: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первые пять нагелей;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20-й нагель (не менее 5% общего количества).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испытаний нагелей должен устанавливаться проектной организацией в программе испытаний.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12.9.15. Основными элементами крепления являются собственно нагели и покрытие грунтовой стены или откоса, служащее для предотвращения локальных вывалов грунта между нагелями и </w:t>
      </w:r>
      <w:r>
        <w:rPr>
          <w:rFonts w:ascii="Calibri" w:hAnsi="Calibri" w:cs="Calibri"/>
        </w:rPr>
        <w:lastRenderedPageBreak/>
        <w:t>эрозии поверхности в период эксплуатации крепления. Защищать поверхности откоса следует, как правило, при помощи устройства набрызг-бетонного, синтетического покрытия или сборной защитной стенки.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12.9.16. Нагельное крепление с набрызг-бетонным покрытием при опережающем погружении нагелей в грунт следует, как правило, применять в качестве временного в устойчивых связных грунтах (суглинки, глины) для котлованов и выемок глубиной до 8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12.9.17. Нагельное крепление со сборной защитной стенкой допускается применять в устойчивых связных грунтах (глины, суглинки, супеси) в качестве как временного, так и постоянного для котлованов и выемок глубиной до 15 м. В качестве оградительных щитов используются в основном тонкостенные слабоармированные железобетонные плиты толщиной 60 - 80 мм. Допускается использование металлических или пластмассовых щитов.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12.9.18. Нагельное крепление с синтетическим покрытием следует применять, как правило, в качестве временного в связных грунтах для котлованов и выемок глубиной до 10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12.9.19. Качество устройства крепления должно соответствовать проекту, контролироваться и оцениваться согласно требованиям </w:t>
      </w:r>
      <w:hyperlink r:id="rId97" w:history="1">
        <w:r>
          <w:rPr>
            <w:rFonts w:ascii="Calibri" w:hAnsi="Calibri" w:cs="Calibri"/>
            <w:color w:val="0000FF"/>
          </w:rPr>
          <w:t>СП 48.13330</w:t>
        </w:r>
      </w:hyperlink>
      <w:r>
        <w:rPr>
          <w:rFonts w:ascii="Calibri" w:hAnsi="Calibri" w:cs="Calibri"/>
        </w:rPr>
        <w:t xml:space="preserve">, </w:t>
      </w:r>
      <w:hyperlink r:id="rId98" w:history="1">
        <w:r>
          <w:rPr>
            <w:rFonts w:ascii="Calibri" w:hAnsi="Calibri" w:cs="Calibri"/>
            <w:color w:val="0000FF"/>
          </w:rPr>
          <w:t>ГОСТ 16504</w:t>
        </w:r>
      </w:hyperlink>
      <w:r>
        <w:rPr>
          <w:rFonts w:ascii="Calibri" w:hAnsi="Calibri" w:cs="Calibri"/>
        </w:rPr>
        <w:t>. При этом надлежит выполнять все виды производственного контроля: входной, операционный, приемочный и инспекционный. Результаты контроля фиксируются в журналах работ, актах на скрытые работы, актах и протоколах испытаний, актах освидетельствования и приемки конструкций и других соответствующих документах.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12.9.20. Предельные отклонения при устройстве нагелей и состав контролируемых показателей, объем и методы контроля должны соответствовать </w:t>
      </w:r>
      <w:hyperlink w:anchor="Par1617" w:history="1">
        <w:r>
          <w:rPr>
            <w:rFonts w:ascii="Calibri" w:hAnsi="Calibri" w:cs="Calibri"/>
            <w:color w:val="0000FF"/>
          </w:rPr>
          <w:t>таблице 12.2</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54" w:name="Par1713"/>
      <w:bookmarkEnd w:id="54"/>
      <w:r>
        <w:rPr>
          <w:rFonts w:ascii="Calibri" w:hAnsi="Calibri" w:cs="Calibri"/>
        </w:rPr>
        <w:t>13. Опускные колодцы и кессоны</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Погружение опускных колодцев и кессонов должно производиться со спланированной площадки, дна отрываемого пионерного котлована или искусственного островка, отсыпаемого в водоеме.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в водоемах погружение опускных колодцев и кессонов также может осуществляться с понтонов или плашкоутов. В этом случае дно водоема в месте их установки должно быть предварительно спланировано.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Кессоны, ввиду сложности технологии их погружения и вредных условий работы в них, следует использовать в исключительных случаях: при большой глубине заложения фундаментов, высоком уровне подземной воды, наличии в основании крупных твердых включений, когда невозможно применение опускных колодцев и свай оболочек.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Отметка поверхности, с которой осуществляется погружение опускных колодцев и кессонов, должна быть не менее чем на 0,5 м выше максимально возможного в период строительства уровня подземной воды или воды в водоеме (с учетом нагона и высоты наката волны).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Бермы отсыпаемого в водоеме островка должны иметь ширину, достаточную для обеспечения безопасной работы техники, но не менее 2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Для возведения опускных колодцев (кессонов) на поверхности земли в месте их погружения должно быть устроено временное основание в виде песчано-щебеночной призмы, деревянных подкладок, сборных или монолитных опорных бетонных плит и других устройств, распределяющих вес сооружения на грунтовое основание.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Транспортирование опускных колодцев (кессонов) наплаву к месту их установки следует производить после проверки их остойчивости при высоте надводного борта не менее 1 м (с учетом высоты волны и возможного крена).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Основные оси опускных колодцев (кессонов) должны быть закреплены на них так, чтобы была обеспечена возможность контроля их положения в плане в любой момент времени погружения. Створные знаки и реперы для контроля их положения следует устанавливать за пределами зоны с возможными деформациями грунта, вызванными опусканием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13.7. Размещение в зоне возможных деформаций грунта временных сооружений и </w:t>
      </w:r>
      <w:r>
        <w:rPr>
          <w:rFonts w:ascii="Calibri" w:hAnsi="Calibri" w:cs="Calibri"/>
        </w:rPr>
        <w:lastRenderedPageBreak/>
        <w:t>оборудования для строительства опускных колодцев и кессонов (бетонорастворный и глинорастворный узлы, компрессорная станция, краны и т.п.) допускается при условии обеспечения их нормальной работы в случае возникновения этих деформаций.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Для успешного погружения опускных колодцев должно соблюдаться следующее условие: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0" type="#_x0000_t75" style="width:73.5pt;height:18pt">
            <v:imagedata r:id="rId99" o:title=""/>
          </v:shape>
        </w:pict>
      </w:r>
      <w:r>
        <w:rPr>
          <w:rFonts w:ascii="Calibri" w:hAnsi="Calibri" w:cs="Calibri"/>
        </w:rPr>
        <w:t>,</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G - собственный вес колодца (с учетом взвешивания в воде);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1" type="#_x0000_t75" style="width:15.75pt;height:18pt">
            <v:imagedata r:id="rId100" o:title=""/>
          </v:shape>
        </w:pict>
      </w:r>
      <w:r>
        <w:rPr>
          <w:rFonts w:ascii="Calibri" w:hAnsi="Calibri" w:cs="Calibri"/>
        </w:rPr>
        <w:t xml:space="preserve"> - дополнительная пригрузка колодца;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76.5pt;height:18pt">
            <v:imagedata r:id="rId101" o:title=""/>
          </v:shape>
        </w:pict>
      </w:r>
      <w:r>
        <w:rPr>
          <w:rFonts w:ascii="Calibri" w:hAnsi="Calibri" w:cs="Calibri"/>
        </w:rPr>
        <w:t xml:space="preserve"> - коэффициент условий работы при погружении;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53" type="#_x0000_t75" style="width:18pt;height:13.5pt">
            <v:imagedata r:id="rId102" o:title=""/>
          </v:shape>
        </w:pict>
      </w:r>
      <w:r>
        <w:rPr>
          <w:rFonts w:ascii="Calibri" w:hAnsi="Calibri" w:cs="Calibri"/>
        </w:rPr>
        <w:t xml:space="preserve"> - силы трения стен колодца по грунту.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Массивные опускные колодцы, используемые в качестве фундаментов или подземных сооружений, погружают, как правило, под воздействием их собственного веса.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13.10. Для облегчения погружения тонкостенных опускных колодцев с внутренними полостями, предназначенными для эксплуатации, имеющих недостаточный вес, должны применяться специальные мероприятия по снижению сил трения их стен о грунт.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этой целью на наружную поверхность их стен наносят полимерные покрытия, устанавливают податливые оболочки, применяют электроосмос или погружение колодцев производят в тиксотропных рубашках.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для облегчения погружения колодцев в твердых глинистых грунтах предварительно по их контуру в грунте на глубину погружения устраивают песчаные сваи.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13.11. Кроме того, для облегчения погружения может также применяться пригрузка колодцев, осуществляемая грузами или при помощи домкратов.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13.12. При больших размерах опускных колодцев бетонирование их стен по высоте допускается производить с разбивкой на ярусы, а в поперечном направлении - на отдельные блоки.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13.13. Стены колодцев, погружаемых в тиксотропной рубашке, следует, как правило, устраивать сборными из унифицированных конструкций. При отсутствии сборных конструкций стены колодцев допускается устраивать из монолитного бетона.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13.14. Тиксотропные рубашки могут применяться при любых способах погружения колодцев: без водоотлива, с водоотливом, с применением водопонижения. При применении водопонижения иглофильтры следует располагать снаружи колодца на расстоянии не менее 1,5 м от полости тиксотропной рубашки.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13.15. Допустимые отклонения размеров конструкций опускных колодцев и кессонов приведены в таблице 13.1.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13.1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Показатели       │        Величина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│По поперечному сечению:│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    │  длине и ширине       │ +0,5%, но не более 10 см│через каждые 2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радиусу закругления  │ +0,5%, но не более 6 см │высоты сооружения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    │  диагонали            │          +1%            │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│По толщине стен:       │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бетонных             │        +/- 3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железобетонных       │        +/- 1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13.16. Погружение опускных колодцев (кессонов) допускается производить не ранее </w:t>
      </w:r>
      <w:r>
        <w:rPr>
          <w:rFonts w:ascii="Calibri" w:hAnsi="Calibri" w:cs="Calibri"/>
        </w:rPr>
        <w:lastRenderedPageBreak/>
        <w:t>достижения бетоном конструкции 70% расчетной прочности.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13.17. Величина посадки колодцев за каждый цикл погружения не должна превышать 0,5 м с соблюдением их вертикальности и проектного положения в плане.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13.18. Плотность глинистого раствора в тиксотропной рубашке должна быть такой, чтобы его гидростатическое давление было больше горизонтального давления грунта и подземных вод. Глины для приготовления глинистых растворов для тиксотропных рубашек и глинистые растворы должны удовлетворять требованиям, приведенным в </w:t>
      </w:r>
      <w:hyperlink w:anchor="Par1822" w:history="1">
        <w:r>
          <w:rPr>
            <w:rFonts w:ascii="Calibri" w:hAnsi="Calibri" w:cs="Calibri"/>
            <w:color w:val="0000FF"/>
          </w:rPr>
          <w:t>таблицах 14.1</w:t>
        </w:r>
      </w:hyperlink>
      <w:r>
        <w:rPr>
          <w:rFonts w:ascii="Calibri" w:hAnsi="Calibri" w:cs="Calibri"/>
        </w:rPr>
        <w:t xml:space="preserve"> и </w:t>
      </w:r>
      <w:hyperlink w:anchor="Par1837" w:history="1">
        <w:r>
          <w:rPr>
            <w:rFonts w:ascii="Calibri" w:hAnsi="Calibri" w:cs="Calibri"/>
            <w:color w:val="0000FF"/>
          </w:rPr>
          <w:t>14.2</w:t>
        </w:r>
      </w:hyperlink>
      <w:r>
        <w:rPr>
          <w:rFonts w:ascii="Calibri" w:hAnsi="Calibri" w:cs="Calibri"/>
        </w:rPr>
        <w:t xml:space="preserve"> соответственно.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13.19. Ширина наружного уступа на ножевой части опускных колодцев, формирующего полость для тиксотропной рубашки, должна быть для колодцев глубиной до 15 м равной 10 см, для колодцев большей глубины - 15 см.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13.20. Для предотвращения утечки глинистого раствора из тиксотропной рубашки в полость колодца над уступом ножевой части должен быть устроен уплотнитель (из листовой резины; пакли, пропитанной глинистым раствором, мятой глины и т.п.).</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13.21. Верх грунта вокруг опускных колодцев в тиксотропных рубашках для предохранения от обрушения должен быть закреплен форшахтой высотой не меньше 1 м, устраиваемой из деревянных досок, листовой стали или железобетона. Стена форшахты должна отстоять от наружного края полости для тиксотропной рубашки на 5 - 10 см.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13.22. При глубине погружения колодцев свыше 10 - 12 м подача глинистого раствора в полость тиксотропной рубашки должна производиться нагнетанием через инъекционные трубы, расположенные с шагом 3 - 5 м на наружной поверхности колодцев или внутри их стен.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меньшей глубине погружения и устойчивых грунтах подача раствора в полость тиксотропной рубашки может производиться путем свободной заливки сверху через форшахту.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13.23. Погружение колодцев в тиксотропных рубашках в грунтах с кавернами и пустотами (карст)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13.24. При погружении колодцев в тиксотропной рубашке должны осуществляться постоянный контроль и регулирование вертикальности опускания с целью исключения навала колодца на грунтовую стенку.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13.25. При погружении колодцев в зимнее время следует применять растворы для тиксотропных рубашек с пониженной температурой замерзания, а также принимать меры по предотвращению примерзания колодцев к грунту.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13.26. Разработка грунта внутри опускных колодцев, погружаемых без водопонижения, производится с помощью грейферов. При погружении колодцев с водопонижением разработка грунта кроме грейферов может производиться (если позволяют размеры колодца) с применением экскаваторов, бульдозеров и другой землеройной техники. Для разработки грунта могут также применяться средства гидромеханизации. Для разработки полускальных и скальных грунтов допускается применение буровзрывных работ с использованием мелких зарядов.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13.27. Допустимые отклонения при погружении опускных колодцев и кессонов приведены в таблице 13.2.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13.2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Показатель       │       Величина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│Горизонтальное смещение│0,01 глубины погружения│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│Отклонение от вертикали│          1%           │  через каждые 2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                       │    погружения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13.28. Погружение колодцев и кессонов вблизи существующих зданий и сооружений должно </w:t>
      </w:r>
      <w:r>
        <w:rPr>
          <w:rFonts w:ascii="Calibri" w:hAnsi="Calibri" w:cs="Calibri"/>
        </w:rPr>
        <w:lastRenderedPageBreak/>
        <w:t>сопровождаться их мониторингом. Наблюдаемые осадки зданий и сооружений не должны превышать допустимых величин, устанавливаемых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13.29. При погружении колодцев в водонасыщенных грунтах или в водоемах во избежание наплыва грунта в полость колодца из-под ножа уровень воды внутри колодца должен находиться на уровне воды с его наружной стороны или быть выше него.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13.30. При погружении колодцев не допускается применять открытый водоотлив на участках с оплывающим грунтом, а также в случае применения тиксотропной рубашки в песчаных водоносных грунтах.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13.31. Открытый водоотлив допускается только для устойчивых грунтов при притоке подземных вод, не превышающем 0,2 - 0,25 м3/ч на 1 м2 площади забоя колодца.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13.32. Понижение уровня подземных вод при открытом водоотливе должно опережать разработку грунта так, чтобы забой на всем периоде погружения колодца оставался сухим.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открытом водоотливе необходимо учитывать возможность выпучивания грунта в забое под действием давления воды на подошву водонепроницаемого пласта, залегающего под поверхностью забоя.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13.33. При глубинном водопонижении используют скважины или иглофильтры, размещаемые вне колодцев за их контуром.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13.34. При погружении колодцев задавливанием разница перемещений в противоположных точках конструкции не должна превышать 10 мм.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13.35. Толщина грунтовой пробки в колодцах, погружаемых задавливанием, в глинах должна быть не меньше 0,5 м, в супесях и суглинках - 0,75 м, в песках - 1,5 м, в грунтах с плывунными свойствами - 2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13.36. При погружении колодцев задавливанием с использованием домкратов гидравлическая схема домкратной системы должна позволять независимое включение и выключение каждого отдельного домкрата.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домкратов для задавливания следует назначать в зависимости от их грузоподъемности и диаметра погружаемого колодца. При погружении колодцев диаметром 3 - 6 м устанавливаются 3 - 4 домкрата, при диаметре 6 - 10 м - 4 - 6 домкратов. При погружении колодцев больших диаметров устанавливается не менее одного домкрата на каждые 6 - 7 м периметра колодца.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13.37. Опорную конструкцию для размещения на ней домкратов следует устраивать в виде кольцевой подпорной стенки, закрепленной в грунте с помощью грунтовых анкеров, свай, контрфорсов или других устройств. Внутренний диаметр опорной конструкции должен быть на 0,5 - 0,75 м больше наружного диаметра колодца.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13.38. С целью предотвращения всплытия колодцев, погруженных в водонасыщенные грунты, до устройства днища и отключения водопонизительной системы должны быть выполнены предусмотренные проектом работы по закреплению колодцев на проектной отметке.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Закрепление колодцев от всплытия может быть выполнено путем тампонажа полости тиксотропной рубашки цементно-песчаным раствором с вытеснением глинистого раствора, устройством в их верхней части воротника, установкой горизонтальных и вертикальных анкеров. Увеличивать толщину стен или днища колодцев с целью пригрузки ввиду неэкономичности такого решения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13.39. При погружении колодцев без водопонижения и выемке грунта из-под воды в основании колодцев должна быть устроена бетонная подушка методом подводного бетонирования. Откачка воды из полости колодцев с последующим устройством днища (с гидроизоляцией) допускается только после набора прочности бетоном подушки.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13.40. Подводное бетонирование подушки следует выполнять одновременно по всей площади колодца без перерывов. При наличии в колодцах внутренних перегородок разрешается производить бетонирование подушки отдельными секциями.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13.41. Допускается устройство подушек из вспененных растворов, получаемых введением в цементные растворы поверхностно-активных веществ (ПАВ). В качестве поверхностно-активных </w:t>
      </w:r>
      <w:r>
        <w:rPr>
          <w:rFonts w:ascii="Calibri" w:hAnsi="Calibri" w:cs="Calibri"/>
        </w:rPr>
        <w:lastRenderedPageBreak/>
        <w:t>веществ следует использовать алкилфенол, сульфонал, пенообразователь "Прогресс", техническое мыло "Типол" и другие пенообразователи.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сокращения расхода цемента допускается утапливать в несхватившиеся вспененные растворы бутовый камень и бетонный бой.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13.42. При разработке грунта насухо в колодцах, погружение которых осуществляется с водопонижением, днище колодцев (с гидроизоляцией) должно устраиваться по выравнивающему слою, выполненному из дренирующего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13.43. До начала работ по опусканию кессонов оборудование (шлюзовые аппараты, шахтные трубы, воздухосборники, воздухопроводы) должно быть освидетельствовано и испытано гидравлическим давлением, превышающим в 1,5 раза максимальное рабочее давление.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13.44. Компрессорная станция, обслуживающая кессонные работы, должна иметь резервные компрессоры суммарной производительностью не менее производительности самого мощного из числа рабочих компрессоров.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13.45. Способы и последовательность разработки грунта в кессоне, устанавливаемые в ППР, должны обеспечивать равномерное опускание кессона и предотвращение прорывов воздуха из рабочей камеры.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13.46. При недостаточности сил бокового трения кессоны должны поддерживаться шпальными клетками, устанавливаемыми на песчаные подушки и упирающимися в потолок камеры кессона.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установки клеток, их число, способы и последовательность их перестановки устанавливаются в ППР.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13.47. Зависание кессонов допускается устранять форсированной посадкой - временным резким понижением давления в камере кессона, но не более чем на 50%. Пребывание людей в камере кессона при форсированной посадке запрещается.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13.48. Решение о пригодности опускных колодцев и кессонов, получивших смещения, перекосы и другие отклонения от проекта, превышающие установленные допуски, принимается по согласованию с проектной организацией и заказчиком.</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55" w:name="Par1809"/>
      <w:bookmarkEnd w:id="55"/>
      <w:r>
        <w:rPr>
          <w:rFonts w:ascii="Calibri" w:hAnsi="Calibri" w:cs="Calibri"/>
        </w:rPr>
        <w:t>14. Сооружения, возводимые способом "стена в грунте"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56" w:name="Par1811"/>
      <w:bookmarkEnd w:id="56"/>
      <w:r>
        <w:rPr>
          <w:rFonts w:ascii="Calibri" w:hAnsi="Calibri" w:cs="Calibri"/>
        </w:rPr>
        <w:t>14.1. Общие требования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 Выбор способа разработки грунтовых выработок (скважины, траншеи) для возведения стены в грунте должен производиться в зависимости от назначения сооружения, глубины его заложения, инженерно-геологических условий участка строительства, расстояния до существующих сооружений и допускаемых осадок последних.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 Разработка грунтовых выработок должна производиться специализированными механизмами: буровыми, грейферными или фрезерными. При устройстве противофильтрационных завес разработка грунтовых выработок в виде траншей также может производиться специально переоборудованными (удлиненная рукоять, суженый ковш) общестроительными землеройными механизмами (экскаваторами), а также драглайнами.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14.1.3. В зависимости от назначения сооружения разрабатываемые грунтовые выработки заполняются монолитным бетоном и железобетоном, сборными железобетонными конструкциями, противофильтрационным материалом (глиной или смесью глины с цементом). Заполнение выработки также может быть комбинированным - сборно-монолитным.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14.1.4. Ширина и глубина грунтовых выработок ограничиваются возможностями применяемых землеройных механизмов. Ширина выработок может быть в пределах от 0,4 до 2 м, глубина - от 4 до 50 м и более. Устройство выработок глубиной меньше 4 м для возведения "стены в грунте" в большинстве случаев экономически нецелесообразно.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14.1.5. Применение способа "стена в грунте" может быть ограничено наличием грунтов с кавернами и пустотами (карст), рыхлых насыпных грунтов, неустойчивых грунтов типа плывунов и </w:t>
      </w:r>
      <w:r>
        <w:rPr>
          <w:rFonts w:ascii="Calibri" w:hAnsi="Calibri" w:cs="Calibri"/>
        </w:rPr>
        <w:lastRenderedPageBreak/>
        <w:t>водонасыщенных илов, трещиноватых скальных пород, включением валунов и обломков строительных конструкций, подземных коммуникаций и других препятствий.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14.1.6. Разработка грунтовых выработок, как правило, должна производиться под защитой раствора, удерживающего их стенки от обрушения. В качестве таких растворов используют глинистые растворы (глинистые суспензии), полимерно-бентонитовые и полимерные растворы.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14.1.7. В сухих устойчивых грунтах разработка грунтовых выработок при их небольшой глубине (глинистые грунты с показателем текучести </w:t>
      </w:r>
      <w:r>
        <w:rPr>
          <w:rFonts w:ascii="Calibri" w:hAnsi="Calibri" w:cs="Calibri"/>
          <w:position w:val="-12"/>
        </w:rPr>
        <w:pict>
          <v:shape id="_x0000_i1054" type="#_x0000_t75" style="width:46.5pt;height:18pt">
            <v:imagedata r:id="rId103" o:title=""/>
          </v:shape>
        </w:pict>
      </w:r>
      <w:r>
        <w:rPr>
          <w:rFonts w:ascii="Calibri" w:hAnsi="Calibri" w:cs="Calibri"/>
        </w:rPr>
        <w:t xml:space="preserve"> и глубине выработки до 5 - 7 м) может производиться без применения раствора.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14.1.8. Для приготовления глинистых растворов (глинистых суспензий) должны использоваться бентонитовые глины, а при их отсутствии - местные глины, удовлетворяющие требованиям, изложенным в таблице 14.1.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57" w:name="Par1822"/>
      <w:bookmarkEnd w:id="57"/>
      <w:r>
        <w:rPr>
          <w:rFonts w:ascii="Calibri" w:hAnsi="Calibri" w:cs="Calibri"/>
        </w:rPr>
        <w:t>Таблица 14.1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Показатель         │    Величина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│Число пластичности         │  Не менее 0,2   │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  2  │Содержание частиц размером:│                 │  3 пробы на 500 м3  │</w:t>
      </w:r>
    </w:p>
    <w:p w:rsidR="003643F4" w:rsidRDefault="003643F4">
      <w:pPr>
        <w:pStyle w:val="ConsPlusCell"/>
        <w:rPr>
          <w:rFonts w:ascii="Courier New" w:hAnsi="Courier New" w:cs="Courier New"/>
          <w:sz w:val="20"/>
          <w:szCs w:val="20"/>
        </w:rPr>
      </w:pPr>
      <w:r>
        <w:rPr>
          <w:rFonts w:ascii="Courier New" w:hAnsi="Courier New" w:cs="Courier New"/>
          <w:sz w:val="20"/>
          <w:szCs w:val="20"/>
        </w:rPr>
        <w:t>│     │   крупнее 0,05 мм         │  Не более 10%   │   из разных мест    │</w:t>
      </w:r>
    </w:p>
    <w:p w:rsidR="003643F4" w:rsidRDefault="003643F4">
      <w:pPr>
        <w:pStyle w:val="ConsPlusCell"/>
        <w:rPr>
          <w:rFonts w:ascii="Courier New" w:hAnsi="Courier New" w:cs="Courier New"/>
          <w:sz w:val="20"/>
          <w:szCs w:val="20"/>
        </w:rPr>
      </w:pPr>
      <w:r>
        <w:rPr>
          <w:rFonts w:ascii="Courier New" w:hAnsi="Courier New" w:cs="Courier New"/>
          <w:sz w:val="20"/>
          <w:szCs w:val="20"/>
        </w:rPr>
        <w:t>│     │   менее 0,005 мм          │  Не менее 30%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менее 0,001 мм          │  Не менее 10%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14.1.9. Приготовленный глинистый раствор должен удовлетворять требованиям, изложенным в таблице 14.2.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58" w:name="Par1837"/>
      <w:bookmarkEnd w:id="58"/>
      <w:r>
        <w:rPr>
          <w:rFonts w:ascii="Calibri" w:hAnsi="Calibri" w:cs="Calibri"/>
        </w:rPr>
        <w:t>Таблица 14.2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Показатель        │     Величина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│Плотность раствора:      │                   │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     │  из бентонитовых глин   │1,03 - 1,10 г/см3  │    каждый замес     │</w:t>
      </w:r>
    </w:p>
    <w:p w:rsidR="003643F4" w:rsidRDefault="003643F4">
      <w:pPr>
        <w:pStyle w:val="ConsPlusCell"/>
        <w:rPr>
          <w:rFonts w:ascii="Courier New" w:hAnsi="Courier New" w:cs="Courier New"/>
          <w:sz w:val="20"/>
          <w:szCs w:val="20"/>
        </w:rPr>
      </w:pPr>
      <w:r>
        <w:rPr>
          <w:rFonts w:ascii="Courier New" w:hAnsi="Courier New" w:cs="Courier New"/>
          <w:sz w:val="20"/>
          <w:szCs w:val="20"/>
        </w:rPr>
        <w:t>│     │  из местных глин        │1,10 - 1,30 г/см3  │                     │</w:t>
      </w:r>
    </w:p>
    <w:p w:rsidR="003643F4" w:rsidRDefault="003643F4">
      <w:pPr>
        <w:pStyle w:val="ConsPlusCell"/>
        <w:rPr>
          <w:rFonts w:ascii="Courier New" w:hAnsi="Courier New" w:cs="Courier New"/>
          <w:sz w:val="20"/>
          <w:szCs w:val="20"/>
        </w:rPr>
      </w:pPr>
      <w:r>
        <w:rPr>
          <w:rFonts w:ascii="Courier New" w:hAnsi="Courier New" w:cs="Courier New"/>
          <w:sz w:val="20"/>
          <w:szCs w:val="20"/>
        </w:rPr>
        <w:t>│  2  │Содержание песка         │    Не более 4%    │                     │</w:t>
      </w:r>
    </w:p>
    <w:p w:rsidR="003643F4" w:rsidRDefault="003643F4">
      <w:pPr>
        <w:pStyle w:val="ConsPlusCell"/>
        <w:rPr>
          <w:rFonts w:ascii="Courier New" w:hAnsi="Courier New" w:cs="Courier New"/>
          <w:sz w:val="20"/>
          <w:szCs w:val="20"/>
        </w:rPr>
      </w:pPr>
      <w:r>
        <w:rPr>
          <w:rFonts w:ascii="Courier New" w:hAnsi="Courier New" w:cs="Courier New"/>
          <w:sz w:val="20"/>
          <w:szCs w:val="20"/>
        </w:rPr>
        <w:t>│  3  │Вязкость по СПВ-5        │     18 - 30 с     │       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или воронкой Марша     │     30 - 35 с     │   1 раз в смену,    │</w:t>
      </w:r>
    </w:p>
    <w:p w:rsidR="003643F4" w:rsidRDefault="003643F4">
      <w:pPr>
        <w:pStyle w:val="ConsPlusCell"/>
        <w:rPr>
          <w:rFonts w:ascii="Courier New" w:hAnsi="Courier New" w:cs="Courier New"/>
          <w:sz w:val="20"/>
          <w:szCs w:val="20"/>
        </w:rPr>
      </w:pPr>
      <w:r>
        <w:rPr>
          <w:rFonts w:ascii="Courier New" w:hAnsi="Courier New" w:cs="Courier New"/>
          <w:sz w:val="20"/>
          <w:szCs w:val="20"/>
        </w:rPr>
        <w:t>│  4  │Расплыв по конусу АзНИИ  │    12 - 18 см     │  из накопительной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  5  │Стабильность             │Не более 0,02 г/см3│       емкости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6  │Суточный отстой воды     │    Не более 4%    │                     │</w:t>
      </w:r>
    </w:p>
    <w:p w:rsidR="003643F4" w:rsidRDefault="003643F4">
      <w:pPr>
        <w:pStyle w:val="ConsPlusCell"/>
        <w:rPr>
          <w:rFonts w:ascii="Courier New" w:hAnsi="Courier New" w:cs="Courier New"/>
          <w:sz w:val="20"/>
          <w:szCs w:val="20"/>
        </w:rPr>
      </w:pPr>
      <w:r>
        <w:rPr>
          <w:rFonts w:ascii="Courier New" w:hAnsi="Courier New" w:cs="Courier New"/>
          <w:sz w:val="20"/>
          <w:szCs w:val="20"/>
        </w:rPr>
        <w:t>│  7  │Водоотдача за 30 мин     │  Не более 30 см3  │                     │</w:t>
      </w:r>
    </w:p>
    <w:p w:rsidR="003643F4" w:rsidRDefault="003643F4">
      <w:pPr>
        <w:pStyle w:val="ConsPlusCell"/>
        <w:rPr>
          <w:rFonts w:ascii="Courier New" w:hAnsi="Courier New" w:cs="Courier New"/>
          <w:sz w:val="20"/>
          <w:szCs w:val="20"/>
        </w:rPr>
      </w:pPr>
      <w:r>
        <w:rPr>
          <w:rFonts w:ascii="Courier New" w:hAnsi="Courier New" w:cs="Courier New"/>
          <w:sz w:val="20"/>
          <w:szCs w:val="20"/>
        </w:rPr>
        <w:t>│  8  │Толщина глинистой корки  │   Не более 4 мм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9  │Статическое напряжение   │   0,1 - 0,5 Па    │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│сдвига (СНС) через 10 мин│                   │                     │</w:t>
      </w:r>
    </w:p>
    <w:p w:rsidR="003643F4" w:rsidRDefault="003643F4">
      <w:pPr>
        <w:pStyle w:val="ConsPlusCell"/>
        <w:rPr>
          <w:rFonts w:ascii="Courier New" w:hAnsi="Courier New" w:cs="Courier New"/>
          <w:sz w:val="20"/>
          <w:szCs w:val="20"/>
        </w:rPr>
      </w:pPr>
      <w:r>
        <w:rPr>
          <w:rFonts w:ascii="Courier New" w:hAnsi="Courier New" w:cs="Courier New"/>
          <w:sz w:val="20"/>
          <w:szCs w:val="20"/>
        </w:rPr>
        <w:t>│ 10  │Водородный показатель    │      8 - 11       │                     │</w:t>
      </w:r>
    </w:p>
    <w:p w:rsidR="003643F4" w:rsidRDefault="003643F4">
      <w:pPr>
        <w:pStyle w:val="ConsPlusCell"/>
        <w:rPr>
          <w:rFonts w:ascii="Courier New" w:hAnsi="Courier New" w:cs="Courier New"/>
          <w:sz w:val="20"/>
          <w:szCs w:val="20"/>
        </w:rPr>
      </w:pPr>
      <w:r>
        <w:rPr>
          <w:rFonts w:ascii="Courier New" w:hAnsi="Courier New" w:cs="Courier New"/>
          <w:sz w:val="20"/>
          <w:szCs w:val="20"/>
        </w:rPr>
        <w:t>│     │реакции среды (pH)       │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14.1.10. Для улучшения свойств глинистых растворов могут применяться различные химические реагенты. Перечень наиболее употребляемых реагентов и их назначение приведены в таблице 14.3. Наиболее универсальным и широко применяемым реагентом является кальцинированная сода, </w:t>
      </w:r>
      <w:r>
        <w:rPr>
          <w:rFonts w:ascii="Calibri" w:hAnsi="Calibri" w:cs="Calibri"/>
        </w:rPr>
        <w:lastRenderedPageBreak/>
        <w:t>служащая для улучшения качества раствора, приготовляемого из глин практически всех видов.</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14.3</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Реагент          │Количество, % │  Достигаемый результат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│от массы глины│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│Кальцинированная сода      │   0,25 - 2   │Увеличение диспергации   │</w:t>
      </w:r>
    </w:p>
    <w:p w:rsidR="003643F4" w:rsidRDefault="003643F4">
      <w:pPr>
        <w:pStyle w:val="ConsPlusCell"/>
        <w:rPr>
          <w:rFonts w:ascii="Courier New" w:hAnsi="Courier New" w:cs="Courier New"/>
          <w:sz w:val="20"/>
          <w:szCs w:val="20"/>
        </w:rPr>
      </w:pPr>
      <w:r>
        <w:rPr>
          <w:rFonts w:ascii="Courier New" w:hAnsi="Courier New" w:cs="Courier New"/>
          <w:sz w:val="20"/>
          <w:szCs w:val="20"/>
        </w:rPr>
        <w:t>│    │(Na CO )                   │              │глинистых частиц,        │</w:t>
      </w:r>
    </w:p>
    <w:p w:rsidR="003643F4" w:rsidRDefault="003643F4">
      <w:pPr>
        <w:pStyle w:val="ConsPlusCell"/>
        <w:rPr>
          <w:rFonts w:ascii="Courier New" w:hAnsi="Courier New" w:cs="Courier New"/>
          <w:sz w:val="20"/>
          <w:szCs w:val="20"/>
        </w:rPr>
      </w:pPr>
      <w:r>
        <w:rPr>
          <w:rFonts w:ascii="Courier New" w:hAnsi="Courier New" w:cs="Courier New"/>
          <w:sz w:val="20"/>
          <w:szCs w:val="20"/>
        </w:rPr>
        <w:t>│    │   2  3                    │              │уменьшение водоотдачи,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              │увеличение СНС и вязкости│</w:t>
      </w:r>
    </w:p>
    <w:p w:rsidR="003643F4" w:rsidRDefault="003643F4">
      <w:pPr>
        <w:pStyle w:val="ConsPlusCell"/>
        <w:rPr>
          <w:rFonts w:ascii="Courier New" w:hAnsi="Courier New" w:cs="Courier New"/>
          <w:sz w:val="20"/>
          <w:szCs w:val="20"/>
        </w:rPr>
      </w:pPr>
      <w:r>
        <w:rPr>
          <w:rFonts w:ascii="Courier New" w:hAnsi="Courier New" w:cs="Courier New"/>
          <w:sz w:val="20"/>
          <w:szCs w:val="20"/>
        </w:rPr>
        <w:t>│ 2  │Каустическая сода (NaOH)   │0,005 - 0,015 │Снижение вязкости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3  │Силикат натрия (жидкое     │   0,2 - 2    │Увеличение вязкости,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│стекло) (Na O x nSiO )     │              │увеличение СНС           │</w:t>
      </w:r>
    </w:p>
    <w:p w:rsidR="003643F4" w:rsidRDefault="003643F4">
      <w:pPr>
        <w:pStyle w:val="ConsPlusCell"/>
        <w:rPr>
          <w:rFonts w:ascii="Courier New" w:hAnsi="Courier New" w:cs="Courier New"/>
          <w:sz w:val="20"/>
          <w:szCs w:val="20"/>
        </w:rPr>
      </w:pPr>
      <w:r>
        <w:rPr>
          <w:rFonts w:ascii="Courier New" w:hAnsi="Courier New" w:cs="Courier New"/>
          <w:sz w:val="20"/>
          <w:szCs w:val="20"/>
        </w:rPr>
        <w:t>│    │           2        2      │              │                         │</w:t>
      </w:r>
    </w:p>
    <w:p w:rsidR="003643F4" w:rsidRDefault="003643F4">
      <w:pPr>
        <w:pStyle w:val="ConsPlusCell"/>
        <w:rPr>
          <w:rFonts w:ascii="Courier New" w:hAnsi="Courier New" w:cs="Courier New"/>
          <w:sz w:val="20"/>
          <w:szCs w:val="20"/>
        </w:rPr>
      </w:pPr>
      <w:r>
        <w:rPr>
          <w:rFonts w:ascii="Courier New" w:hAnsi="Courier New" w:cs="Courier New"/>
          <w:sz w:val="20"/>
          <w:szCs w:val="20"/>
        </w:rPr>
        <w:t>│ 4  │Хлористый натрий           │    1 - 3     │Увеличение структурной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│(поваренная соль) NaCl     │              │прочности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5  │Карбоксиметилцеллюлоза     │    1 - 2     │Снижение водоотдачи,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│(КМЦ)                      │              │увеличение вязкости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6  │Углещелочной реагент (УЩР) │    1 - 2     │          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 7  │Торфощелочной реагент (ТЩР)│    1 - 2     │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14.1.11. В случае невозможности достижения требующихся показателей качества глинистых растворов, приготовленных из местных глин и обработанных химическими реагентами, в состав растворов следует вводить бентонитовую глину.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14.1.12. При работе в неустойчивых грунтах с напорными водами для повышения плотности глинистых растворов в их состав следует вводить барит, магнетит и другие утяжелители в количестве до 7% массы глины.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14.1.13. Качество глинистых растворов должно обеспечивать устойчивость стенок грунтовых выработок в период их разработки и заполнения материалом и одновременно не затруднять укладку в выработку материала заполнения. Для обеспечения устойчивости стенок выработок должно соблюдаться следующее условие: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55" type="#_x0000_t75" style="width:61.5pt;height:19.5pt">
            <v:imagedata r:id="rId104" o:title=""/>
          </v:shape>
        </w:pict>
      </w:r>
      <w:r>
        <w:rPr>
          <w:rFonts w:ascii="Calibri" w:hAnsi="Calibri" w:cs="Calibri"/>
        </w:rPr>
        <w:t>;</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4"/>
        </w:rPr>
        <w:pict>
          <v:shape id="_x0000_i1056" type="#_x0000_t75" style="width:15pt;height:19.5pt">
            <v:imagedata r:id="rId105" o:title=""/>
          </v:shape>
        </w:pict>
      </w:r>
      <w:r>
        <w:rPr>
          <w:rFonts w:ascii="Calibri" w:hAnsi="Calibri" w:cs="Calibri"/>
        </w:rPr>
        <w:t xml:space="preserve"> - давление глинистого раствора,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14.25pt;height:18pt">
            <v:imagedata r:id="rId106" o:title=""/>
          </v:shape>
        </w:pict>
      </w:r>
      <w:r>
        <w:rPr>
          <w:rFonts w:ascii="Calibri" w:hAnsi="Calibri" w:cs="Calibri"/>
        </w:rPr>
        <w:t xml:space="preserve"> - горизонтальное давление грунта (с учетом нагрузки на поверхности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15pt;height:18pt">
            <v:imagedata r:id="rId107" o:title=""/>
          </v:shape>
        </w:pict>
      </w:r>
      <w:r>
        <w:rPr>
          <w:rFonts w:ascii="Calibri" w:hAnsi="Calibri" w:cs="Calibri"/>
        </w:rPr>
        <w:t xml:space="preserve"> - давление подземной воды.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условие может быть выполнено путем повышения плотности раствора или превышения уровня раствора над уровнем подземной воды.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14.1.14. Вода для приготовления глинистого раствора должна быть пресной, иметь жесткость не более 12° и соответствовать требованиям </w:t>
      </w:r>
      <w:hyperlink r:id="rId108" w:history="1">
        <w:r>
          <w:rPr>
            <w:rFonts w:ascii="Calibri" w:hAnsi="Calibri" w:cs="Calibri"/>
            <w:color w:val="0000FF"/>
          </w:rPr>
          <w:t>ГОСТ 23732</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14.1.15. Необходимое количество глинистого раствора на 1 м3 траншеи следует определять с учетом потерь, связанных с поглощением раствора грунтом и составляющих 15 - 20%.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14.1.16. Для повторного использования глинистые растворы должны восстанавливаться путем очистки в регенерационных установках.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14.1.17. Приготовление глинистых растворов и их очистка должны производиться на технологическом комплексе, включающем узел приготовления глинистого раствора, емкости для хранения готового глинистого раствора, узел его перекачки, емкости-отстойники использованного </w:t>
      </w:r>
      <w:r>
        <w:rPr>
          <w:rFonts w:ascii="Calibri" w:hAnsi="Calibri" w:cs="Calibri"/>
        </w:rPr>
        <w:lastRenderedPageBreak/>
        <w:t>раствора, узел его очистки, склады для хранения глины и химреагентов.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14.1.18. Верхняя часть грунтовых выработок должна быть закреплена форшахтой (воротником), предотвращающей обрушение верха их бортов и служащей направляющей для землеройного органа. Форшахта также служит для подвешивания на ней арматурных каркасов.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форшахты должна быть не меньше 0,8 - 1 м. Внутреннее расстояние между стенками форшахты в свету при применении грейферных и фрезерных механизмов должно быть на 5 - 10 см больше проектной ширины траншеи, при применении буровых механизмов - соответствовать диаметру скважины.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14.1.19. Высотное положение форшахты должно быть таким, чтобы уровень глинистого раствора в ней был выше уровня подземной воды на 1 - 1,5 м. По этим соображениям при высоком уровне подземной воды для устройства форшахты должна быть отсыпана насыпь.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грунта глинистый раствор в выработке должен поддерживаться на уровне не ниже 50 см от верха форшахты. Разработка грунта не допускается, если уровень глинистого раствора находится ниже низа форшахты.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14.1.20. Сброс отработанного глинистого раствора в водоемы, канализацию и водопропускные сооружения категорически запрещен. Отработанный глинистый раствор должен вывозиться в отвалы.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14.1.21. Для приготовления полимерных растворов используются водорастворимые высокомолекулярные полимеры: полиакрилонитрил (гипан, пасты К-4, К-9), полиакриламид (ПАА), карбоксиметилцеллюлоза (КМЦ), сополимер М-14 и другое.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Оптимальные рецептуры полимерных растворов, показатели качества которых в значительной степени зависят от конкретных геолого-гидрохимических условий участка строительства, подбираются опытным путем. Плотность полимерных растворов обычно составляет 1,01 - 1,1 г/см3.</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14.1.22. Укладка бетона в грунтовые выработки (независимо от их глубины и заполнены они раствором или нет) должна осуществляться методом ВПТ (вертикально перемещаемой трубы).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Соответственно, свойства бетонных смесей, применяемых для устройства "стены в грунте", должны удовлетворять требованиям, предъявляемым к бетонным смесям, укладываемым методом ВПТ, а также общим требованиям к бетонным смесям и бетону.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Осадка стандартного конуса, укладываемого в выработку бетона, должна составлять 18 - 20 см, а крупность заполнителя - не превышать 50 мм.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Укладка бетона в грунтовые выработки может также производиться путем напорного бетонирования, заключающегося в нагнетании бетонной смеси в выработку под избыточным давлением.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14.1.23. Для повышения прочности, сплошности и водонепроницаемости монолитных "стен в грунте" производят укладку в выработку малоподвижных бетонных смесей (осадка конуса 5 - 9 см) с вибрационным уплотнением, осуществляемым в соответствии с </w:t>
      </w:r>
      <w:hyperlink w:anchor="Par3728" w:history="1">
        <w:r>
          <w:rPr>
            <w:rFonts w:ascii="Calibri" w:hAnsi="Calibri" w:cs="Calibri"/>
            <w:color w:val="0000FF"/>
          </w:rPr>
          <w:t>[3]</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Вибраторы, служащие для облегчения укладки бетона и его уплотнения, размещаются на нижней части бетонолитной трубы или (и) у приемного бункера. Мощность вибраторов и режим виброукладки устанавливаются ППР в зависимости от глубины траншеи и размеров захватки.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14.1.24. Следует удалять ослабленный из-за перемешивания с глинистым раствором слой бетона толщиной 0,5 - 1 м в верхней части возведенной конструкции. Эта операция может быть совмещена с устройством по верху стены в грунте обвязочного пояса.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14.1.25. Перед укладкой бетона в выработку заполняющий ее загрязненный глинистый раствор должен быть замещен на свежий, а дно выработки очищено от выпавшего шлама. Очистка дна выработки от шлама должна производиться с помощью грейфера, погружных насосов или эрлифтных установок.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14.1.26. Укладка бетона в выработку должна производиться не позже 8 ч после окончания разработки грунта и не позже 4 ч после опускания в выработку арматурного каркаса. При вынужденных перерывах глинистый раствор в выработке во избежание его расслаивания должен периодически перемешиваться.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Укладка бетона в выработку должна производиться без перерывов. Скорость бетонирования </w:t>
      </w:r>
      <w:r>
        <w:rPr>
          <w:rFonts w:ascii="Calibri" w:hAnsi="Calibri" w:cs="Calibri"/>
        </w:rPr>
        <w:lastRenderedPageBreak/>
        <w:t>должна быть не меньше 20 м3/ч, скорость подъема укладываемой бетонной смеси в выработке - не меньше 3 м/ч.</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14.1.27. В случае вынужденного перерыва в бетонировании укладка бетона в выработку может быть продолжена не раньше, чем через 3 сут. При этом перед началом бетонирования поверхность уложенного бетона должна быть очищена от выпавшего шлама с помощью погружных насосов или эрлифтных установок.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14.1.28. В случае обнаружения при откопке в готовых стенах непробетонированных мест эти места должны быть расчищены от грунта и глинистого раствора и заделаны бетоном такого же класса. В бетон заделки должны быть установлены инъекционные трубки и после набора им прочности проведено контрольное нагнетание цементного раствора. Аналогичные работы должны быть выполнены и в местах со слабым бетоном, перемешанным с грунтом или глинистым раствором.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14.1.29. Допустимые отклонения при проведении работ по возведению сооружений способом "стена в грунте" приведены в таблице 14.4.</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14.4</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Показатель           │ Величина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│Для ограждающих и несущих стен: │           │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    │    смещение осей в плане       │ +/- 1 см  │     не реже, чем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отклонение от вертикали     │   0,2%    │  через 10 м по длине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толщина                     │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монолитных стен            │   +10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     сборных стен               │   +1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глубина                     │   +20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│Для противофильтрационных завес:│           │                       │</w:t>
      </w:r>
    </w:p>
    <w:p w:rsidR="003643F4" w:rsidRDefault="003643F4">
      <w:pPr>
        <w:pStyle w:val="ConsPlusCell"/>
        <w:rPr>
          <w:rFonts w:ascii="Courier New" w:hAnsi="Courier New" w:cs="Courier New"/>
          <w:sz w:val="20"/>
          <w:szCs w:val="20"/>
        </w:rPr>
      </w:pPr>
      <w:r>
        <w:rPr>
          <w:rFonts w:ascii="Courier New" w:hAnsi="Courier New" w:cs="Courier New"/>
          <w:sz w:val="20"/>
          <w:szCs w:val="20"/>
        </w:rPr>
        <w:t>│    │    смещение осей в плане       │ +/- 5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отклонение от вертикали     │   0,5%    │                       │</w:t>
      </w:r>
    </w:p>
    <w:p w:rsidR="003643F4" w:rsidRDefault="003643F4">
      <w:pPr>
        <w:pStyle w:val="ConsPlusCell"/>
        <w:rPr>
          <w:rFonts w:ascii="Courier New" w:hAnsi="Courier New" w:cs="Courier New"/>
          <w:sz w:val="20"/>
          <w:szCs w:val="20"/>
        </w:rPr>
      </w:pPr>
      <w:r>
        <w:rPr>
          <w:rFonts w:ascii="Courier New" w:hAnsi="Courier New" w:cs="Courier New"/>
          <w:sz w:val="20"/>
          <w:szCs w:val="20"/>
        </w:rPr>
        <w:t>│    │    толщина                     │   +20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глубина                     │   +20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14.1.30. При использовании внутреннего пространства, образуемого замкнутой "стеной в грунте", устройство нулевого цикла может осуществляться двумя способами: "снизу-вверх" и "сверху-вниз".</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способе "снизу-вверх" производится поярусная разработка грунта в котловане с установкой, при необходимости, временного крепления в виде распорок, подкосов или грунтовых анкеров. Котлован отрывается до проектной отметки и затем последовательно возводятся фундаментная плита и плиты перекрытия, начиная с нижнего яруса.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строительство способом "снизу-вверх" экономически выгодно для сооружений, имеющих большие размеры в плане.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способе "сверху-вниз" производится поярусная разработка грунта в котловане с единовременным возведением плит перекрытий. Разработка каждого нижнего яруса котлована осуществляется под защитой уже возведенного над ним перекрытия.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"сверху-вниз", как обеспечивающий минимальное влияние разработки котлована на окружающую застройку, рекомендуется использовать при многоуровневых подземных сооружениях и близком расположении к ним существующих строений и коммуникаций.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14.1.31. Арматурные каркасы для "стены в грунте", как правило, должны изготавливаться в заводских условиях. Заводской контроль используемой арматуры должен выполняться в соответствии с требованиями </w:t>
      </w:r>
      <w:hyperlink r:id="rId109" w:history="1">
        <w:r>
          <w:rPr>
            <w:rFonts w:ascii="Calibri" w:hAnsi="Calibri" w:cs="Calibri"/>
            <w:color w:val="0000FF"/>
          </w:rPr>
          <w:t>ГОСТ 5781</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Каркасы, поставляемые на стройплощадку, должны проходить входной контроль. Состав </w:t>
      </w:r>
      <w:r>
        <w:rPr>
          <w:rFonts w:ascii="Calibri" w:hAnsi="Calibri" w:cs="Calibri"/>
        </w:rPr>
        <w:lastRenderedPageBreak/>
        <w:t>входного контроля арматурных каркасов приведен в таблице 14.5.</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14.5</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Состав контроля        │    Метод и средство     │Периодич-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        контроля         │ность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│Соответствие каркаса проекту  │Визуальный с составлением│Для каждого│</w:t>
      </w:r>
    </w:p>
    <w:p w:rsidR="003643F4" w:rsidRDefault="003643F4">
      <w:pPr>
        <w:pStyle w:val="ConsPlusCell"/>
        <w:rPr>
          <w:rFonts w:ascii="Courier New" w:hAnsi="Courier New" w:cs="Courier New"/>
          <w:sz w:val="20"/>
          <w:szCs w:val="20"/>
        </w:rPr>
      </w:pPr>
      <w:r>
        <w:rPr>
          <w:rFonts w:ascii="Courier New" w:hAnsi="Courier New" w:cs="Courier New"/>
          <w:sz w:val="20"/>
          <w:szCs w:val="20"/>
        </w:rPr>
        <w:t>│    │                              │акта на приемку          │каркаса    │</w:t>
      </w:r>
    </w:p>
    <w:p w:rsidR="003643F4" w:rsidRDefault="003643F4">
      <w:pPr>
        <w:pStyle w:val="ConsPlusCell"/>
        <w:rPr>
          <w:rFonts w:ascii="Courier New" w:hAnsi="Courier New" w:cs="Courier New"/>
          <w:sz w:val="20"/>
          <w:szCs w:val="20"/>
        </w:rPr>
      </w:pPr>
      <w:r>
        <w:rPr>
          <w:rFonts w:ascii="Courier New" w:hAnsi="Courier New" w:cs="Courier New"/>
          <w:sz w:val="20"/>
          <w:szCs w:val="20"/>
        </w:rPr>
        <w:t>│ 2  │Соответствие установленной    │Визуальный               │Для каждого│</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каркасе арматуры сертификату│                         │каркаса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│качества                      │                         │           │</w:t>
      </w:r>
    </w:p>
    <w:p w:rsidR="003643F4" w:rsidRDefault="003643F4">
      <w:pPr>
        <w:pStyle w:val="ConsPlusCell"/>
        <w:rPr>
          <w:rFonts w:ascii="Courier New" w:hAnsi="Courier New" w:cs="Courier New"/>
          <w:sz w:val="20"/>
          <w:szCs w:val="20"/>
        </w:rPr>
      </w:pPr>
      <w:r>
        <w:rPr>
          <w:rFonts w:ascii="Courier New" w:hAnsi="Courier New" w:cs="Courier New"/>
          <w:sz w:val="20"/>
          <w:szCs w:val="20"/>
        </w:rPr>
        <w:t>│ 3  │Обеспеченность соблюдения     │Визуальный               │Для каждого│</w:t>
      </w:r>
    </w:p>
    <w:p w:rsidR="003643F4" w:rsidRDefault="003643F4">
      <w:pPr>
        <w:pStyle w:val="ConsPlusCell"/>
        <w:rPr>
          <w:rFonts w:ascii="Courier New" w:hAnsi="Courier New" w:cs="Courier New"/>
          <w:sz w:val="20"/>
          <w:szCs w:val="20"/>
        </w:rPr>
      </w:pPr>
      <w:r>
        <w:rPr>
          <w:rFonts w:ascii="Courier New" w:hAnsi="Courier New" w:cs="Courier New"/>
          <w:sz w:val="20"/>
          <w:szCs w:val="20"/>
        </w:rPr>
        <w:t>│    │требуемой толщины защитного   │                         │каркаса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│слоя                          │                         │           │</w:t>
      </w:r>
    </w:p>
    <w:p w:rsidR="003643F4" w:rsidRDefault="003643F4">
      <w:pPr>
        <w:pStyle w:val="ConsPlusCell"/>
        <w:rPr>
          <w:rFonts w:ascii="Courier New" w:hAnsi="Courier New" w:cs="Courier New"/>
          <w:sz w:val="20"/>
          <w:szCs w:val="20"/>
        </w:rPr>
      </w:pPr>
      <w:r>
        <w:rPr>
          <w:rFonts w:ascii="Courier New" w:hAnsi="Courier New" w:cs="Courier New"/>
          <w:sz w:val="20"/>
          <w:szCs w:val="20"/>
        </w:rPr>
        <w:t>│ 4  │Приемка арматурных работ      │Визуальный с составлением│Для каждой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 захваткам                  │актов на скрытые работы  │захватки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14.1.32. Бетонная смесь, укладываемая в грунтовую выработку, должна проходить входной контроль. Состав входного контроля бетонной смеси приведен в таблице 14.6.</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14.6</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Состав контроля     │   Метод и средство     │  Периодичность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        контроля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│Подвижность              │Измерение осадки        │Из каждого       │</w:t>
      </w:r>
    </w:p>
    <w:p w:rsidR="003643F4" w:rsidRDefault="003643F4">
      <w:pPr>
        <w:pStyle w:val="ConsPlusCell"/>
        <w:rPr>
          <w:rFonts w:ascii="Courier New" w:hAnsi="Courier New" w:cs="Courier New"/>
          <w:sz w:val="20"/>
          <w:szCs w:val="20"/>
        </w:rPr>
      </w:pPr>
      <w:r>
        <w:rPr>
          <w:rFonts w:ascii="Courier New" w:hAnsi="Courier New" w:cs="Courier New"/>
          <w:sz w:val="20"/>
          <w:szCs w:val="20"/>
        </w:rPr>
        <w:t>│    │                         │или расплыва конуса     │автобетоно-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                         │по </w:t>
      </w:r>
      <w:hyperlink r:id="rId110" w:history="1">
        <w:r>
          <w:rPr>
            <w:rFonts w:ascii="Courier New" w:hAnsi="Courier New" w:cs="Courier New"/>
            <w:color w:val="0000FF"/>
            <w:sz w:val="20"/>
            <w:szCs w:val="20"/>
          </w:rPr>
          <w:t>ГОСТ 10181</w:t>
        </w:r>
      </w:hyperlink>
      <w:r>
        <w:rPr>
          <w:rFonts w:ascii="Courier New" w:hAnsi="Courier New" w:cs="Courier New"/>
          <w:sz w:val="20"/>
          <w:szCs w:val="20"/>
        </w:rPr>
        <w:t xml:space="preserve">           │смесителя        │</w:t>
      </w:r>
    </w:p>
    <w:p w:rsidR="003643F4" w:rsidRDefault="003643F4">
      <w:pPr>
        <w:pStyle w:val="ConsPlusCell"/>
        <w:rPr>
          <w:rFonts w:ascii="Courier New" w:hAnsi="Courier New" w:cs="Courier New"/>
          <w:sz w:val="20"/>
          <w:szCs w:val="20"/>
        </w:rPr>
      </w:pPr>
      <w:r>
        <w:rPr>
          <w:rFonts w:ascii="Courier New" w:hAnsi="Courier New" w:cs="Courier New"/>
          <w:sz w:val="20"/>
          <w:szCs w:val="20"/>
        </w:rPr>
        <w:t>│ 2  │Расслаиваемость          │Визуально               │То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3  │Плотность                │По </w:t>
      </w:r>
      <w:hyperlink r:id="rId111" w:history="1">
        <w:r>
          <w:rPr>
            <w:rFonts w:ascii="Courier New" w:hAnsi="Courier New" w:cs="Courier New"/>
            <w:color w:val="0000FF"/>
            <w:sz w:val="20"/>
            <w:szCs w:val="20"/>
          </w:rPr>
          <w:t>ГОСТ 10181</w:t>
        </w:r>
      </w:hyperlink>
      <w:r>
        <w:rPr>
          <w:rFonts w:ascii="Courier New" w:hAnsi="Courier New" w:cs="Courier New"/>
          <w:sz w:val="20"/>
          <w:szCs w:val="20"/>
        </w:rPr>
        <w:t xml:space="preserve">           │На каждую партию │</w:t>
      </w:r>
    </w:p>
    <w:p w:rsidR="003643F4" w:rsidRDefault="003643F4">
      <w:pPr>
        <w:pStyle w:val="ConsPlusCell"/>
        <w:rPr>
          <w:rFonts w:ascii="Courier New" w:hAnsi="Courier New" w:cs="Courier New"/>
          <w:sz w:val="20"/>
          <w:szCs w:val="20"/>
        </w:rPr>
      </w:pPr>
      <w:r>
        <w:rPr>
          <w:rFonts w:ascii="Courier New" w:hAnsi="Courier New" w:cs="Courier New"/>
          <w:sz w:val="20"/>
          <w:szCs w:val="20"/>
        </w:rPr>
        <w:t>│    │                         │                        │бетонной смеси   │</w:t>
      </w:r>
    </w:p>
    <w:p w:rsidR="003643F4" w:rsidRDefault="003643F4">
      <w:pPr>
        <w:pStyle w:val="ConsPlusCell"/>
        <w:rPr>
          <w:rFonts w:ascii="Courier New" w:hAnsi="Courier New" w:cs="Courier New"/>
          <w:sz w:val="20"/>
          <w:szCs w:val="20"/>
        </w:rPr>
      </w:pPr>
      <w:r>
        <w:rPr>
          <w:rFonts w:ascii="Courier New" w:hAnsi="Courier New" w:cs="Courier New"/>
          <w:sz w:val="20"/>
          <w:szCs w:val="20"/>
        </w:rPr>
        <w:t>│ 4  │Температура              │Механические термометры │То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 5  │Изготовление контрольных │                        │На каждую партию │</w:t>
      </w:r>
    </w:p>
    <w:p w:rsidR="003643F4" w:rsidRDefault="003643F4">
      <w:pPr>
        <w:pStyle w:val="ConsPlusCell"/>
        <w:rPr>
          <w:rFonts w:ascii="Courier New" w:hAnsi="Courier New" w:cs="Courier New"/>
          <w:sz w:val="20"/>
          <w:szCs w:val="20"/>
        </w:rPr>
      </w:pPr>
      <w:r>
        <w:rPr>
          <w:rFonts w:ascii="Courier New" w:hAnsi="Courier New" w:cs="Courier New"/>
          <w:sz w:val="20"/>
          <w:szCs w:val="20"/>
        </w:rPr>
        <w:t>│    │образцов бетона для      │                        │бетонной смеси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│проведения испытаний на: │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прочность на сжатие    │Не менее 6 образцов     │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                         │по </w:t>
      </w:r>
      <w:hyperlink r:id="rId112" w:history="1">
        <w:r>
          <w:rPr>
            <w:rFonts w:ascii="Courier New" w:hAnsi="Courier New" w:cs="Courier New"/>
            <w:color w:val="0000FF"/>
            <w:sz w:val="20"/>
            <w:szCs w:val="20"/>
          </w:rPr>
          <w:t>ГОСТ 10180</w:t>
        </w:r>
      </w:hyperlink>
      <w:r>
        <w:rPr>
          <w:rFonts w:ascii="Courier New" w:hAnsi="Courier New" w:cs="Courier New"/>
          <w:sz w:val="20"/>
          <w:szCs w:val="20"/>
        </w:rPr>
        <w:t xml:space="preserve">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водонепроницаемость    │Не менее 6 образцов     │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                         │по </w:t>
      </w:r>
      <w:hyperlink r:id="rId113" w:history="1">
        <w:r>
          <w:rPr>
            <w:rFonts w:ascii="Courier New" w:hAnsi="Courier New" w:cs="Courier New"/>
            <w:color w:val="0000FF"/>
            <w:sz w:val="20"/>
            <w:szCs w:val="20"/>
          </w:rPr>
          <w:t>ГОСТ 12730.5</w:t>
        </w:r>
      </w:hyperlink>
      <w:r>
        <w:rPr>
          <w:rFonts w:ascii="Courier New" w:hAnsi="Courier New" w:cs="Courier New"/>
          <w:sz w:val="20"/>
          <w:szCs w:val="20"/>
        </w:rPr>
        <w:t xml:space="preserve">         │                 │</w:t>
      </w:r>
    </w:p>
    <w:p w:rsidR="003643F4" w:rsidRDefault="003643F4">
      <w:pPr>
        <w:pStyle w:val="ConsPlusCell"/>
        <w:rPr>
          <w:rFonts w:ascii="Courier New" w:hAnsi="Courier New" w:cs="Courier New"/>
          <w:sz w:val="20"/>
          <w:szCs w:val="20"/>
        </w:rPr>
      </w:pPr>
      <w:r>
        <w:rPr>
          <w:rFonts w:ascii="Courier New" w:hAnsi="Courier New" w:cs="Courier New"/>
          <w:sz w:val="20"/>
          <w:szCs w:val="20"/>
        </w:rPr>
        <w:t>│    │  морозостойкость        │Не менее 6 образцов     │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                         │по </w:t>
      </w:r>
      <w:hyperlink r:id="rId114" w:history="1">
        <w:r>
          <w:rPr>
            <w:rFonts w:ascii="Courier New" w:hAnsi="Courier New" w:cs="Courier New"/>
            <w:color w:val="0000FF"/>
            <w:sz w:val="20"/>
            <w:szCs w:val="20"/>
          </w:rPr>
          <w:t>ГОСТ 10060.0</w:t>
        </w:r>
      </w:hyperlink>
      <w:r>
        <w:rPr>
          <w:rFonts w:ascii="Courier New" w:hAnsi="Courier New" w:cs="Courier New"/>
          <w:sz w:val="20"/>
          <w:szCs w:val="20"/>
        </w:rPr>
        <w:t xml:space="preserve">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59" w:name="Par1991"/>
      <w:bookmarkEnd w:id="59"/>
      <w:r>
        <w:rPr>
          <w:rFonts w:ascii="Calibri" w:hAnsi="Calibri" w:cs="Calibri"/>
        </w:rPr>
        <w:t>14.2. Устройство "стены в грунте" из буровых свай</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14.2.1. Способ возведения "стена в грунте" из буровых свай, когда скважины в грунте разрабатываются и бетонируются последовательно одна за другой или через одну с последующей разработкой скважин и бетонированием между ними, следует применять при возведении сооружений в непосредственной близости от существующих зданий. При таком способе, благодаря малым поперечным размерам грунтовой выработки обеспечивается минимальное влияние ее разработки на эти здания.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менее сложных условиях укладка бетона может производиться в захватку, устроенную из </w:t>
      </w:r>
      <w:r>
        <w:rPr>
          <w:rFonts w:ascii="Calibri" w:hAnsi="Calibri" w:cs="Calibri"/>
        </w:rPr>
        <w:lastRenderedPageBreak/>
        <w:t>нескольких пересекающихся скважин.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14.2.2. Способ возведения из буровых свай рекомендуется также применять при устройстве "стены в грунте" в грунтах с крупнообломочными включениями и в скальных грунтах.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14.2.3. Стена из буровых свай, в зависимости от ее назначения и инженерно-геологических условий участка, может устраиваться из соприкасающихся или секущихся свай. Разработка скважин и укладка в них бетона при таком способе производятся в обсадной трубе или под глинистым раствором.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большой глубине заложения "стены в грунте" из буровых свай следует учитывать возможность отклонения их от вертикали.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14.2.4. Разработка скважин для возведения "стены в грунте" из буровых свай производится буровыми станками ударного или вращательного действия с промывкой скважин или без нее.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разработки скважин может использоваться полый шнек, через полость которого при его подъеме подается бетон, заполняющий скважину.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14.2.5. Для возведения "стены в грунте" из буровых свай может также применяться струйная технология, заключающаяся в использовании высоконапорной струи цементного раствора для разрушения и одновременного перемешивания грунта с цементным раствором. Образующиеся при этом колонны из грунтобетона при соприкосновении формируют сплошную стену. Применение струйной технологии удобно для возведения двух- и многорядных стен.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колонны армируются металлическими трубами или армокаркасами, задавливаемыми в несхватившийся грунтобетон.</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60" w:name="Par2003"/>
      <w:bookmarkEnd w:id="60"/>
      <w:r>
        <w:rPr>
          <w:rFonts w:ascii="Calibri" w:hAnsi="Calibri" w:cs="Calibri"/>
        </w:rPr>
        <w:t>14.3. Устройство траншейной "стены в грунте"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14.3.1. Траншейная "стена в грунте", как правило, устраивается отдельными захватками. Длина отдельной захватки должна определяться ППР из условия обеспечения устойчивости стенок траншеи, с учетом глубины проходки и размеров рабочего органа землеройного механизма. Объем секции бетонирования при этом, как правило, не должен превышать 100 - 120 м3.</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14.3.2. Захватки могут быть разработаны за один или несколько проходов рабочего органа землеройного механизма. Захватки длиной 5 - 8 м формируются за три прохода: два боковых и один промежуточный.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длине захватки больше 3 - 3,5 м укладка бетона в захватку должна производиться одновременно через две бетонолитные трубы.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14.3.3. В случае обнаружения при разработке захватки негабаритов или включений твердых пород грейфер следует заменить на тяжелое долото, которым твердое включение пробивается или вытесняется из захватки в боковые стенки траншеи.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14.3.4. Для разграничения секций бетонирования в торцах каждой захватки следует размещать специальные межсекционные ограничители. Конструкция ограничителей должна воспринимать давление укладываемого бетона, предотвращать попадание бетона из одной захватки в другую и обеспечивать соединение соседних секций бетонирования.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14.3.5. В качестве ограничителей используют как извлекаемые инвентарные металлические элементы (трубы, прокатные профили и т.п.), так и неизвлекаемые, выполняемые из железобетона или металла.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глубине траншей свыше 20 м рекомендуется применять неизвлекаемые ограничители, входящие в конструкцию арматурного каркаса.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14.3.6. Конструкция ограничителей должна обеспечивать их врезку в грунтовые стены траншеи не менее чем на 3 - 5 см. Нижний торец ограничителя должен быть заглублен ниже дна траншеи на 30 - 50 см. Верх ограничителя должен быть надежно закреплен на форшахте.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14.3.7. Инвентарные ограничители следует во избежание сцепления с бетоном извлекать из захваток через 5 - 6 ч после окончания бетонирования. Формирующиеся в торцах готовых захваток углубления служат для направления землеройного механизма при разработке соседней секции, а </w:t>
      </w:r>
      <w:r>
        <w:rPr>
          <w:rFonts w:ascii="Calibri" w:hAnsi="Calibri" w:cs="Calibri"/>
        </w:rPr>
        <w:lastRenderedPageBreak/>
        <w:t>после укладки бетона образуют шпоночное соединение.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14.3.8. Перед установкой сборных элементов должна замеряться глубина траншеи, которая при использовании сборных элементов, учитывая неровную поверхность ее дна, должна быть на 15 - 20 см больше проектной.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14.3.9. Для омоноличивания сборных элементов должны применяться глиноцементные тампонажные растворы. Необходимые свойства и показатели тампонажных растворов следует назначать в каждом конкретном случае, исходя из принятой технологии строительства и инженерно-геологических условий строительной площадки.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14.3.10. При одноэтапной технологии строительства, когда тампонажный раствор в процессе разработки траншеи служит для удерживания ее стенки от обрушения, а затем после монтажа стеновых панелей твердеет, следует использовать раствор с замедленным началом схватывания (не менее 48 ч).</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14.3.11. При двухэтапной технологии строительства, когда перед погружением стеновых панелей глинистый раствор в выработке заменяется на твердеющий, должен применяться тампонажный раствор с более коротким началом схватывания (но не менее 12 ч).</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Омоноличивание сборных элементов при двухэтапной технологии может также производиться путем нагнетания тампонажного раствора в выработку через инъекторы, заложенные в стеновые панели или опущенные в выработку рядом с ними.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14.3.12. Основными компонентами глиноцементных тампонажных растворов являются цемент и глина. Для регулирования параметров в раствор должны вводиться: замедлитель схватывания - сульфитно-спиртовая барда (ССБ) и суперпластификатор на основе нафталинформальдегидных сульфокислот (С-2). Для сокращения расхода цемента в состав тампонажных растворов может вводиться зола-уноса (отход теплоэлектростанций, работающих на угле и сланце).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Подбор состава глиноцементных тампонажных растворов производится в лабораторных условиях и уточняется в производственных условиях в зависимости от принятой технологии и геологического сложения строительной площадки.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14.3.13. Приготовленный тампонажный раствор должен удовлетворять требованиям, изложенным в таблице 14.7.</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14.7</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Показатель        │       Величина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│Плотность раствора        │ Не менее 1,20 г/см3  │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│Начало схватывания        │      12 - 96 ч       │ 1 раз в смену,  │</w:t>
      </w:r>
    </w:p>
    <w:p w:rsidR="003643F4" w:rsidRDefault="003643F4">
      <w:pPr>
        <w:pStyle w:val="ConsPlusCell"/>
        <w:rPr>
          <w:rFonts w:ascii="Courier New" w:hAnsi="Courier New" w:cs="Courier New"/>
          <w:sz w:val="20"/>
          <w:szCs w:val="20"/>
        </w:rPr>
      </w:pPr>
      <w:r>
        <w:rPr>
          <w:rFonts w:ascii="Courier New" w:hAnsi="Courier New" w:cs="Courier New"/>
          <w:sz w:val="20"/>
          <w:szCs w:val="20"/>
        </w:rPr>
        <w:t>│  3  │Водоцементное отношение   │        2 - 4         │из накопительной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  4  │Расплыв по конусу АзНИИ   │      12 - 18 см      │     емкости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5  │Вязкость по СПВ-5         │      18 - 30 с       │                 │</w:t>
      </w:r>
    </w:p>
    <w:p w:rsidR="003643F4" w:rsidRDefault="003643F4">
      <w:pPr>
        <w:pStyle w:val="ConsPlusCell"/>
        <w:rPr>
          <w:rFonts w:ascii="Courier New" w:hAnsi="Courier New" w:cs="Courier New"/>
          <w:sz w:val="20"/>
          <w:szCs w:val="20"/>
        </w:rPr>
      </w:pPr>
      <w:r>
        <w:rPr>
          <w:rFonts w:ascii="Courier New" w:hAnsi="Courier New" w:cs="Courier New"/>
          <w:sz w:val="20"/>
          <w:szCs w:val="20"/>
        </w:rPr>
        <w:t>│  6  │Суточный отстой воды      │     Не более 4%      │                 │</w:t>
      </w:r>
    </w:p>
    <w:p w:rsidR="003643F4" w:rsidRDefault="003643F4">
      <w:pPr>
        <w:pStyle w:val="ConsPlusCell"/>
        <w:rPr>
          <w:rFonts w:ascii="Courier New" w:hAnsi="Courier New" w:cs="Courier New"/>
          <w:sz w:val="20"/>
          <w:szCs w:val="20"/>
        </w:rPr>
      </w:pPr>
      <w:r>
        <w:rPr>
          <w:rFonts w:ascii="Courier New" w:hAnsi="Courier New" w:cs="Courier New"/>
          <w:sz w:val="20"/>
          <w:szCs w:val="20"/>
        </w:rPr>
        <w:t>│  7  │Статическое напряжение    │      0,4 - 1 Па      │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│сдвига (СНС) через 10 мин │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14.3.14. Прочность затвердевшего тампонажного раствора на одноосное сжатие в возрасте 7 сут должна быть не менее 0,1 МПа (но не меньше прочности окружающего грунта), водонепроницаемость, характеризуемая коэффициентом фильтрации, - </w:t>
      </w:r>
      <w:r>
        <w:rPr>
          <w:rFonts w:ascii="Calibri" w:hAnsi="Calibri" w:cs="Calibri"/>
          <w:position w:val="-10"/>
        </w:rPr>
        <w:pict>
          <v:shape id="_x0000_i1059" type="#_x0000_t75" style="width:79.5pt;height:18pt">
            <v:imagedata r:id="rId115"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61" w:name="Par2041"/>
      <w:bookmarkEnd w:id="61"/>
      <w:r>
        <w:rPr>
          <w:rFonts w:ascii="Calibri" w:hAnsi="Calibri" w:cs="Calibri"/>
        </w:rPr>
        <w:t>14.4. Устройство противофильтрационной завесы</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14.4.1. Противофильтрационная завеса в зависимости от ее назначения и сроков службы </w:t>
      </w:r>
      <w:r>
        <w:rPr>
          <w:rFonts w:ascii="Calibri" w:hAnsi="Calibri" w:cs="Calibri"/>
        </w:rPr>
        <w:lastRenderedPageBreak/>
        <w:t>устраивается путем заполнения грунтовой выработки, разрабатываемой под защитой глинистого раствора, глинистым грунтом; заглинизированным грунтом, получаемым при разработке траншеи фрезерными механизмами; глинистыми пастами, включающими цемент и глинистые материалы; бетонной смесью.</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14.4.2. Наибольший эффект от противофильтрационной завесы достигается при заглублении ее в водоупорные слои грунта. Глубина врезки завесы в водоупор должна быть не меньше 1 м. При глубоком заложении водоупорных слоев работа противофильтрационной завесы должна совмещаться с открытым водоотливом или водопонижением.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14.4.3. При подборе материала заполнения грунтовой выработки для противофильтрационной завесы следует руководствоваться таблицей 14.8.</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14.8</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N  │  Материал заполнения   │    Допустимый градиент напора I  для     │</w:t>
      </w:r>
    </w:p>
    <w:p w:rsidR="003643F4" w:rsidRDefault="003643F4">
      <w:pPr>
        <w:pStyle w:val="ConsPlusCell"/>
        <w:rPr>
          <w:rFonts w:ascii="Courier New" w:hAnsi="Courier New" w:cs="Courier New"/>
          <w:sz w:val="20"/>
          <w:szCs w:val="20"/>
        </w:rPr>
      </w:pPr>
      <w:r>
        <w:rPr>
          <w:rFonts w:ascii="Courier New" w:hAnsi="Courier New" w:cs="Courier New"/>
          <w:sz w:val="20"/>
          <w:szCs w:val="20"/>
        </w:rPr>
        <w:t>│п.п. │                        │                                д         │</w:t>
      </w:r>
    </w:p>
    <w:p w:rsidR="003643F4" w:rsidRDefault="003643F4">
      <w:pPr>
        <w:pStyle w:val="ConsPlusCell"/>
        <w:rPr>
          <w:rFonts w:ascii="Courier New" w:hAnsi="Courier New" w:cs="Courier New"/>
          <w:sz w:val="20"/>
          <w:szCs w:val="20"/>
        </w:rPr>
      </w:pPr>
      <w:r>
        <w:rPr>
          <w:rFonts w:ascii="Courier New" w:hAnsi="Courier New" w:cs="Courier New"/>
          <w:sz w:val="20"/>
          <w:szCs w:val="20"/>
        </w:rPr>
        <w:t>│     │                        │       противофильтрационной завесы       │</w:t>
      </w:r>
    </w:p>
    <w:p w:rsidR="003643F4" w:rsidRDefault="003643F4">
      <w:pPr>
        <w:pStyle w:val="ConsPlusCell"/>
        <w:rPr>
          <w:rFonts w:ascii="Courier New" w:hAnsi="Courier New" w:cs="Courier New"/>
          <w:sz w:val="20"/>
          <w:szCs w:val="20"/>
        </w:rPr>
      </w:pPr>
      <w:r>
        <w:rPr>
          <w:rFonts w:ascii="Courier New" w:hAnsi="Courier New" w:cs="Courier New"/>
          <w:sz w:val="20"/>
          <w:szCs w:val="20"/>
        </w:rPr>
        <w:t>│     │                        ├─────────────────────┬────────────────────┤</w:t>
      </w:r>
    </w:p>
    <w:p w:rsidR="003643F4" w:rsidRDefault="003643F4">
      <w:pPr>
        <w:pStyle w:val="ConsPlusCell"/>
        <w:rPr>
          <w:rFonts w:ascii="Courier New" w:hAnsi="Courier New" w:cs="Courier New"/>
          <w:sz w:val="20"/>
          <w:szCs w:val="20"/>
        </w:rPr>
      </w:pPr>
      <w:r>
        <w:rPr>
          <w:rFonts w:ascii="Courier New" w:hAnsi="Courier New" w:cs="Courier New"/>
          <w:sz w:val="20"/>
          <w:szCs w:val="20"/>
        </w:rPr>
        <w:t>│     │                        │     постоянной      │     временной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│Заглинизированный грунт │         20          │         30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│Комовая глина           │         30          │         50         │</w:t>
      </w:r>
    </w:p>
    <w:p w:rsidR="003643F4" w:rsidRDefault="003643F4">
      <w:pPr>
        <w:pStyle w:val="ConsPlusCell"/>
        <w:rPr>
          <w:rFonts w:ascii="Courier New" w:hAnsi="Courier New" w:cs="Courier New"/>
          <w:sz w:val="20"/>
          <w:szCs w:val="20"/>
        </w:rPr>
      </w:pPr>
      <w:r>
        <w:rPr>
          <w:rFonts w:ascii="Courier New" w:hAnsi="Courier New" w:cs="Courier New"/>
          <w:sz w:val="20"/>
          <w:szCs w:val="20"/>
        </w:rPr>
        <w:t>│  3  │Глиноцементный раствор  │         100         │        150         │</w:t>
      </w:r>
    </w:p>
    <w:p w:rsidR="003643F4" w:rsidRDefault="003643F4">
      <w:pPr>
        <w:pStyle w:val="ConsPlusCell"/>
        <w:rPr>
          <w:rFonts w:ascii="Courier New" w:hAnsi="Courier New" w:cs="Courier New"/>
          <w:sz w:val="20"/>
          <w:szCs w:val="20"/>
        </w:rPr>
      </w:pPr>
      <w:r>
        <w:rPr>
          <w:rFonts w:ascii="Courier New" w:hAnsi="Courier New" w:cs="Courier New"/>
          <w:sz w:val="20"/>
          <w:szCs w:val="20"/>
        </w:rPr>
        <w:t>│  4  │Бетон                   │         150         │        200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14.4.4. Заглинизированный грунт (смесь разрабатываемого грунта с глинистым раствором) рекомендуется укладывать в траншею экскаватором (грейфером) или способом обратного замыва. Обратный замыв применяется при разработке грунта в траншее фрезерными установками.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14.4.5. Комовая глина должна быть плотной, медленно размокаемой в воде, иметь выраженную комовую структуру в насыпи. Основная масса комьев должна быть размером не менее 10 см, максимальный размер комьев не должен превышать 1/3 ширины траншеи, природная влажность должна быть близка к пределу раскатывания, консистенция твердая, полутвердая или тугопластичная.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14.4.6. Для приготовления глиноцементного раствора применяют глины и суглинки с содержанием не менее 30% частиц размером менее 0,05 мм, цементы любой марки, химически стойкие к подземным водам, пески мелкие и средней крупности.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Плотность глиноцементного раствора должна быть выше плотности глинистой суспензии для обеспечения вытеснения последней из траншей. В зависимости от того, какими необходимыми свойствами должен обладать затвердевший раствор, плотность глиноцементного раствора подбирают в пределах 1,5 - 1,8 г/см3.</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14.4.7. Глинопаста, приготовленная из местных комовых глин или суглинков, должна удовлетворять условиям удобной укладки ее в тело завесы и проектным требованиям к водопроницаемости завесы.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14.4.8. Бетонная смесь, используемая в качестве твердеющего заполнителя противофильтрационной завесы, должна отвечать всем требованиям, предъявляемым к бетону, применяемому для устройства монолитной "стены в грунте".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14.4.9. Рекомендуется укладку в грунтовую выработку материала заполнения производить не раньше 24 ч после ее разработки, необходимых для формирования на стенках траншеи глинистой корки и закольматированного слоя, обладающих высокими противофильтрационными свойствами. Оставлять траншею незаполненной на большее время не следует, так как это может привести к вывалу грунта из стен траншеи.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14.4.10. Фильтрационные свойства материала заполнения противофильтрационной завесы (плотность, гранулометрический состав, коэффициент фильтрации) должны контролироваться путем отбора образцов из тела завесы и испытания их в лабораторных условиях из расчета 30 проб на 1000 м3.</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14.4.11. Контроль качества укладки материала заполнения в противофильтрационную завесу должен осуществляться путем определения его плотности и влажности через каждые 20 - 25 м их длины, например, с использованием радиоизотопного метода.</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62" w:name="Par2072"/>
      <w:bookmarkEnd w:id="62"/>
      <w:r>
        <w:rPr>
          <w:rFonts w:ascii="Calibri" w:hAnsi="Calibri" w:cs="Calibri"/>
        </w:rPr>
        <w:t>15. Гидроизоляционные работы</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Все гидроизоляционные работы должны выполняться строго в соответствии с проектом и регламентом, разработанным проектной организацией или фирмой-подрядчиком с учетом конструкции подземной части сооружения и местных инженерно-геологических условий стройплощадки.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До устройства фундаментной плиты любой тип гидроизоляции должен наноситься на бетонную или цементно-песчаную подготовку с выровненной поверхностью. Ровность поверхности определяется по СП 71.13330. После устройства гидроизоляции она должна быть защищена от механических повреждений цементно-песчаной стяжкой.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Гидроизоляционные работы должны производиться в осушенном котловане на сухой поверхности. При отрицательных температурах на гидроизолируемой поверхности не должно быть снега и наледи. Допустимая влажность поверхности для различных видов гидроизоляционных материалов указана в СП 71.13330.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Допустимая температура применения гидроизоляционных материалов должна предоставляться изготовителем данных материалов.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При наличии наблюдательных колодцев дренажей, устраиваемых под фундаментной плитой (и других мест пересечения конструктивных элементов с фундаментной плитой), мест сопряжений свай с фундаментной плитой, сквозных проходок горизонтальной гидроизоляции, следует обратить особое внимание на качественное и надежное сопряжение горизонтальной гидроизоляции с указанными конструкциями. Места перехода вертикальной поверхности на горизонтальную поверхность (внешний угол), должны быть скруглены с R = 50 мм.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В том случае, если подземная часть сооружения строится в открытом котловане или под защитой шпунтового ограждения, гидроизоляционное покрытие должно быть выведено из-под подошвы фундаментной плиты на ее торцевую поверхность. Свободные участки полотнищ гидроизоляции должны быть выведены выше плиты и защищены от загрязнения (в том числе от возможного повреждения) в ожидании их сопряжения с вертикальной гидроизоляцией, наносимой на внешнюю поверхность стен или на шпунтовую стенку. Нанесение гидроизоляции на фанерные щиты или деревянную опалубку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В том случае, если подземная часть сооружения строится в котловане под защитой "стены в грунте" или ограждения из грунтоцементных свай, а несущий каркас может испытывать неравномерные осадки, гидроизоляционный ковер из-под подошвы фундаментной плиты должен переходить на выровненную внутреннюю поверхность ограждения несколько выше верха фундаментной плиты. Возможность удлинения гидроизоляционного материала при осадке сооружения как в строительный, так и в эксплуатационный периоды должна обеспечиваться специальным компенсатором, предусмотренным проектом и размещаемым под фундаментной плитой в месте ее сопряжения с ограждением. Некачественное выполнение компенсатора приводит к разрыву гидроизоляционного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При нанесении гидроизоляции на наружную поверхность сооружения она должна быть защищена от механических повреждений путем устройства защитной стенки (листы дренажного материала, синтетическое покрытие и т.п.). При обратной засыпке пазух котлована следует предусмотреть мероприятия, обеспечивающие сохранность гидроизоляции.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15.8. В том случае, если в качестве гидроизоляции проектом предусмотрено покрытие из бентонитовых матов, необходимо выполнить их пригрузку в сухом состоянии до возможного первоначального увлажнения так как бентонит, высушенный в свободном состоянии после замачивания, теряет свои противофильтрационные свойства.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Особое внимание следует уделить качественному и надежному выполнению деформационных швов, особенно в том случае, если сопрягающиеся части фундаментной плиты имеют значительную разность осадок, которая должна компенсироваться конструкцией шва.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15.10. При применении металлоизоляции следует вести постоянный контроль за качеством и прочностью сварных швов. Необходимо исключить наличие пустот под металлом путем их заполнения цементным раствором. В связи с тем, что в металлическом покрытии возникает электрохимическая коррозия под действием макрогальванической пары, следует после устройства покрытия предусмотреть постоянную анодную или катодную защиту.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15.11. При наличии в теле фундаментной плиты водосборных или лифтовых приямков гидроизоляционный контур фундаментной плиты не должен иметь разрывов, а плавно обтекать эти углубления, имеющие трапецеидальную форму сечения.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15.12. Применение для гидроизоляции подземных частей сооружения составов пенетрирующего действия допустимо только для тех конструкций, для которых проектом предусмотрена повышенная трещиностойкость.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15.13. Применение многослойных дренажных покрытий рекомендуется только в том случае, если состав бетона сооружения не учитывает степень агрессивности подземных вод. Это же условие распространяется на применение в качестве защиты от подземных вод бетона повышенной водонепроницаемости. В противном случае следует применять пристенный дренаж.</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15.14. В месте "холодных" швов фундаментной плиты, а также на участке ее сопряжения со "стеной в грунте" или наружной стеной сооружения необходимо устанавливать специальные гидрошпонки.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15.15. Сварка на стройплощадке полотнищ гидроизоляции рулонного типа может осуществляться как ручными, так и автоматическими сварочными агрегатами (последнее предпочтительнее, так как обеспечивается более качественный шов).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15.16. Перед устройством рулонной гидроизоляции на подготовленную бетонную поверхность монтируется разделительный слой геотекстиля плотностью не менее 500 г/м2.</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15.17. Рулонная гидроизоляция из полимерных материалов образцы которой отбираются с различных участков сварных швов, должны проходить систематические испытания в процессе строительства в специализированной лаборатории по разработанной программе.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15.18. При применении рулонных полимерных покрытий, позволяющих за счет их комплектации набором штуцеров и шлангов производить одно- или двукратное нагнетание ремонтных растворов за прижимную стенку на дефектных участках секционированного покрытия, следует исключить их загрязнение или заполнение цементным раствором в процессе строительных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15.19. На объектах первого уровня ответственности следует организовать научное сопровождение гидроизоляционных работ с привлечением специализированной организации.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15.20. В течение всего периода строительства на строительной площадке должен быть организован входной контроль за соответствием проекту и качеству поступающих гидроизоляционных материалов, операционный контроль за соблюдением проектных решений и выполнением регламента разработанной в ППР технологии устройства гидроизоляции, контроль качества при приемке выполненных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15.21. В сейсмических районах гидроизоляцию вводов коммуникаций при проходе через ограждающие конструкции следует предусматривать из эластичных гидроизоляционных материалов, обеспечивающих взаимное перемещение без нарушения герметичности.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63" w:name="Par2097"/>
      <w:bookmarkEnd w:id="63"/>
      <w:r>
        <w:rPr>
          <w:rFonts w:ascii="Calibri" w:hAnsi="Calibri" w:cs="Calibri"/>
        </w:rPr>
        <w:t>16. Закрепление грунтов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64" w:name="Par2099"/>
      <w:bookmarkEnd w:id="64"/>
      <w:r>
        <w:rPr>
          <w:rFonts w:ascii="Calibri" w:hAnsi="Calibri" w:cs="Calibri"/>
        </w:rPr>
        <w:t>16.1. Общие положения</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16.1.1. Правила настоящего раздела распространяются на производство и контроль работ по улучшению свойств грунтов путем закрепления химическими, цементными растворами и термическим способом на вновь строящихся, реконструируемых и расширяемых объектах.</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65" w:name="Par2102"/>
      <w:bookmarkEnd w:id="65"/>
      <w:r>
        <w:rPr>
          <w:rFonts w:ascii="Calibri" w:hAnsi="Calibri" w:cs="Calibri"/>
        </w:rPr>
        <w:t>16.1.2. Способ и порядок производства работ по искусственному улучшению свойств грунтов назначаются проектом в зависимости от конкретных грунтовых, гидрогеологических условий и особенностей возводимого или реконструируемого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16.1.3. Выполнение работ допускается только по специально разработанным и утвержденным к производству работ проектам, согласованным в установленном порядке. Проекты должны разрабатываться, как правило, специализированными проектными организациями.</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66" w:name="Par2104"/>
      <w:bookmarkEnd w:id="66"/>
      <w:r>
        <w:rPr>
          <w:rFonts w:ascii="Calibri" w:hAnsi="Calibri" w:cs="Calibri"/>
        </w:rPr>
        <w:t>16.1.4. При приемке законченных основных работ должно быть установлено соответствие фактически полученных результатов улучшения свойств грунтов с требованиями проекта. Учитывая скрытый характер работ, указанное соответствие устанавливается сопоставлением проектно-сметной, исполнительной и контрольной документаций.</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67" w:name="Par2106"/>
      <w:bookmarkEnd w:id="67"/>
      <w:r>
        <w:rPr>
          <w:rFonts w:ascii="Calibri" w:hAnsi="Calibri" w:cs="Calibri"/>
        </w:rPr>
        <w:t>16.2. Химическое закрепление грунтов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16.2.1. Химическое закрепление грунтов производится путем пропитки пор грунта крепителями: водными растворами полимеров неорганических (силикат натрия) и органических (синтетических смол). Закрепление грунтов на основе силиката натрия называется силикатизацией, на основе карбамидных смол - смолизацией. Способ закрепления путем нагнетания в грунт последовательно двух растворов (крепителя и отвердителя или активатора грунта) называется двухрастворный, а путем нагнетания одного крепителя, смешанного с отвердителем, - однорастворный.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16.2.2. Силикатизация однорастворная и двухрастворная позволяет закреплять пески с достижением прочности закрепленного грунта (ПЗГ) соответственно 0,3 - 0,5 МПа и 0,5 - 8,0 МПа, а также закреплять лессовые грунты однорастворной силикатизацией с достижением ПЗГ 0,5 - 2,0 МПа. Смолизация однорастворная позволяет закреплять пески с достижением ПЗГ 0,5 - 5 МПа.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16.2.3. Производство работ по закреплению грунтов последовательно включает следующие этапы: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подготовительные и вспомогательные работы, включая приготовление крепящих растворов;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погружение инъекторов в грунт или бурение и оборудование инъекционных скважин;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нагнетание растворов в грунты;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извлечение инъекторов или ликвидация инъекционных скважин;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работы по контролю качества закрепления.</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68" w:name="Par2116"/>
      <w:bookmarkEnd w:id="68"/>
      <w:r>
        <w:rPr>
          <w:rFonts w:ascii="Calibri" w:hAnsi="Calibri" w:cs="Calibri"/>
        </w:rPr>
        <w:t>16.2.4. Выполнение работ по закреплению грунтов и по контролю качества закрепления должно сопровождаться фиксацией исполнения проектных параметров и результатов контрольных работ в соответствующих журналах работ и другой исполнительной документации в установленном порядке.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16.2.5. Порядок производства инъекционных работ назначается проектом в зависимости от конструкции закрепляемого массива, грунтовых и гидрогеологических условий площадки с соблюдением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начала основных работ при закреплении грунтов под существующими сооружениями следует производить вспомогательную цементацию (цементами общестроительного назначения) зоны на контакте фундаментов и основания - в качестве мероприятия против возможных утечек закрепляющих реагентов;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нагнетание закрепляющих растворов следует выполнять в режиме с соблюдением величин расхода и давления, не вызывающих в грунте разрывов и выхода за пределы зоны закрепления;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последовательность инъекционных работ при закреплении обводненных песчаных грунтов должна обеспечивать гарантированное вытеснение подземных вод из закрепляемого объема </w:t>
      </w:r>
      <w:r>
        <w:rPr>
          <w:rFonts w:ascii="Calibri" w:hAnsi="Calibri" w:cs="Calibri"/>
        </w:rPr>
        <w:lastRenderedPageBreak/>
        <w:t>грунтового массива нагнетаемыми реагентами; защемление подземных вод в закрепляемом массиве не допускается;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неоднородных по проницаемости грунтах слой с большей проницаемостью следует закреплять в первую очередь;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 допускается засорение отвердевшими реагентами и повреждения подземных инженерных коммуникаций (коллекторов, кабельных и телефонных каналов, дренажей и др.), расположенных вблизи участков производства инъекционных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промывочные воды и технические отходы должны перекачиваться в специальные емкости, которые следует вывозить с объекта участка и разгружать в установленных для этого местах.</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69" w:name="Par2124"/>
      <w:bookmarkEnd w:id="69"/>
      <w:r>
        <w:rPr>
          <w:rFonts w:ascii="Calibri" w:hAnsi="Calibri" w:cs="Calibri"/>
        </w:rPr>
        <w:t>16.2.6. Проверка правильности проектных (расчетных) параметров закрепления грунтов и технических условий на производство работ уточняется путем контрольного закрепления на опытном участке на начальной стадии производства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16.2.7. Нагнетание растворов в грунты следует производить под пригрузом, исключающим выходы растворов на поверхность, в качестве которого может быть расчетный слой грунта толщиной не менее 1,5 м над закрепляемым массивом, а при его отсутствии - специально устроенное покрытие из бетона или другого материала по весу и прочностным свойствам способное исключать прорывы растворов на поверхность.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16.2.8. В случаях возникновения разрывов с выходом растворов на поверхность или в каналы инженерных коммуникаций необходимо нагнетание прекратить и выполнить назначенные авторским надзором мероприятия по ликвидации прорывов.</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70" w:name="Par2127"/>
      <w:bookmarkEnd w:id="70"/>
      <w:r>
        <w:rPr>
          <w:rFonts w:ascii="Calibri" w:hAnsi="Calibri" w:cs="Calibri"/>
        </w:rPr>
        <w:t>16.2.9. Контроль качества закрепления грунтов в отношении сплошности и однородности закрепления, формы и размеров закрепленного массива, прочностных, деформационных и других физико-механических свойств закрепленных грунтов обеспечивается следующими мероприятиями: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вскрытием контрольных шурфов;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бурением контрольных скважин с отбором, обследованием и испытанием проб;</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испытаниями закрепленного массива статическим или динамическим зондированием;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исследованиями закрепленных массивов геофизическими методами.</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71" w:name="Par2132"/>
      <w:bookmarkEnd w:id="71"/>
      <w:r>
        <w:rPr>
          <w:rFonts w:ascii="Calibri" w:hAnsi="Calibri" w:cs="Calibri"/>
        </w:rPr>
        <w:t>16.2.10. Мероприятия по контролю заданных проектом форм, размеров и однородности закрепления должны быть предусмотрены в проекте. Количество контрольных скважин (буровых, зондировочных) должно ориентировочно составлять 3 - 5% общего количества рабочих скважин, а число шурфов назначается ориентировочно - один шурф на 1 тыс. м3 закрепленного грунта, но не менее двух шурфов на объект.</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72" w:name="Par2133"/>
      <w:bookmarkEnd w:id="72"/>
      <w:r>
        <w:rPr>
          <w:rFonts w:ascii="Calibri" w:hAnsi="Calibri" w:cs="Calibri"/>
        </w:rPr>
        <w:t>16.2.11. Качество закрепленного грунтового массива (сплошность и однородность закрепления, формы и размеры массива, прочностные и деформационные характеристики закрепленных грунтов) должно соответствовать установленным требованиям проекта. Предельные отклонения в сторону уменьшения измеряемых величин - не более 10%.</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73" w:name="Par2135"/>
      <w:bookmarkEnd w:id="73"/>
      <w:r>
        <w:rPr>
          <w:rFonts w:ascii="Calibri" w:hAnsi="Calibri" w:cs="Calibri"/>
        </w:rPr>
        <w:t>16.3. Цементация грунтов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16.3.1. С учетом технологических особенностей и характеристик укрепляемых грунтов выделяются следующие способы цементации: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путем инъекции цементного раствора в режиме пропитки;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путем инъекции цементного раствора в режиме виброцементации;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путем инъекции цементного раствора в режиме гидроразрывов;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путем смешения цементного раствора с грунтом струйным способом;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путем смешения цементного раствора с грунтом буросмесительным способом.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16.3.2. Цементные растворы из цементов общестроительного назначения в силу грубодисперсного состава (удельная поверхность частиц не более </w:t>
      </w:r>
      <w:r>
        <w:rPr>
          <w:rFonts w:ascii="Calibri" w:hAnsi="Calibri" w:cs="Calibri"/>
          <w:position w:val="-10"/>
        </w:rPr>
        <w:pict>
          <v:shape id="_x0000_i1060" type="#_x0000_t75" style="width:73.5pt;height:18pt">
            <v:imagedata r:id="rId116" o:title=""/>
          </v:shape>
        </w:pict>
      </w:r>
      <w:r>
        <w:rPr>
          <w:rFonts w:ascii="Calibri" w:hAnsi="Calibri" w:cs="Calibri"/>
        </w:rPr>
        <w:t xml:space="preserve">) применяются для укрепления путем пропитки трещиноватых скальных (раскрытие трещин более 0,1 мм, удельное водопоглощение не менее 0,01 л/(мин x м2), крупнообломочных и гравелистых песчаных грунтов </w:t>
      </w:r>
      <w:r>
        <w:rPr>
          <w:rFonts w:ascii="Calibri" w:hAnsi="Calibri" w:cs="Calibri"/>
        </w:rPr>
        <w:lastRenderedPageBreak/>
        <w:t>(коэффициент фильтрации свыше 80 м/сут).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16.3.3. Виды, марки и качество цементов, а также составы инъекционных растворов и характеристики других материалов и химических добавок, применяемых для приготовления инъекционных растворов, устанавливаются проектом. При этом должны учитываться грунтовые и гидрогеологические условия участка, целевое назначение конструкции из закрепленного грунта, предъявляемые к конструкции и к закрепленному грунту требования по прочности, физическим показателям и долговечности.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16.3.4. ППР по цементации грунтов инъекцией, согласованный с авторами проекта, должен содержать, кроме общестроительных требований, данные о конструкции скважин, длине одновременно инъецируемых зон в скважинах, последовательности обработки скважин, номенклатуре и характеристиках применяемых материалов и сведения о потребностях в них.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16.3.5. Работы по цементации грунтов следует выполнять в соответствии с проектом и регламентом. Регламент на улучшение свойств грунтов составляется на основании проекта и должен включать разделы, отражающие требования к технологии производства работ, контролю качества и приемке работ, охране окружающей среды и технике безопасности. В регламенте должны быть отражены расчетные значения параметров, уточняемые на этапе опытных работ. Значения рабочих параметров, являющиеся обязательным элементом при работах по улучшению свойств грунтов, назначаются авторами проекта при научно-техническом сопровождении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16.3.6. В трещиноватых и закарстованных грунтах инъекционные скважины следует бурить способами, обеспечивающими промывку скважины водой или продувку ее воздухом, установку в скважине тампона, поступление цементного раствора в трещины и пустоты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16.3.7. Скважины в трещиноватых и закарстованных скальных грунтах по окончании бурения должны быть промыты водой до полного осветления изливающейся воды или водовоздушной смеси.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16.3.8. В случаях, если при бурении скважины наблюдается поглощение промывочной воды или обрушение стенок скважины, бурение следует остановить и приступить к цементации пробуренной части скважины.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16.3.9. Бурение и нагнетание растворов в трещиноватых грунтах при глубине цементируемой породы до 6 - 8 м следует производить, как правило, в один прием независимо от характера трещиноватости и величины удельного водопоглощения.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большей глубине следует производить разделение скважины на зоны и поочередное нагнетание раствора в каждую из них в следующих случаях: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породах, обладающих сравнительно небольшой и одинаковой по всей глубине трещиноватостью (удельное водопоглощение 0,1 - 0,2 л/мин) и исключающих обрушение стенок скважин, интервал зоны допускается до 10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породах с переменной трещиноватостью или при больших значениях удельного водопоглощения (0,2 - 1,0 л/мин и более) интервал зоны принимается от 3 до 5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породах с карстовыми кавернами и крупными трещинами интервал зоны принимается до 1 - 3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16.3.10. Для качественного закрепления трещиноватых и закарстованных грунтов должна быть обеспечена, в пределах закрепляемого массива, локализация растворов, нагнетаемых через скважины, и заполнение всех трещин (каналов, полостей). Для этого следует соблюдать следующую последовательность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создание защитного барьера против выхода растворов за контур закрепляемого массива путем предварительной цементации крупных трещин, каналов, пустот через барьерные скважины, расположенные по контуру массива;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последующая инъекция растворов внутри контура через систему скважин, предусмотренных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74" w:name="Par2158"/>
      <w:bookmarkEnd w:id="74"/>
      <w:r>
        <w:rPr>
          <w:rFonts w:ascii="Calibri" w:hAnsi="Calibri" w:cs="Calibri"/>
        </w:rPr>
        <w:t xml:space="preserve">16.3.11. Нагнетание цементного раствора в скважину (зону) в трещиноватые породы следует производить до отказа или до перерыва нагнетания в случаях, предусмотренных проектом. За отказ в поглощении следует принимать снижение расхода раствора до 2 - 5 л/мин в зависимости от </w:t>
      </w:r>
      <w:r>
        <w:rPr>
          <w:rFonts w:ascii="Calibri" w:hAnsi="Calibri" w:cs="Calibri"/>
        </w:rPr>
        <w:lastRenderedPageBreak/>
        <w:t>внутреннего диаметра растворопровода при проектном давлении отказа.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16.3.12. Нагнетание цементного раствора в скважину (зону) в крупнообломочные грунты и гравелистые пески следует производить в проектном объеме. В случае отказа (закачано не более 50%) инъекцию нереализованного проектного объема повторить в ту же скважину (зону) или через вновь пробуренную рядом скважину (зону). За отказ в поглощении следует принимать условие, предусмотренное в </w:t>
      </w:r>
      <w:hyperlink w:anchor="Par2158" w:history="1">
        <w:r>
          <w:rPr>
            <w:rFonts w:ascii="Calibri" w:hAnsi="Calibri" w:cs="Calibri"/>
            <w:color w:val="0000FF"/>
          </w:rPr>
          <w:t>16.3.11</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16.3.13. Нагнетание растворов в трещиноватые, крупнообломочные грунты и гравелистые пески следует производить под пригрузкой, в качестве которой используются залегающие над областью инъекции грунты, само сооружение или специально уложенные бетонные плиты, которые по весу и прочностным свойствам не должны подвергаться разрушению с выходами реагентов на поверхность.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16.3.14. Давление при нагнетании растворов в трещиноватые, крупнообломочные и гравелистые песчаные грунты устанавливается проектом и корректируется по результатам контрольного закрепления. Величина предельно допустимого давления при нагнетании реагентов должна исключать возможность образования разрывов и распространения растворов за пределы закрепляемой зоны.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16.3.15. Цементационные работы следует производить способом последовательного сближения скважин, начиная с максимальных расстояний, при которых гидравлическая связь между ними при заданных проектом давлениях будет отсутствовать.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16.3.16. Качество цементации трещиноватых и закарстованных скальных грунтов оценивается контрольным бурением по наличию или отсутствию провалов бурового инструмента и извлеченным кернам, по величине удельного водопоглощения при гидравлическом опробовании и показателей цементации контрольных скважин. Качество цементации должно соответствовать установленным в проекте критериям качества.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16.3.17. Контроль качества закрепления крупнообломочных и гравелистых песчаных грунтов в отношении форм, размеров, сплошности и однородности закрепленного массива выполняется с учетом положений, содержащихся в </w:t>
      </w:r>
      <w:hyperlink w:anchor="Par2127" w:history="1">
        <w:r>
          <w:rPr>
            <w:rFonts w:ascii="Calibri" w:hAnsi="Calibri" w:cs="Calibri"/>
            <w:color w:val="0000FF"/>
          </w:rPr>
          <w:t>16.2.9</w:t>
        </w:r>
      </w:hyperlink>
      <w:r>
        <w:rPr>
          <w:rFonts w:ascii="Calibri" w:hAnsi="Calibri" w:cs="Calibri"/>
        </w:rPr>
        <w:t xml:space="preserve">, </w:t>
      </w:r>
      <w:hyperlink w:anchor="Par2132" w:history="1">
        <w:r>
          <w:rPr>
            <w:rFonts w:ascii="Calibri" w:hAnsi="Calibri" w:cs="Calibri"/>
            <w:color w:val="0000FF"/>
          </w:rPr>
          <w:t>16.2.10</w:t>
        </w:r>
      </w:hyperlink>
      <w:r>
        <w:rPr>
          <w:rFonts w:ascii="Calibri" w:hAnsi="Calibri" w:cs="Calibri"/>
        </w:rPr>
        <w:t xml:space="preserve"> настоящих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16.3.18. Качество закрепленных крупнообломочных и гравелистых песчаных грунтов (сплошность и однородность закрепления, формы и размеры массива, прочностные и деформационные характеристики закрепленных грунтов) должно соответствовать требованиям проекта. Предельные отклонения с уменьшением измеряемых величин - не более 10%.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16.3.19. Закрепление песчаных грунтов от крупных до мелких может производиться цементацией в режиме пропитки по технологиям: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инъекцией растворов, приготовленных из высокодисперсных цементов (микроцементов), отличающихся показателем удельной поверхности свыше </w:t>
      </w:r>
      <w:r>
        <w:rPr>
          <w:rFonts w:ascii="Calibri" w:hAnsi="Calibri" w:cs="Calibri"/>
          <w:position w:val="-10"/>
        </w:rPr>
        <w:pict>
          <v:shape id="_x0000_i1061" type="#_x0000_t75" style="width:52.5pt;height:18pt">
            <v:imagedata r:id="rId117" o:title=""/>
          </v:shape>
        </w:pict>
      </w:r>
      <w:r>
        <w:rPr>
          <w:rFonts w:ascii="Calibri" w:hAnsi="Calibri" w:cs="Calibri"/>
        </w:rPr>
        <w:t>, через инъектор (скважину);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инъекцией растворов, приготовленных из цементов общестроительного назначения, через инъектор с одновременной его вибрацией.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16.3.20. Производство работ по закреплению микроцементами песчаных грунтов с коэффициентом фильтрации 1 - 80 м/сут включает последовательно следующие этапы: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погружение инъекторов в грунт или бурение и оборудование инъекционных скважин манжетными колоннами;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приготовление цементного раствора в растворомешалках скоростного типа с повышенным числом оборотов турбинки более 2500 об/мин и непрерывное перемешивание в целях сохранения стабильности от расслоения и седиментации цементных частиц до его внедрения в грунт;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нагнетание цементного раствора в грунт;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извлечение инъекторов или ликвидация инъекционных скважин;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работы по контролю качества конструкции из закрепленного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16.3.21. Подбор рецептуры суспензии из микроцемента, его водоцементное отношение (в/ц) и, при необходимости, химические или другие добавки производится в лаборатории в зависимости от гранулометрического состава и водопроницаемости закрепляемого песка, назначения и требуемой в соответствии с проектом прочности закрепляемой грунтовой конструкции.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16.3.22. Работы по закреплению песков инъекцией растворов из микроцемента следует выполнять с соблюдением правил и требований, приведенных в </w:t>
      </w:r>
      <w:hyperlink w:anchor="Par2116" w:history="1">
        <w:r>
          <w:rPr>
            <w:rFonts w:ascii="Calibri" w:hAnsi="Calibri" w:cs="Calibri"/>
            <w:color w:val="0000FF"/>
          </w:rPr>
          <w:t>16.2.4</w:t>
        </w:r>
      </w:hyperlink>
      <w:r>
        <w:rPr>
          <w:rFonts w:ascii="Calibri" w:hAnsi="Calibri" w:cs="Calibri"/>
        </w:rPr>
        <w:t xml:space="preserve">, </w:t>
      </w:r>
      <w:hyperlink w:anchor="Par2124" w:history="1">
        <w:r>
          <w:rPr>
            <w:rFonts w:ascii="Calibri" w:hAnsi="Calibri" w:cs="Calibri"/>
            <w:color w:val="0000FF"/>
          </w:rPr>
          <w:t>16.2.6</w:t>
        </w:r>
      </w:hyperlink>
      <w:r>
        <w:rPr>
          <w:rFonts w:ascii="Calibri" w:hAnsi="Calibri" w:cs="Calibri"/>
        </w:rPr>
        <w:t xml:space="preserve"> - </w:t>
      </w:r>
      <w:hyperlink w:anchor="Par2133" w:history="1">
        <w:r>
          <w:rPr>
            <w:rFonts w:ascii="Calibri" w:hAnsi="Calibri" w:cs="Calibri"/>
            <w:color w:val="0000FF"/>
          </w:rPr>
          <w:t>16.2.11</w:t>
        </w:r>
      </w:hyperlink>
      <w:r>
        <w:rPr>
          <w:rFonts w:ascii="Calibri" w:hAnsi="Calibri" w:cs="Calibri"/>
        </w:rPr>
        <w:t xml:space="preserve"> настоящих правил. Качество закрепленного грунта должно соответствовать установленным требованиям проекта. Предельные отклонения в сторону уменьшения измеряемых величин - не более 10%.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16.3.23. Закрепление песков с коэффициентом фильтрации 0,1 - 80 м/сут, любой степени влажности производится цементным раствором, приготовленным из цементов общестроительного назначения, по технологии виброцементации. Она состоит в одновременном выполнении процессов погружения инъектора в грунт с помощью высокочастотного вибропогружателя и нагнетания через него цементного раствора.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16.3.24. Диаметр грунтоцементной колонны, образующейся при виброцементации, в зависимости от конструкции инъектора, составляет 0,3 - 0,8 м, а прочность камня в зависимости от расхода цемента достигает до 10 МПа и более.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16.3.25. Расход цементного раствора при виброцементации регулируется скоростью погружения инъектора в грунт, которая в среднем составляет 0,4 - 1,0 м/мин.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16.3.26. Работы по закреплению песчаных грунтов растворами по технологии виброцементации следует выполнять с учетом положений, содержащихся в </w:t>
      </w:r>
      <w:hyperlink w:anchor="Par2116" w:history="1">
        <w:r>
          <w:rPr>
            <w:rFonts w:ascii="Calibri" w:hAnsi="Calibri" w:cs="Calibri"/>
            <w:color w:val="0000FF"/>
          </w:rPr>
          <w:t>16.2.4</w:t>
        </w:r>
      </w:hyperlink>
      <w:r>
        <w:rPr>
          <w:rFonts w:ascii="Calibri" w:hAnsi="Calibri" w:cs="Calibri"/>
        </w:rPr>
        <w:t xml:space="preserve">, </w:t>
      </w:r>
      <w:hyperlink w:anchor="Par2124" w:history="1">
        <w:r>
          <w:rPr>
            <w:rFonts w:ascii="Calibri" w:hAnsi="Calibri" w:cs="Calibri"/>
            <w:color w:val="0000FF"/>
          </w:rPr>
          <w:t>16.2.6</w:t>
        </w:r>
      </w:hyperlink>
      <w:r>
        <w:rPr>
          <w:rFonts w:ascii="Calibri" w:hAnsi="Calibri" w:cs="Calibri"/>
        </w:rPr>
        <w:t xml:space="preserve"> настоящего свода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16.3.27. Контроль качества закрепления виброцементацией песчаных грунтов в отношении форм, размеров, сплошности и однородности закрепленного массива выполняется с учетом положений, содержащихся в </w:t>
      </w:r>
      <w:hyperlink w:anchor="Par2127" w:history="1">
        <w:r>
          <w:rPr>
            <w:rFonts w:ascii="Calibri" w:hAnsi="Calibri" w:cs="Calibri"/>
            <w:color w:val="0000FF"/>
          </w:rPr>
          <w:t>16.2.9</w:t>
        </w:r>
      </w:hyperlink>
      <w:r>
        <w:rPr>
          <w:rFonts w:ascii="Calibri" w:hAnsi="Calibri" w:cs="Calibri"/>
        </w:rPr>
        <w:t xml:space="preserve"> - </w:t>
      </w:r>
      <w:hyperlink w:anchor="Par2133" w:history="1">
        <w:r>
          <w:rPr>
            <w:rFonts w:ascii="Calibri" w:hAnsi="Calibri" w:cs="Calibri"/>
            <w:color w:val="0000FF"/>
          </w:rPr>
          <w:t>16.2.11</w:t>
        </w:r>
      </w:hyperlink>
      <w:r>
        <w:rPr>
          <w:rFonts w:ascii="Calibri" w:hAnsi="Calibri" w:cs="Calibri"/>
        </w:rPr>
        <w:t xml:space="preserve"> настоящего свода правил.</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75" w:name="Par2183"/>
      <w:bookmarkEnd w:id="75"/>
      <w:r>
        <w:rPr>
          <w:rFonts w:ascii="Calibri" w:hAnsi="Calibri" w:cs="Calibri"/>
        </w:rPr>
        <w:t>16.4. Цементация грунтов инъекцией в режиме гидроразрывов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16.4.1. Усиление грунтов основания сооружений путем образования локально направленных гидроразрывов (вертикальных, горизонтальных, наклонных), заполняемых твердеющим раствором, следует применять в песчаных, суглинистых, глинистых, насыпных грунтах и лессах в целях уплотнения (армирования), оперативного компенсационного изменения напряженно-деформированного состояния (НДС) грунтов основания сооружений, а также для выправления крена зданий и сооружений на плитных фундаментах.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16.4.2. Работы по уплотнению (армированию) массивов грунта локально направленными гидроразрывами и по компенсационному нагнетанию в целях изменения НДС грунта следует выполнять с соблюдением правил, приведенных в </w:t>
      </w:r>
      <w:hyperlink w:anchor="Par2102" w:history="1">
        <w:r>
          <w:rPr>
            <w:rFonts w:ascii="Calibri" w:hAnsi="Calibri" w:cs="Calibri"/>
            <w:color w:val="0000FF"/>
          </w:rPr>
          <w:t>16.1.2</w:t>
        </w:r>
      </w:hyperlink>
      <w:r>
        <w:rPr>
          <w:rFonts w:ascii="Calibri" w:hAnsi="Calibri" w:cs="Calibri"/>
        </w:rPr>
        <w:t xml:space="preserve">, </w:t>
      </w:r>
      <w:hyperlink w:anchor="Par2104" w:history="1">
        <w:r>
          <w:rPr>
            <w:rFonts w:ascii="Calibri" w:hAnsi="Calibri" w:cs="Calibri"/>
            <w:color w:val="0000FF"/>
          </w:rPr>
          <w:t>16.1.4</w:t>
        </w:r>
      </w:hyperlink>
      <w:r>
        <w:rPr>
          <w:rFonts w:ascii="Calibri" w:hAnsi="Calibri" w:cs="Calibri"/>
        </w:rPr>
        <w:t xml:space="preserve"> настоящих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16.4.3. Усиление грунтов и изменение НДС грунта по технологии гидроразрывов следует производить путем нагнетания укрепляющего раствора через скважины, оборудованные манжетными колоннами, и погружаемые инъекторы, позволяющими неоднократно в любой последовательности обрабатывать зоны (захватки).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16.4.4. Выбор способа нагнетания растворов по технологии гидроразрывов через скважины или инъекторы, порядок производства инъекционных работ, расход растворов, режим нагнетания (давление, расход во времени), требуемые физико-механические характеристики усиленных грунтов назначаются проектом в зависимости от расчетных габаритов закрепляемого массива, грунтовых и гидрогеологических условий, результатов опытных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16.4.5. Нагнетание укрепляющего раствора в скважины (инъекторы), в целях равномерного распределения в границах усиления и изменения НДС грунтов локально направленных гидроразрывов, следует производить зонами (захватками), не превышающими 1 м. Допускается при соответствующем обосновании по результатам опытных работ на экспериментальном участке применять зоны (захватки), превышающие 1 м. Расстояния между скважинами (инъекторами) назначаются проектом и, как правило, не должны превышать 2,5 м для геомассива и 1 м для геотехнического барьера.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16.4.6. Для качественного уплотнения грунтов должна быть обеспечена при выполнении работ локализация нагнетаемых растворов в пределах усиливаемого массива. Для этого в проекте следует предусмотреть следующую последовательность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создание защитной зоны против чрезмерного выхода растворов за контур укрепляемого массива путем предварительной цементации скважин (инъекторов), расположенных по внешнему контуру массива;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инъекцию растворов внутри контура, которая должна производиться способом последовательного сближения инъектируемых скважин, начиная с максимальных расстояний, при которых гидравлическая связь между ними при заданных проектом давлениях будет отсутствовать.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16.4.7. Нагнетание растворов при уплотнении грунтов следует производить под пригрузом, исключающим выходы растворов на поверхность, в качестве которого может быть само здание (сооружение) на плитном фундаменте либо расчетный слой грунта над закрепляемым массивом, а при его отсутствии - специально устроенное покрытие из бетона или другого материала по весу и прочностным свойствам, способное исключать прорывы растворов на поверхность.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16.4.8. Нагнетание растворов при уплотнении и изменении НДС грунтов в зоны (захватки) в скважинах (инъекторах) следует производить в проектном объеме. В случае отказа (при закачке не более 50%) производить в ту же зону повторную инъекцию нереализованного проектного объема. Допускается производить реализацию через вновь рядом пробуренную скважину (инъектор). За отказ в поглощении следует принимать условие, предусмотренное в </w:t>
      </w:r>
      <w:hyperlink w:anchor="Par2158" w:history="1">
        <w:r>
          <w:rPr>
            <w:rFonts w:ascii="Calibri" w:hAnsi="Calibri" w:cs="Calibri"/>
            <w:color w:val="0000FF"/>
          </w:rPr>
          <w:t>16.3.11</w:t>
        </w:r>
      </w:hyperlink>
      <w:r>
        <w:rPr>
          <w:rFonts w:ascii="Calibri" w:hAnsi="Calibri" w:cs="Calibri"/>
        </w:rPr>
        <w:t xml:space="preserve"> настоящего свода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16.4.9. Проверка эффективности проектных параметров и технических условий на производство работ при уплотнении и изменении НДС грунтов осуществляется на опытно-производственном участке.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16.4.10. Оценка качества изменения физико-механических свойств уплотненных гидроразрывами грунтов и соответствие их проектным критериям должны выполняться после завершения инъекционных работ способами, назначаемыми проектом: штамповым испытанием, статическим или динамическим зондированием, геофизическими методами, исследованием физико-механических свойств грунтов в открытых шурфах. Количество контрольных скважин с отбором керна и точек зондирования должно составлять не менее 3% общего количества инъекционных скважин. При проведении работ по усилению грунтов оснований существующих и строящихся зданий рекомендуется осуществлять инструментальный мониторинг за осадками их фундаментов.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16.4.11. Выполнение работ при уплотнении и изменении НДС грунтов по гидроразрывной технологии должно сопровождаться входным контролем применяемых материалов, фиксацией исполнения проектных параметров и результатов контрольных работ в соответствующих журналах и другой исполнительной документации в установленном порядке.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16.4.12. Компенсационное изменение НДС грунтов основания осуществляется путем многоразовой инъекции твердеющего раствора через скважины (инъекторы) в грунт. Допускается в целях сокращения выхода раствора за контуры геотехнического барьера применение составов раствора с быстро нарастающей во времени вязкостью. Количество циклов инъекции, необходимое для полной или частичной компенсации перемещений и восстановления НДС грунта основания, корректируется по результатам проведения геотехнического мониторинга.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16.4.13. Компенсационное нагнетание укрепляющих растворов для сохранения или восстановления начального НДС грунтов основания существующих зданий и сооружений при ведении рядом в зоне влияния геотехнических работ (проходка тоннелей, устройство котлованов, строительство новых заглубленных сооружений) следует производить через скважины (инъекторы), расположенные между объектом геотехнических работ и существующими рядом объектами и создающие геотехнический барьер в виде вертикальных, горизонтальных или наклонных плоскостей гидроразрывов, заполненных твердеющим раствором.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16.4.14. Выбор положения геотехнического барьера в плане, направление и глубина инъекционных скважин (инъекторов), объемы нагнетаемых растворов в зоны через скважины (инъекторы), последовательность и режим инъекции устанавливаются проектом в зависимости от характера расчетных перемещений грунтового массива в процессе геотехнических работ, от гидрогеологических условий и конструктивных особенностей защищаемых объектов (зданий и сооружений) и вида геотехнических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16.4.15. Основным параметром, определяющим качество выполнения компенсационного нагнетания, является недопущение или прекращение осадок и деформаций конструкций защищаемых объектов и грунтов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16.4.16. Выполнение работ по компенсационному нагнетанию должно сопровождаться инструментальными наблюдениями за перемещениями ограждающих конструкций котлована, фундаментов существующих зданий и сооружений, массива грунта между ними. Выполнение работ по компенсационному нагнетанию должно фиксироваться в журналах: по бурению и оборудованию инъекционных скважин или погружению в грунт инъекторов; по инъекции растворов в грунт; по инструментальному мониторингу ограждающей конструкции и наблюдаемых зданий и сооружений, а также другой контрольной документации в установленном порядке.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76" w:name="Par2204"/>
      <w:bookmarkEnd w:id="76"/>
      <w:r>
        <w:rPr>
          <w:rFonts w:ascii="Calibri" w:hAnsi="Calibri" w:cs="Calibri"/>
        </w:rPr>
        <w:t>16.5. Цементация грунтов по струйной технологии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16.5.1. Метод струйной цементации заключается в использовании энергии высоконапорной струи цементного раствора или воды с воздушным потоком для разрушения и одновременного перемешивания грунта с цементным раствором. После твердения смеси образуется грунтоцемент (при полном замещении грунта - цементный камень) - материал, обладающий определенными прочностными и деформационными характеристиками.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16.5.2. Метод струйной цементации может применяться в песчаных, супесчаных, суглинистых и глинистых грунтах. Условием применимости струйной технологии является получение требуемых проектом заданных размеров, форм и характеристик материала грунтоцемента: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прочность на сжатие;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однородность;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долговечность (для постоянных конструкций).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16.5.3. В фундаментостроении метод струйной цементации используется при создании временных и постоянных несущих и ограждающих конструкций из грунтоцементных элементов, выполненных в виде цилиндрических массивов типа свай, и противофильтрационных завес в виде тонких полостей в грунте, заполненных грунтоцементом, или конструкций из взаимно пересекающихся грунтоцементных элементов (jet-свай).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16.5.4. Струйная технология включает в себя следующие основные операции: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бурение направляющей лидерной скважины без обсадки на глубину, превышающую глубину заложения сваи или завесы на 1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размыв в грунте по мере подъема инструмента (монитора) прорези или цилиндрической полости с одновременным смешением грунтового шлама с цементным или цементоглинистым раствором.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16.5.5. Закрепление грунтов методом струйной цементации, в зависимости от грунтовых условий, назначения и требуемой прочности и фильтрационных свойств создаваемой грунтоцементной конструкции, может производиться по следующим трем технологиям: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однокомпонентная технология (Jet1). Разрушение грунта производится струей цементного (цементоглинистого) раствора. Технология наиболее простая в исполнении, достигается наибольшая плотность и прочность грунтоцемента. Прочность на сжатие грунтоцемента при оптимальном расходе цемента (350 - 400 кг/м3) в песчаных грунтах, выполненных по технологии (Jet1), составляет в среднем 5 - 10 МПа, в глинистых грунтах - до 4 МПа. Диаметр грунтоцементных свай в глинистых грунтах не превышает 500 мм, в песчаных грунтах - 700 мм. Возможны более высокие показатели диаметра и прочности при повышенных расходах цемента вплоть до полного замещения грунта цементным раствором;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двухкомпонентная технология (Jet2). Для увеличения объема закрепляемого грунта используется дополнительно энергия сжатого воздуха, создающего искусственный воздушный поток вокруг струи раствора. Плотность и прочность грунтоцемента ниже на 10 - 15%, чем по технологии Jet1, диаметр грунтоцементных элементов больше и достигает в глинистых грунтах 700 мм, в песках </w:t>
      </w:r>
      <w:r>
        <w:rPr>
          <w:rFonts w:ascii="Calibri" w:hAnsi="Calibri" w:cs="Calibri"/>
        </w:rPr>
        <w:lastRenderedPageBreak/>
        <w:t>1000 мм;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трехкомпонентная технология (Jet3). Разрушение грунта производится водной струей в искусственном воздушном потоке, а цементный (цементоглинистый) раствор подается в виде отдельной струи. Плотность и прочность грунтоцемента значительно ниже, чем при Jet1 и Jet2, диаметр грунтоцементных элементов больше и может достигать при оптимальном расходе цемента в глинах 900 мм, в песках 1500 мм.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16.5.6. Выбор технологии и состава твердеющего раствора зависит от назначения конструкции, требуемой прочности или иных показателей грунтоцемента, определенных проектом. Для уточнения технологических параметров и увязки их с конкретными условиями объекта рекомендуется предварительное проведение опытных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16.5.7. Комплект технологического оборудования, необходимый для струйной цементации грунтов по технологии с использованием технологий Jet1, Jet2, Jet3, в зависимости от решаемых технических задач, включает: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буровой станок со струйным монитором, предназначенный для бурения направляющей скважины и перемещения в ней струйного монитора с вращением или без него;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растворный узел, скомпонованный растворомешалками для приготовления и хранения до реализации твердеющего раствора и высоконапорными насосами для подачи через монитор размывающего и твердеющего растворов;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компрессор для подачи сжатого воздуха с целью создания воздушного потока (для Jet2, Jet3);</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склад (силос) для хранения и механизированной подачи цемента для приготовления твердеющего раствора.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16.5.8. Работы по закреплению грунтов растворами по струйной цементации следует выполнять в соответствии с соблюдением правил, приведенных в </w:t>
      </w:r>
      <w:hyperlink w:anchor="Par2102" w:history="1">
        <w:r>
          <w:rPr>
            <w:rFonts w:ascii="Calibri" w:hAnsi="Calibri" w:cs="Calibri"/>
            <w:color w:val="0000FF"/>
          </w:rPr>
          <w:t>16.1.2</w:t>
        </w:r>
      </w:hyperlink>
      <w:r>
        <w:rPr>
          <w:rFonts w:ascii="Calibri" w:hAnsi="Calibri" w:cs="Calibri"/>
        </w:rPr>
        <w:t xml:space="preserve"> - </w:t>
      </w:r>
      <w:hyperlink w:anchor="Par2104" w:history="1">
        <w:r>
          <w:rPr>
            <w:rFonts w:ascii="Calibri" w:hAnsi="Calibri" w:cs="Calibri"/>
            <w:color w:val="0000FF"/>
          </w:rPr>
          <w:t>16.1.4</w:t>
        </w:r>
      </w:hyperlink>
      <w:r>
        <w:rPr>
          <w:rFonts w:ascii="Calibri" w:hAnsi="Calibri" w:cs="Calibri"/>
        </w:rPr>
        <w:t xml:space="preserve"> настоящих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16.5.9. Контроль качества и оценка завершенности работ по закреплению грунтов методом струйной цементации, относящихся к скрытым работам, должен производиться систематически на всех этапах производства работ, включая: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входной контроль поступающих материалов, заключающийся в проверке соответствия их стандартам, техническим условиям, паспортам и другим документам, подтверждающим качество материалов, в проверке соблюдения требований их разгрузки и хранения;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контроль за скважинами, их расположением в плане, габаритами (диаметром и глубиной), направлением и отклонением от вертикали в массиве;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оперативный контроль за соблюдением технологического режима производства работ (скорость подъема и вращения монитора, консистенция и расход цементного раствора, давление нагнетания размывающего и твердеющего растворов), соответствующего проектным рекомендациям;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контрольные работы по определению результатов укрепления основания струйной цементацией и соответствие их проектным требованиям.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16.5.10. Контроль качества закрепления грунтов методом струйной цементации в отношении форм, размеров, сплошности и однородности закрепленного массива выполняется с учетом положений, содержащихся в </w:t>
      </w:r>
      <w:hyperlink w:anchor="Par2127" w:history="1">
        <w:r>
          <w:rPr>
            <w:rFonts w:ascii="Calibri" w:hAnsi="Calibri" w:cs="Calibri"/>
            <w:color w:val="0000FF"/>
          </w:rPr>
          <w:t>16.2.9</w:t>
        </w:r>
      </w:hyperlink>
      <w:r>
        <w:rPr>
          <w:rFonts w:ascii="Calibri" w:hAnsi="Calibri" w:cs="Calibri"/>
        </w:rPr>
        <w:t xml:space="preserve"> - </w:t>
      </w:r>
      <w:hyperlink w:anchor="Par2133" w:history="1">
        <w:r>
          <w:rPr>
            <w:rFonts w:ascii="Calibri" w:hAnsi="Calibri" w:cs="Calibri"/>
            <w:color w:val="0000FF"/>
          </w:rPr>
          <w:t>16.2.11</w:t>
        </w:r>
      </w:hyperlink>
      <w:r>
        <w:rPr>
          <w:rFonts w:ascii="Calibri" w:hAnsi="Calibri" w:cs="Calibri"/>
        </w:rPr>
        <w:t xml:space="preserve"> настоящих правил.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16.5.11. Количество и расположение свай, намеченных для испытаний, назначается проектной организацией, но должно быть не менее двух на каждые сто свай, расположенных в одинаковых грунтовых условиях.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16.5.12. Оценка прочности материала цилиндрических грунтоцементных массивов (свай) производится путем испытания на одноосное сжатие кернов, выбуренных из тела сваи (в центре и на периферии) не ранее, чем через 7 сут после ее изготовления.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16.5.13. Качество закрепленных грунтов методом струйной цементации (сплошность и однородность закрепления, формы и размеры массива, прочностные и деформационные характеристики закрепленных грунтов) должно соответствовать требованиям проекта. Предельные отклонения с уменьшением измеряемых величин - не более 10%.</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77" w:name="Par2236"/>
      <w:bookmarkEnd w:id="77"/>
      <w:r>
        <w:rPr>
          <w:rFonts w:ascii="Calibri" w:hAnsi="Calibri" w:cs="Calibri"/>
        </w:rPr>
        <w:t>16.6. Цементация грунтов по буросмесительной технологии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16.6.1. Цементация грунтов по технологии буросмесительного способа позволяет создавать в слабых грунтах, включая пески, глинистые грунты, илы и лессы, конструкции из грунтоцемента в виде цилиндрических массивов (свай) диаметром до 0,8 - 1,0 м длиной до 10 м, а в илах до 30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16.6.2. Производство работ по закреплению грунтов буросмесительным способом состоит из двух основных операций: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приготовление закрепляющего водоцементного раствора;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нагнетание цементного раствора через буросмеситель и смешение с грунтом в процессе погружения (подъема) в грунт буросмесителя путем вращательного бурения.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16.6.3. Работы по закреплению грунтов буросмесительным способом следует производить специальными буросмесительными машинами или станками вращательного бурения с крутящим моментом не менее 2,5 кН x м (250 кгс x м) - при диаметре грунтоцементных свай до 0,7 м и не менее 5 кН x м (500 кгс x м) - при диаметре до 1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16.6.4. Технологический режим, связанный с частотой вращения и линейной скоростью перемещения буросмесителя, последовательностью нагнетания и расхода цементного раствора, числом дополнительных (перемешивающих) проходов буросмесителя, назначается проектом на основании результатов опытно-производственных работ или по аналогу с идентичными грунтовыми условиями.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16.6.5. Для нагнетания цементного раствора следует применять растворонасосы, развивающие давление не менее 0,7 МПа (7 кгс/см2) и обеспечивающие непрерывную дозированную подачу раствора.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16.6.6. Суммарное время приготовления, транспортирования и подачи цементного раствора в грунт не должно превышать времени до начала схватывания раствора.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16.6.7. Контроль качества производства работ обеспечивается обязательным ведением журнала, в котором указывается: дата, время начала и окончания работы на скважине; диаметр буросмесителя и глубина закрепления (длина илоцементной сваи); расход цемента (кг/м3 сваи); водоцементное отношение по массе; линейная скорость погружения и подъема буросмесителя (м/мин); частота вращения буросмесителя при погружении и подъеме (об/мин); кратность перемешивания; производительность растворонасоса при погружении и подъеме буросмесителя (л/мин); порядок нагнетания цементного раствора (при погружении или подъеме).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16.6.8. Количество и расположение свай, намеченных для испытаний, назначается проектной организацией, но должно быть не менее двух на каждые сто свай.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16.6.9. Оценка прочности материала грунтоцементных свай производится путем испытания на одноосное сжатие кернов, выбуренных из тела сваи (в центре и на периферии) не ранее, чем через 7 сут после ее изготовления. Несущая способность грунтоцементных свай определяется не ранее, чем через 28 сут после ее изготовления, путем приложения осевой сжимающей нагрузки в соответствии с действующими нормативными документами </w:t>
      </w:r>
      <w:hyperlink r:id="rId118" w:history="1">
        <w:r>
          <w:rPr>
            <w:rFonts w:ascii="Calibri" w:hAnsi="Calibri" w:cs="Calibri"/>
            <w:color w:val="0000FF"/>
          </w:rPr>
          <w:t>ГОСТ 5686</w:t>
        </w:r>
      </w:hyperlink>
      <w:r>
        <w:rPr>
          <w:rFonts w:ascii="Calibri" w:hAnsi="Calibri" w:cs="Calibri"/>
        </w:rPr>
        <w:t xml:space="preserve"> и </w:t>
      </w:r>
      <w:hyperlink r:id="rId119" w:history="1">
        <w:r>
          <w:rPr>
            <w:rFonts w:ascii="Calibri" w:hAnsi="Calibri" w:cs="Calibri"/>
            <w:color w:val="0000FF"/>
          </w:rPr>
          <w:t>СП 24.13330</w:t>
        </w:r>
      </w:hyperlink>
      <w:r>
        <w:rPr>
          <w:rFonts w:ascii="Calibri" w:hAnsi="Calibri" w:cs="Calibri"/>
        </w:rPr>
        <w:t>.</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78" w:name="Par2250"/>
      <w:bookmarkEnd w:id="78"/>
      <w:r>
        <w:rPr>
          <w:rFonts w:ascii="Calibri" w:hAnsi="Calibri" w:cs="Calibri"/>
        </w:rPr>
        <w:t>16.7. Термическое закрепление грунтов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16.7.1. Метод термического обжига лессовых и глинистых грунтов с содержанием глинистых частиц не менее 7% и коэффициентом водонасыщения не более 0,5 применяется для ликвидации их просадочных и пучинистых свойств.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16.7.2. Бурение скважин для обжига грунтов следует производить в режиме, исключающем уплотнение грунтов в стенках скважин от бурового инструмента.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16.7.3. Началу работ по обжигу грунтов в скважинах должно предшествовать испытание газопропускной способности скважин. При выявлении слоев с низкой газопроницаемостью следует принимать меры по выравниванию газопропускной способности скважины путем отсечения и </w:t>
      </w:r>
      <w:r>
        <w:rPr>
          <w:rFonts w:ascii="Calibri" w:hAnsi="Calibri" w:cs="Calibri"/>
        </w:rPr>
        <w:lastRenderedPageBreak/>
        <w:t>продувки таких слоев или путем увеличения поверхности фильтрации части скважины.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16.7.4. Расход сжатого воздуха и топлива в процессе обжига должен регулироваться в пределах, обеспечивающих максимальную температуру газов, не вызывающую оплавление грунтов в стенках скважины. Давление и температура газов должны регистрироваться в журнале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16.7.5. В случае обнаружения выходов газов или воздуха на поверхность через трещины в грунте работу по обжигу следует приостановить, а трещины заделать природным грунтом, имеющим влажность не более естественной.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16.7.6. Образование массива следует считать законченным, если установленные в расчетном контуре термопары зафиксировали достижение заданной расчетной температуры, но не менее 350 °C.</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16.7.7. Качество термического закрепления грунтов надлежит контролировать по результатам лабораторных испытаний на прочность, деформируемость и водостойкость образцов закрепленных грунтов, отбираемых из контрольных скважин. При этом учитываются также зафиксированные в рабочих журналах результаты замеров расхода топлива (электроэнергии) и сжатого воздуха, данные о температуре и давлении газов в скважинах в процессе термообработки грунтов. При необходимости, определяемой проектом, прочностные и деформационные характеристики закрепленных грунтов, кроме того, определяются полевыми методами.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79" w:name="Par2260"/>
      <w:bookmarkEnd w:id="79"/>
      <w:r>
        <w:rPr>
          <w:rFonts w:ascii="Calibri" w:hAnsi="Calibri" w:cs="Calibri"/>
        </w:rPr>
        <w:t>17. Уплотнение грунтов, устройство грунтовых подушек</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и предпостроечное уплотнение слабых водонасыщенных грунтов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80" w:name="Par2263"/>
      <w:bookmarkEnd w:id="80"/>
      <w:r>
        <w:rPr>
          <w:rFonts w:ascii="Calibri" w:hAnsi="Calibri" w:cs="Calibri"/>
        </w:rPr>
        <w:t>17.1. Уплотнение грунтов, устройство грунтовых подушек</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17.1.1. Принятые к производству работ проектные решения по уплотнению грунтов должны содержать:</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81" w:name="Par2266"/>
      <w:bookmarkEnd w:id="81"/>
      <w:r>
        <w:rPr>
          <w:rFonts w:ascii="Calibri" w:hAnsi="Calibri" w:cs="Calibri"/>
        </w:rPr>
        <w:t>а) для всех способов уплотнения - исходные и требуемые значения показателей качества уплотнения (плотность сухого грунта или коэффициент уплотнения), глубина уплотнения, величина понижения поверхности и другие, подлежащие проверке в составе операционного и приемочного контроля, а также перечень технологических параметров и показателей качества, подлежащих уточнению в ходе опытного уплотнения; допускаемые расстояния от работающих механизмов или уплотняемых площадей до существующих зданий и сооружений; данные об объемах уплотняемых грунтов и массивов;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поверхностном уплотнении грунтов естественного залегания трамбовками - план и размеры котлована с отметками и размерами уплотняемой площади или отдельных участков под фундаментами и контурами фундаментов, указания о необходимой глубине уплотнения, оптимальной влажности грунта, выборе типа грунтоуплотняющего механизма, диаметра, веса и необходимого числа ударов трамбовками или числа проходов уплотняющей машины по одному следу, величине понижения трамбуемой поверхности;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устройстве грунтовых подушек - планы и разрезы котлованов с отметками, физико-механические характеристики отсыпаемого грунта, указания по толщине отсыпаемых слоев, рекомендуемым машинам для уплотнения грунта и режимам работы, а также плотность сухого грунта или коэффициент его уплотнения в подушках;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 вытрамбовывании котлованов - план котлована под здание или сооружение с отметками, с которых следует производить вытрамбовывание котлованов под фундаменты, размеры в плане и глубину отдельно вытрамбованных котлованов, конструкцию фундаментов с предельными нагрузками на основание, размеры, форму, массу и высоту сбрасывания трамбовки и ориентировочное число ударов при вытрамбовывании котлованов на заданную глубину; допустимый диапазон изменения влажности грунтов, минимально допустимые расстояния между вытрамбованными котлованами, размеры уширений в их основании, а также объем и вид жесткого грунтового материала (щебень, гравий, песчано-гравийная смесь и т.д.), втрамбовываемого в дно </w:t>
      </w:r>
      <w:r>
        <w:rPr>
          <w:rFonts w:ascii="Calibri" w:hAnsi="Calibri" w:cs="Calibri"/>
        </w:rPr>
        <w:lastRenderedPageBreak/>
        <w:t>котлована, число порций и объем одной порции;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уплотнении грунтовыми сваями - план котлована с размещением свай, с указанием их диаметра и глубины, требования к влажности уплотняемых грунтов, характеристику применяемого оборудования, общее количество грунта и отдельных порций, засыпаемых в скважины, а также высоту разрыхленного верхнего (буферного) слоя грунта и способ его доуплотнения;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уплотнении предварительным замачиванием и замачиванием с глубинными взрывами - план уплотняемой площади и разбивки ее на отдельные участки (карты) с указанием их глубины и очередности замачивания, расположение и конструкции поверхностных и глубинных марок, схему сети водовода, данные по среднесуточному расходу воды на 1 м2 уплотняемой площадки и времени замачивания каждого котлована или участка (карты), величину условной стабилизации просадки, а в случае замачивания через скважины, дополнительно - план расположения скважин с указанием их глубины, диаметра, способа проходки и вида дренирующего материала для засыпки, способы уплотнения верхнего недоуплотненного (буферного) слоя грунта. При уплотнении просадочных грунтов замачиванием и глубинными взрывами дополнительно должны быть приведены план расположения, диаметр, глубина скважин для установки зарядов, а также технология взрывных работ с указанием противосейсмических мероприятий и техники безопасности производства взрывных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 глубинном виброуплотнении - план площадки с указанием глубины уплотнения, схему точек погружения виброуплотнителя, основные его характеристики, режим работы виброустановки, расчетное значение показателя уплотнения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17.1.2. Основным работам по уплотнению грунтов и устройству грунтовых подушек должно предшествовать опытное уплотнение, в ходе которого должны быть установлены технологические параметры (толщина слоев отсыпки в подушки, оптимальная влажность, число проходов уплотняющих машин, ударов трамбовки и другие, указанные в проекте), обеспечивающие получение требуемых проектом значений плотности уплотненного грунта, а также контрольные величины показателей, подлежащих операционному контролю в ходе работ (понижение отметки уплотняемой поверхности, осадки марок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Опытное уплотнение следует выполнять в соответствии с </w:t>
      </w:r>
      <w:hyperlink w:anchor="Par2697" w:history="1">
        <w:r>
          <w:rPr>
            <w:rFonts w:ascii="Calibri" w:hAnsi="Calibri" w:cs="Calibri"/>
            <w:color w:val="0000FF"/>
          </w:rPr>
          <w:t>Приложением Г</w:t>
        </w:r>
      </w:hyperlink>
      <w:r>
        <w:rPr>
          <w:rFonts w:ascii="Calibri" w:hAnsi="Calibri" w:cs="Calibri"/>
        </w:rPr>
        <w:t xml:space="preserve"> по программе, учитывающей гидрогеологические условия площадки, предусмотренные проектом средства уплотнения, сезон производства работ и другие факторы, влияющие на технологию и результаты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17.1.3. До начала работ по уплотнению необходимо уточнить природную влажность и плотность сухого грунта на глубину, определяемую проектом по </w:t>
      </w:r>
      <w:hyperlink r:id="rId120" w:history="1">
        <w:r>
          <w:rPr>
            <w:rFonts w:ascii="Calibri" w:hAnsi="Calibri" w:cs="Calibri"/>
            <w:color w:val="0000FF"/>
          </w:rPr>
          <w:t>ГОСТ 5180</w:t>
        </w:r>
      </w:hyperlink>
      <w:r>
        <w:rPr>
          <w:rFonts w:ascii="Calibri" w:hAnsi="Calibri" w:cs="Calibri"/>
        </w:rPr>
        <w:t xml:space="preserve"> или экспресс-методами (зондированием по </w:t>
      </w:r>
      <w:hyperlink r:id="rId121" w:history="1">
        <w:r>
          <w:rPr>
            <w:rFonts w:ascii="Calibri" w:hAnsi="Calibri" w:cs="Calibri"/>
            <w:color w:val="0000FF"/>
          </w:rPr>
          <w:t>ГОСТ 19912</w:t>
        </w:r>
      </w:hyperlink>
      <w:r>
        <w:rPr>
          <w:rFonts w:ascii="Calibri" w:hAnsi="Calibri" w:cs="Calibri"/>
        </w:rPr>
        <w:t xml:space="preserve">, радиоизотопным по </w:t>
      </w:r>
      <w:hyperlink r:id="rId122" w:history="1">
        <w:r>
          <w:rPr>
            <w:rFonts w:ascii="Calibri" w:hAnsi="Calibri" w:cs="Calibri"/>
            <w:color w:val="0000FF"/>
          </w:rPr>
          <w:t>ГОСТ 23061</w:t>
        </w:r>
      </w:hyperlink>
      <w:r>
        <w:rPr>
          <w:rFonts w:ascii="Calibri" w:hAnsi="Calibri" w:cs="Calibri"/>
        </w:rPr>
        <w:t xml:space="preserve"> и др.), а также оптимальную влажность и максимальную плотность уплотняемого грунта по </w:t>
      </w:r>
      <w:hyperlink r:id="rId123" w:history="1">
        <w:r>
          <w:rPr>
            <w:rFonts w:ascii="Calibri" w:hAnsi="Calibri" w:cs="Calibri"/>
            <w:color w:val="0000FF"/>
          </w:rPr>
          <w:t>ГОСТ 22733</w:t>
        </w:r>
      </w:hyperlink>
      <w:r>
        <w:rPr>
          <w:rFonts w:ascii="Calibri" w:hAnsi="Calibri" w:cs="Calibri"/>
        </w:rPr>
        <w:t xml:space="preserve"> и </w:t>
      </w:r>
      <w:hyperlink w:anchor="Par2697" w:history="1">
        <w:r>
          <w:rPr>
            <w:rFonts w:ascii="Calibri" w:hAnsi="Calibri" w:cs="Calibri"/>
            <w:color w:val="0000FF"/>
          </w:rPr>
          <w:t>Приложению Г</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природная влажность грунта окажется ниже оптимальной на величину </w:t>
      </w:r>
      <w:r>
        <w:rPr>
          <w:rFonts w:ascii="Calibri" w:hAnsi="Calibri" w:cs="Calibri"/>
          <w:position w:val="-14"/>
        </w:rPr>
        <w:pict>
          <v:shape id="_x0000_i1062" type="#_x0000_t75" style="width:54.75pt;height:20.25pt">
            <v:imagedata r:id="rId124" o:title=""/>
          </v:shape>
        </w:pict>
      </w:r>
      <w:r>
        <w:rPr>
          <w:rFonts w:ascii="Calibri" w:hAnsi="Calibri" w:cs="Calibri"/>
        </w:rPr>
        <w:t xml:space="preserve"> (здесь A принимается по </w:t>
      </w:r>
      <w:hyperlink w:anchor="Par1039" w:history="1">
        <w:r>
          <w:rPr>
            <w:rFonts w:ascii="Calibri" w:hAnsi="Calibri" w:cs="Calibri"/>
            <w:color w:val="0000FF"/>
          </w:rPr>
          <w:t>таблице 7.1</w:t>
        </w:r>
      </w:hyperlink>
      <w:r>
        <w:rPr>
          <w:rFonts w:ascii="Calibri" w:hAnsi="Calibri" w:cs="Calibri"/>
        </w:rPr>
        <w:t>), надлежит производить его доувлажнение расчетным количеством воды.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17.1.4. Поверхностное уплотнение грунтов трамбованием следует выполнять с соблюдением следующих требований: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различной глубине заложения фундаментов уплотнение грунта следует производить, начиная с более высоких отметок;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окончании поверхностного уплотнения верхний недоуплотненный слой грунта необходимо доуплотнить по указанию проекта;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уплотнение грунта трамбованием в зимнее время допускается при немерзлом состоянии грунта и естественной влажности. Необходимая глубина и степень уплотнения его при влажности грунта ниже оптимальной достигается увеличением веса, диаметра или высоты сбрасывания трамбовки;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контрольное определение отказа производится двумя ударами трамбовки при сбрасывании ее с высоты, принятой при производстве работ, но не менее 6 м. Уплотнение признается </w:t>
      </w:r>
      <w:r>
        <w:rPr>
          <w:rFonts w:ascii="Calibri" w:hAnsi="Calibri" w:cs="Calibri"/>
        </w:rPr>
        <w:lastRenderedPageBreak/>
        <w:t>удовлетворительным, если понижение уплотняемой поверхности под действием двух ударов не превышает величины, установленной при опытном уплотнении.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17.1.5. Устройство грунтовых подушек следует производить с соблюдением следующих требований: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грунт для устройства грунтовой подушки должен уплотняться при оптимальной влажности в соответствии с </w:t>
      </w:r>
      <w:hyperlink w:anchor="Par1078" w:history="1">
        <w:r>
          <w:rPr>
            <w:rFonts w:ascii="Calibri" w:hAnsi="Calibri" w:cs="Calibri"/>
            <w:color w:val="0000FF"/>
          </w:rPr>
          <w:t>7.11</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отсыпку каждого последующего слоя надлежит производить только после проверки качества уплотнения и получения проектной плотности по предыдущему слою;</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устройство грунтовых подушек в зимнее время допускается из талых грунтов с содержанием мерзлых комьев размером не более 15 см и не более 15% общего объема при среднесуточной температуре воздуха не ниже минус 10 °C. В случае понижения температуры или перерывов в работе подготовленные, но не уплотненные слои и участки котлована должны укрываться теплоизоляционными материалами или рыхлым маловлажным грунтом.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Отсыпка грунта на промороженный слой допускается как исключение при толщине мерзлого слоя не более 0,4 м, когда влажность отсыпаемого грунта не превышает 0,9 влажности на границе раскатывания; в противном случае промороженный грунт должен быть удален.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17.1.6. Вытрамбовывание котлованов под фундаменты следует выполнять с соблюдением следующих требований: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вытрамбовывание котлована под отдельно стоящие фундаменты надлежит выполнять сразу на всю глубину котлована без изменения положения направляющей штанги трамбующего механизма;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доувлажнение грунта в необходимых случаях следует производить от отметки дна общего котлована под здания или сооружения на глубину не менее полуторной ширины ниже дна вытрамбовываемого котлована;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втрамбовывание в дно котлована жесткого материала для создания уширенного основания следует производить сразу же после вытрамбовывания котлована на заданную глубину;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фундаменты, как правило, устраиваются сразу же после приемки вытрамбованных котлованов. Максимальный перерыв между вытрамбовыванием и бетонированием - одни сутки. При этом толщина дефектного (промороженного, размокшего и т.п.) слоя на стенах и дне котлована не должна превышать 3 см;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бетонирование фундамента следует производить враспор;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вытрамбовывание котлованов в зимнее время следует производить при талом состоянии грунта. Промерзание грунта с поверхности допускается на глубину не более 20 см.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Оттаивание мерзлого грунта следует производить на всю глубину промерзания в пределах площадки, стороны которой равны полуторным размерам сторон котлована; вытрамбовывание котлована при отрицательной температуре воздуха следует производить без дополнительного увлажнения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 массе трамбовок 3 т и выше запрещается вытрамбовывать котлованы на расстояниях менее: 10 м - от эксплуатируемых зданий и сооружений, не имеющих деформаций и относящихся к I - нормальной категории состояния и 15 м - от зданий и сооружений при их II - удовлетворительной категории состояния, а также от инженерных коммуникаций, выполненных из чугунных, железобетонных, керамических, асбестоцементных и пластмассовых труб. При массе трамбовок менее 3 т указанные расстояния могут быть уменьшены в 1,5 раза.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17.1.7. Глубинное уплотнение грунтовыми сваями следует выполнять с соблюдением требований: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пробивка скважин станками ударно-канатного бурения с помощью навесного оборудования на грузоподъемные машины (экскаваторы, краны и др.) должна производиться с поверхности дна котлована;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расширение скважин с помощью взрыва допускается при природной влажности грунта, близкой к оптимальной, а при меньшей влажности (см. </w:t>
      </w:r>
      <w:hyperlink w:anchor="Par1078" w:history="1">
        <w:r>
          <w:rPr>
            <w:rFonts w:ascii="Calibri" w:hAnsi="Calibri" w:cs="Calibri"/>
            <w:color w:val="0000FF"/>
          </w:rPr>
          <w:t>7.11</w:t>
        </w:r>
      </w:hyperlink>
      <w:r>
        <w:rPr>
          <w:rFonts w:ascii="Calibri" w:hAnsi="Calibri" w:cs="Calibri"/>
        </w:rPr>
        <w:t>) грунт должен быть доувлажнен;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скважины надлежит устраивать через одну, а пропущенные - только после засыпки и уплотнения ранее пройденных;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перед засыпкой каждой скважины, полученной взрывом, должны производиться замеры ее глубины; при образовании завала высотой до двух диаметров скважины он должен быть уплотнен 20 ударами трамбующего снаряда с удельной энергией удара 250 - 350 кДж/м2, более двух диаметров - завал удаляется выбуриванием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скважины заполняют грунтом порциями, каждая из которых уплотняется, в качестве грунтового материала используются суглинки и супеси (без включений растительных остатков и строительного мусора), имеющие оптимальную влажность; объем грунта в порции назначают из расчета получения столба рыхлого грунта в скважине высотой не более двух ее диаметров;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засыпку скважин при отрицательной температуре воздуха необходимо производить только немерзлым грунтом.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17.1.8. Уплотнение грунтов предварительным замачиванием следует выполнять с соблюдением требований: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замачивание надлежит выполнять путем затопления котлована водой с поддержанием глубины воды 0,3 - 0,5 м и продолжать до тех пор, пока не будут достигнуты промачивание до проектной влажности всей толщи просадочных грунтов и условная стабилизация просадки, за которую принимается просадка менее 1 см в неделю;</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процессе предварительного замачивания необходимо вести систематические наблюдения за осадкой поверхностных и глубинных марок, а также расходом воды; нивелирование марок необходимо производить не реже одного раза в 5 - 7 дней;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фактическую глубину замачивания следует устанавливать по результатам определения влажности грунта через 1 м по глубине на всю просадочную толщу;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отрицательных температурах воздуха предварительное замачивание следует производить с сохранением дна затопляемого котлована в немерзлом состоянии и подачей воды под лед.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17.1.9. Уплотнение просадочных грунтов замачиванием и энергией взрыва следует выполнять с соблюдением требований: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замачивание необходимо выполнять через дно котлована, дренажные, взрывные или совмещенные скважины, заполненные дренирующим материалом, и продолжать до промачивания всей просадочной толщи до проектной влажности;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окончании замачивания и после производства взрывных работ следует проводить наблюдения за осадкой поверхностных и глубинных марок. Нивелирование после взрыва зарядов ВВ надлежит производить в течение последующих 15 - 20 сут;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глубину котлована или распределительных траншей, отрываемых за счет срезки грунта, следует назначать из условия сохранения слоя воды при замачивании 0,3 - 0,5 м. В зимнее время уровень воды в котловане и траншеях следует поддерживать на одной отметке;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необходимых случаях, когда уплотнение грунта производится на больших площадях, допускается предусматривать устройство песчано-гравийных подушек, позволяющих ускорить начало строительно-монтажных работ на уплотненном участке;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взрыв снарядов ВВ необходимо производить одновременно на площади шириной не менее </w:t>
      </w:r>
      <w:r>
        <w:rPr>
          <w:rFonts w:ascii="Calibri" w:hAnsi="Calibri" w:cs="Calibri"/>
          <w:position w:val="-12"/>
        </w:rPr>
        <w:pict>
          <v:shape id="_x0000_i1063" type="#_x0000_t75" style="width:40.5pt;height:18pt">
            <v:imagedata r:id="rId125" o:title=""/>
          </v:shape>
        </w:pict>
      </w:r>
      <w:r>
        <w:rPr>
          <w:rFonts w:ascii="Calibri" w:hAnsi="Calibri" w:cs="Calibri"/>
        </w:rPr>
        <w:t xml:space="preserve">, а в случаях замачивания площадей шириной менее </w:t>
      </w:r>
      <w:r>
        <w:rPr>
          <w:rFonts w:ascii="Calibri" w:hAnsi="Calibri" w:cs="Calibri"/>
          <w:position w:val="-12"/>
        </w:rPr>
        <w:pict>
          <v:shape id="_x0000_i1064" type="#_x0000_t75" style="width:40.5pt;height:18pt">
            <v:imagedata r:id="rId125" o:title=""/>
          </v:shape>
        </w:pict>
      </w:r>
      <w:r>
        <w:rPr>
          <w:rFonts w:ascii="Calibri" w:hAnsi="Calibri" w:cs="Calibri"/>
        </w:rPr>
        <w:t xml:space="preserve"> по периметру их до начала замачивания выполнять узкие прорези на глубину </w:t>
      </w:r>
      <w:r>
        <w:rPr>
          <w:rFonts w:ascii="Calibri" w:hAnsi="Calibri" w:cs="Calibri"/>
          <w:position w:val="-12"/>
        </w:rPr>
        <w:pict>
          <v:shape id="_x0000_i1065" type="#_x0000_t75" style="width:58.5pt;height:18pt">
            <v:imagedata r:id="rId126"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после взрыва зарядов ВВ следует проверить, все ли заряды взорвались, а не взорвавшиеся заряды извлечь из скважин;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разрыв между окончанием замачивания и взрывами зарядов ВВ, в зависимости от размеров площадки, должен составлять не более 3 - 8 ч.</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17.1.10. После предварительного замачивания оснований и замачивания с глубинными взрывами зарядов ВВ следует производить уплотнение верхнего слоя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17.1.11. Глубинное виброуплотнение водонасыщенных песчаных грунтов следует выполнять с соблюдением требований: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погружения уплотнителя должны быть размещены по треугольной сетке для крупного и средней крупности песков со сторонами до 2 м при самопогружающихся виброуплотнителях типа "виброфлот" с-629, до 1 м - глубинными вибраторами типа с-825; до 3 м - при погружаемых сверху виброуплотнителях ВУУП и для мелкого песка соответственно до 1,5; 0,7 и 2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уровень подземных вод должен быть не ниже чем 0,5 м от дна котлована;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полный цикл уплотнения на глубину до 6 м в одной точке должен продолжаться не менее 15 мин и состоять из 4 - 5 чередующихся погружений и подъемов уплотнителя; при большей глубине продолжительность цикла должна быть установлена проектом и результатами опытных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17.1.12. При глубинном виброуплотнении песчаных грунтов, обладающих структурной прочностью, предварительно следует производить глубинное рыхление грунтов с помощью установки, применяемой для их водонасыщения по точкам, расположенным по треугольной схеме между точками глубинного виброуплотнения.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17.1.13. При производстве работ по уплотнению грунтов естественного залегания и устройству грунтовых подушек состав контролируемых показателей, предельные отклонения, объем и методы контроля должны соответствовать требованиям </w:t>
      </w:r>
      <w:hyperlink w:anchor="Par3457" w:history="1">
        <w:r>
          <w:rPr>
            <w:rFonts w:ascii="Calibri" w:hAnsi="Calibri" w:cs="Calibri"/>
            <w:color w:val="0000FF"/>
          </w:rPr>
          <w:t>Приложения Н</w:t>
        </w:r>
      </w:hyperlink>
      <w:r>
        <w:rPr>
          <w:rFonts w:ascii="Calibri" w:hAnsi="Calibri" w:cs="Calibri"/>
        </w:rPr>
        <w:t>.</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82" w:name="Par2324"/>
      <w:bookmarkEnd w:id="82"/>
      <w:r>
        <w:rPr>
          <w:rFonts w:ascii="Calibri" w:hAnsi="Calibri" w:cs="Calibri"/>
        </w:rPr>
        <w:t>17.2. Предпостроечное уплотнение слабых</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водонасыщенных грунтов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 Принятые к производству работ проектные решения по предпостроечному уплотнению слабых водонасыщенных грунтов для ускорения протекающего во времени процесса их консолидации временной пригрузочной насыпью должны содержать: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всех способов предпостроечного уплотнения слабых водонасыщенных грунтов - требования </w:t>
      </w:r>
      <w:hyperlink w:anchor="Par2266" w:history="1">
        <w:r>
          <w:rPr>
            <w:rFonts w:ascii="Calibri" w:hAnsi="Calibri" w:cs="Calibri"/>
            <w:color w:val="0000FF"/>
          </w:rPr>
          <w:t>17.1.1, а</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83" w:name="Par2329"/>
      <w:bookmarkEnd w:id="83"/>
      <w:r>
        <w:rPr>
          <w:rFonts w:ascii="Calibri" w:hAnsi="Calibri" w:cs="Calibri"/>
        </w:rPr>
        <w:t>б) при предпостроечном уплотнении слабых водонасыщенных грунтов временной пригрузочной насыпью (без дрен и прорезей) - план участка с указанием его контура, величину, форму и размеры временной пригрузочной насыпи, конструкции и план расположения поверхностных и глубинных марок, расчетную величину конечной осадки основания от временной пригрузочной насыпи и величину упругого подъема после снятия нагрузки, схему производства работ по устройству и снятию пригрузочной насыпи с указанием применяемого оборудования, режим нагружения и снятия временной нагрузки;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предпостроечном уплотнении слабых водонасыщенных грунтов временной пригрузочной насыпью с вертикальными дренами - все требования </w:t>
      </w:r>
      <w:hyperlink w:anchor="Par2329" w:history="1">
        <w:r>
          <w:rPr>
            <w:rFonts w:ascii="Calibri" w:hAnsi="Calibri" w:cs="Calibri"/>
            <w:color w:val="0000FF"/>
          </w:rPr>
          <w:t>17.2.1, б</w:t>
        </w:r>
      </w:hyperlink>
      <w:r>
        <w:rPr>
          <w:rFonts w:ascii="Calibri" w:hAnsi="Calibri" w:cs="Calibri"/>
        </w:rPr>
        <w:t>, а также тип и план расположения вертикальных дрен, сечение песчаных и конструкция заводских дрен, расстояние между осями дрен (шаг), вид и состав засыпаемого дренирующего материала, схему производства работ по погружению дрен с указанием применяемого оборудования и механизмов;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 предпостроечном уплотнении слабых водонасыщенных грунтов временной пригрузочной насыпью с дренажными прорезами - все требования </w:t>
      </w:r>
      <w:hyperlink w:anchor="Par2329" w:history="1">
        <w:r>
          <w:rPr>
            <w:rFonts w:ascii="Calibri" w:hAnsi="Calibri" w:cs="Calibri"/>
            <w:color w:val="0000FF"/>
          </w:rPr>
          <w:t>17.2.1, б</w:t>
        </w:r>
      </w:hyperlink>
      <w:r>
        <w:rPr>
          <w:rFonts w:ascii="Calibri" w:hAnsi="Calibri" w:cs="Calibri"/>
        </w:rPr>
        <w:t>, а также план расположения дренажных прорезей, расстояние между их осями (шаг), их глубину и ширину, механизмы для устройства и способ их проходки, вид и состав засыпаемого дренирующего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 предпостроечном уплотнении слабых водонасыщенных грунтов с помощью известковых колонн - все требования </w:t>
      </w:r>
      <w:hyperlink w:anchor="Par2329" w:history="1">
        <w:r>
          <w:rPr>
            <w:rFonts w:ascii="Calibri" w:hAnsi="Calibri" w:cs="Calibri"/>
            <w:color w:val="0000FF"/>
          </w:rPr>
          <w:t>17.2.1, б</w:t>
        </w:r>
      </w:hyperlink>
      <w:r>
        <w:rPr>
          <w:rFonts w:ascii="Calibri" w:hAnsi="Calibri" w:cs="Calibri"/>
        </w:rPr>
        <w:t>, а также план расположения вертикальных известковых колонн, расстояние между их осями (шаг), глубину и их диаметр, состав негашеной извести и необходимые добавки, технологические параметры и последовательность устройства известковых колонн, механизмы для их устройства.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17.2.2. Временную пригрузочную насыпь следует выполнять путем отсыпки сухого грунта с фильтрующей прослойкой или намыва песка с соблюдением требований: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песчаный дренирующий слой должен быть толщиной 0,4 - 0,5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величина временной пригрузки (огрузка) на основание фундаментных плит или сооружений, которая назначается в зависимости от предельно допустимой средней осадки для данного сооружения или принимается равной эксплуатационной с превышением на 10% для практического отсутствия осадок при последующем строительстве и эксплуатации, при этом степень консолидации в расчетах следует принимать равной 90%;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размеры временной пригрузочной насыпи по верху должны превышать размеры здания или сооружения в каждую сторону не менее чем на 0,5b (b - ширина ленточного, столбчатого фундамента) и не менее чем на 1,5 м больше ширины и длины плитного фундамента или размеров здания и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заложение откосов насыпи следует определять в соответствии с применяемыми в практике проектирования методами устойчивости откосов, основанием которых служат слабые водонасыщенные грунты в нестабилизированном состоянии.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17.2.3. Предпостроечное уплотнение оснований рекомендуется производить в целях увеличения их несущей способности и уменьшения последующих осадок сооружений до величин, предусмотренных действующими нормами, а также диктуемых особенностями конструкций возводимых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Предпостроечное уплотнение производится в тех случаях, когда по результатам расчетов естественные основания не удовлетворяют требованиям действующих норм, а применение свайных фундаментов либо других способов инженерной подготовки площадки строительства оказывается неэффективным в технико-экономическом отношении.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17.2.4. Предпостроечное уплотнение применяют при строительстве сооружений, имеющих развитую площадь опирания на грунт, - зданий на сплошной фундаментной плите, резервуаров, элеваторов, полов промышленных сооружений с большими эксплуатационными нагрузками и т.п., причем могут быть приняты любые конструктивные схемы зданий и сооружений, в том числе особо чувствительные к неравномерным осадкам.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17.2.5. Ускорение уплотнения слабых оснований при инженерной подготовке территории применяют в целях обеспечения надежности коммуникаций, жестких дорожных покрытий, а также для снятия негативных (отрицательных) сил трения со свайных фундаментов капитальных строений.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17.2.6. Вертикальные дрены используются при наличии в основании слабых водонасыщенных глинистых грунтов толщиной более 3 м. Возможно также уплотнение временной пригрузкой основания большей толщины без применения дрен. Выбор варианта уплотнения определяется на основе технико-экономических расчетов и сроков строительства.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17.2.7. Предпостроечное уплотнение оснований, сложенных слабыми грунтами, с применением вертикальных дрен производится в соответствии с рабочим проектом и ППР при постоянном контроле качества уплотнения.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производства работ по уплотнению грунтов с применением вертикальных дрен составляется в соответствии с действующими нормативными документами с учетом требований по технологии производства работ, а также указаний о выборе применяемого оборудования и правил техники безопасности.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17.2.8. В проекте предпостроечного уплотнения грунтов основания сооружения должны быть указаны: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расположения дрен (в вершинах квадратов или равносторонних треугольников) с указанием расстояния между их осями и план расположения поверхностных и глубинных марок или приборов других систем для измерения осадок основания; шаг дрен рассчитывается на основании заданного времени при степени консолидации основания, равной 90%;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разрезы по уплотненному основанию с указанием его геологического строения с нанесенными на них дренами, причем отметку низа дрены назначать на глубине не менее 90% величины толщи слабого грунта при наличии дренирующего подстилающего слоя;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производства работ по погружению дрен, устройству и снятию временной насыпи с указанием необходимого оборудования и календарный план производства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17.2.9. В проекте инженерной подготовки территории должен указываться объем песка для планировки территории с учетом необходимого строительного подъема.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17.2.10. Песчаные дрены изготовляются путем засыпки песка в вертикальную скважину, изготовленную в грунте. Вертикальные песчаные дрены, обычно диаметром от 150 до 600 мм и расположенные на расстоянии от 1 до 6 м между их центрами, изготавливаются либо путем погружения закрытого пробойника для изготовления скважины в грунте, либо с использованием водяной струи для образования скважины.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17.2.11. Дрены, изготовляемые с помощью пробойника, обычно устраивают значительно быстрее, но при этом может быть нарушен и ослаблен окружающий грунт, в результате чего условия дренажа могут быть ухудшены. В результате применения водяной струи образуются дрены неправильной формы, и, таким образом, трудно определить их действительный размер и соответственно эффективный радиус. При проходке скважин с помощью водяной струи особое внимание должно быть уделено размещению вымытого струей грунта с тем, чтобы избежать загрязнения окружающего пространства, протекающих рядом рек, близлежащих озер и водоемов. Чтобы исключить заклинивание песка во время его засыпки в дрену, избежать образования пустот и проседаний необходимо укладывать в скважину водонасыщеннный песок.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17.2.12. Дрены заводского изготовления должны содержать сердечники прямоугольного, трапециевидного или круглого поперечного сечения. Сердечник должен быть с каналами для тока воды, прочным и не разрушаться на глубине от давления грунта. В качестве оберточного материала используется специальным образом обработанная бумага и нетканые материалы, изготовленные из полипропилена, полиэстера, полиэтилена.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для погружения в грунт дрен заводского изготовления должно быть достаточно мощным, чтобы обеспечить вдавливание и выдергивание сердечника.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17.2.13. При устройстве песчаных дрен выполняются следующие операции: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погружение в грунт с помощью вибропогружателя инвентарной обсадной трубы на проектную глубину;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погруженной инвентарной трубы песком или другим природным дренирующим материалом с добавлением, при необходимости, воды для обеспечения свободного выхода дренирующего материала из обсадной трубы при ее извлечении;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вибрирование инвентарной обсадной трубы с одновременным извлечением ее из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17.2.14. При невозможности погружения обсадной трубы на проектную глубину в какой-либо точке из-за наличия в грунте твердых включений обсадная труба извлекается, образованная скважина заполняется дренирующим материалом, после чего рядом осуществляется устройство дополнительной дрены.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17.2.15. Извлечение обсадной трубы из грунта осуществляется при работающем вибраторе с постоянной скоростью, примерно равной 10 м/мин. Выключение вибратора производится в момент, когда в грунте остается нижний конец трубы длиной не более 0,5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17.2.16. При качественном изготовлении дрены объем дренирующего материала, остающегося на поверхности после извлечения трубы из грунта, не должен превышать 5% объема дрены.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17.2.17. После завершения работ по устройству вертикальных дрен осуществляется послойная отсыпка нагрузочной насыпи. Толщина отдельных слоев насыпи не должна превышать 1,5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17.2.18. При уплотнении слабых водонасыщенных грунтов на больших площадях нагрузочную насыпь рекомендуется выполнять на отдельных участках с последующим перемещением материала насыпи на соседние участки. Размеры отдельных участков следует назначать из условий эффективного использования технических средств.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17.2.19. </w:t>
      </w:r>
      <w:hyperlink w:anchor="Par3244" w:history="1">
        <w:r>
          <w:rPr>
            <w:rFonts w:ascii="Calibri" w:hAnsi="Calibri" w:cs="Calibri"/>
            <w:color w:val="0000FF"/>
          </w:rPr>
          <w:t>Указания</w:t>
        </w:r>
      </w:hyperlink>
      <w:r>
        <w:rPr>
          <w:rFonts w:ascii="Calibri" w:hAnsi="Calibri" w:cs="Calibri"/>
        </w:rPr>
        <w:t xml:space="preserve"> по особенностям производства работ по устройству вертикальных дрен в зимнее время приведены в Приложении 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17.2.20. При устройстве сооружений большой площади на слое сильносжимаемых водонасыщенных глинистых грунтов толщиной до 6 м для вертикального дренажа значительно экономичнее вместо многочисленных вертикальных песчаных дрен устраивать вертикальные </w:t>
      </w:r>
      <w:r>
        <w:rPr>
          <w:rFonts w:ascii="Calibri" w:hAnsi="Calibri" w:cs="Calibri"/>
        </w:rPr>
        <w:lastRenderedPageBreak/>
        <w:t>песчаные прорези.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17.2.21. Вертикальные дренажные прорези представляют собой траншеи глубиной до 5,5 м и шириной 20 - 80 см, засыпанные дренирующими материалами (обычно песком). Над вертикальными дренирующими прорезями отсыпают горизонтальную дренирующую (песчаную) подушку.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17.2.22. Возможно совместное устройство вертикальных дренажных прорезей (на небольшую глубину) и вертикальных дрен. При таком сочетании быстро уплотняемая верхняя толща слабых грунтов служит как бы "жесткой плитой", которая равномерно "садится" в процессе отжатия воды из глубоких слоев в вертикальные дрены.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17.2.23. Предпостроечное уплотнение слабых водонасыщенных грунтов с помощью известковых колонн с наибольшим эффектом может быть использовано для стабилизации заиленных глин с низкими показателями пластичности, а также глинистых отложений, покрытых водой или заросших болотной растительностью при небольших коэффициентах заторфованности (менее 8%).</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17.2.24. В соответствии с ППР на строительной площадке должны быть заранее выполнены следующие работы: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материалы: щебень, бетон, асфальт и лесоматериалы должны быть удалены со строительной площадки;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устроена площадка, на которой будет действовать специальное оборудование для глубинной стабилизации, путем засыпки и планировки песчаного слоя или другого дренажного материала толщиной 0,4 - 0,5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разметка точек для устройств известковых колонн на спланированном дренирующем слое;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подготовительные работы, включающие снабжение энергией, транспортирование стабилизирующего агента и подачу сжатого воздуха на строительную площадку;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 должна обеспечивать непрерывную подачу стабилизирующего агента в процессе производства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17.2.25. При устройстве грунтовых колонн, стабилизированных известью, выполняются следующие работы: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ввинчивание бура в грунт на глубину, соответствующую длине колонны;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порошкообразная негашеная известь и необходимые добавки подают в грунт под давлением сжатого воздуха через отверстие, расположенное непосредственно над горизонтальной лопастью бура в то время, как бур вращается в обратном направлении и одновременно поднимается вверх;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того, чтобы гарантировать тщательное перемешивание стабилизирующего агента с грунтом, скорость подъема инструмента должна быть отрегулирована так, чтобы составлять 1/5 скорости, при которой бур ввинчивается в грунт;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стабилизирующего агента должна быть остановлена в тот момент, когда бур находится на глубине 0,5 м от поверхности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грунтовые включения, присутствующие в подстилающем слое, препятствуют проникновению бура на заданную глубину, бур должен быть извлечен с одновременной стабилизацией этой небольшой по размеру колонны, и дополнительная колонна должна быть сделана и стабилизирована рядом.</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84" w:name="Par2381"/>
      <w:bookmarkEnd w:id="84"/>
      <w:r>
        <w:rPr>
          <w:rFonts w:ascii="Calibri" w:hAnsi="Calibri" w:cs="Calibri"/>
        </w:rPr>
        <w:t>18. Армирование грунтов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85" w:name="Par2383"/>
      <w:bookmarkEnd w:id="85"/>
      <w:r>
        <w:rPr>
          <w:rFonts w:ascii="Calibri" w:hAnsi="Calibri" w:cs="Calibri"/>
        </w:rPr>
        <w:t>18.1. Общие положения</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18.1.1. Усиление основания армирующими элементами предполагает армирование грунтов основания с низкими прочностными свойствами вертикальными или наклонными элементами из крупнозернистого или твердеющего материала. Данный метод усиления предполагает устройство скважины с последующим ее заполнением местным грунтом (щебнем или тощим бетоном).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18.1.2. Допускается устройство армирующих элементов по другим технологиям (сваи, струйная технология, глубинное виброуплотнение с добавлением жестких материалов и т.д.).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18.1.3. Скважина может устраиваться любым способом, обеспечивающим устойчивость стенок скважины (раскатка, вытрамбовка, бурение, в том числе с предварительным замачиванием грунтов). Заполнение скважин крупнозернистым или твердеющим материалом производится определенными порциями с послойным уплотнением трамбовками, виброштампами, глубинными виброуплотнителями и т.д.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18.1.4. Скважины для армирования следует устраивать через одну, а пропущенные - только после засыпки или бетонирования ранее пройденных.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18.1.5. Засыпку скважин при отрицательной температуре воздуха необходимо производить только немерзлым грунтом.</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таблица 17.1 отсутствует.</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18.1.6. При производстве работ по усилению грунтов армирующими элементами состав контролируемых показателей, предельные отклонения, объем и методы контроля должны соответствовать поз. 5 таблицы 17.1 для способа уплотнения грунтов грунтовыми сваями.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2"/>
        <w:rPr>
          <w:rFonts w:ascii="Calibri" w:hAnsi="Calibri" w:cs="Calibri"/>
        </w:rPr>
      </w:pPr>
      <w:bookmarkStart w:id="86" w:name="Par2396"/>
      <w:bookmarkEnd w:id="86"/>
      <w:r>
        <w:rPr>
          <w:rFonts w:ascii="Calibri" w:hAnsi="Calibri" w:cs="Calibri"/>
        </w:rPr>
        <w:t>18.2. Армирование грунта геотекстилем</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 Армирование грунта геотекстилем применяется для грунтовых подпорных сооружений, вертикальных откосов и насыпей, с облицовкой для удержания сыпучего материала между слоями арматуры и защиты от внешних воздействий, в том числе с укладкой одного слоя арматуры в основании сооружения над зонами слабого и/или просадочного грунта. Применение армогрунта при устройстве дорожного полотна в данном разделе не рассматривается.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 Основание армогрунтового сооружения должно быть подготовлено в соответствии с проектом с учетом окружающей застройки, кроме того, должны быть предусмотрены подъездные пути для машин и механизмов. Площадка должна быть предварительно очищена и спланирована.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18.2.3. При установке вертикальных дрен ниже армогрунтового сооружения необходимо обеспечить толщину подсыпки, достаточную для сохранения целостности дрен при воздействии нагрузок от механизмов и оборудования.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18.2.4. При укладке армирующего материала поверх голов свай необходимо срезать острые углы и кромки голов или накрыть головы свай наголовниками чтобы не повредить армирующий материал.</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18.2.5. Перед возведением армогрунтового сооружения необходимо удалить с его основания лишние материалы, особенно предметы, которые могут повредить армирующие материалы. После удаления лишних материалов и предметов необходимо уплотнить основание.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18.2.6. При возведении армогрунтовых сооружений с облицовкой из жестких элементов необходимо предусмотреть временную площадку вплотную к сооружению, выполненную из тощего бетона или плотного гравия. Эта площадка используется для установки элементов облицовки в проектное положение. Такие площадки обычно не требуются в случае использования облицовки из мягких материалов.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18.2.7. Перед укладкой арматуры резкие перепады поверхности грунта следует сравнять подсыпкой или уплотнением слоя подготовки. Слой подготовки или разделительный слой геосинтетического материала не должны нарушить фильтрацию воды из грунтов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18.2.8. Если основание армогрунтового сооружения не имеет естественного дренажа, то необходимо устроить дренаж.</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18.2.9. Если возможен приток воды из дренажных канав армогрунтового сооружения или из геокомпозита вдоль возводимой армогрунтовой стены, необходимо устанавливать дрены с интервалом.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18.2.10. При значительных притоках воды необходимо устраивать дренажный слой достаточной толщины или геокомпозит ниже армогрунтовой стены с разгрузкой за пределами ее пяты.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18.2.11. Дренаж армогрунтовых откосов выполняется так же, как для подпорных армогрунтовых сооружений. В дополнение к этому необходимо предусмотреть, чтобы выпадение атмосферных осадков не вызвало вымывание насыпного материала из тела откоса.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18.2.12. Армогрунтовые сооружения возводятся послойно с установкой элементов облицовки на каждом этапе, причем укладка арматуры выполняется после укладки, выравнивания и уплотнения насыпного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18.2.13. Для всех систем облицовки необходимы временные системы крепления или опалубка. На каждом этапе возведения нужно обеспечивать устойчивость облицовки при обратной засыпке и уплотнении материала за ней или выше ее до того, как армирующие элементы вступят в работу.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18.2.14. Все временные системы крепления и/или опалубка должны быть демонтированы после их использования.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18.2.15. На каждом этапе строительства следует учитывать, что необходимо получить окончательную форму сооружения, соответствующую проекту с учетом заданных допусков. Для этого можно устанавливать элементы облицовки так, чтобы на последующих этапах возведения компенсировать деформации армогрунтового сооружения, но не его основания.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18.2.16. Горизонтальное размещение с учетом нахлеста, выравнивание по вертикали и горизонтали, наклон облицовки на каждом этапе установки ее элементов или опалубки следует проверять и при необходимости корректировать на каждом этапе возведения.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18.2.17. Арматура должна быть уложена на ровную поверхность и соединяться с облицовкой согласно технологии, указанной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18.2.18. Необходимо устранять любую слабину нежесткой арматуры для уменьшения деформаций при мобилизации растягивающих усилий в арматуре. Это достигается посредством растяжения арматуры и удержания ее в этом положении при укладке насыпного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18.2.19. Арматуру следует располагать как можно более перпендикулярно облицовке или к наклонной грани, если иное не предусмотрено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18.2.20. Если встречены препятствия в виде труб, колонн, свай, люков и т.п., то при необходимости можно сдвигать арматуру в вертикальном и/или горизонтальном направлении или вырезать отверстия в арматуре, если это разрешается по проекту.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18.2.21. Арматура из полимерных материалов может ухудшать свои свойства при световом воздействии, поэтому ее следует защищать насыпным материалом. Если не указан срок укладки, то защита должна быть обеспечена в течение суток.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18.2.22. Укладку и уплотнение насыпного материала следует выполнять тщательно. Для достижения проектных параметров засыпки следует выбрать соответствующее оборудование.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18.2.23. Следует периодически проверять грансостав и влажность насыпного материала на соответствие требованиям проекта, особенно, если заметны изменения внешнего вида и поведения насыпного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18.2.24. Укладку и разравнивание насыпного материала следует выполнять параллельно облицовке или поверхности откоса.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18.2.25. Особое внимание следует уделять тому, чтобы армирующие элементы и облицовка не повреждались во время укладки, разравнивания и уплотнения насыпного материала. Не следует допускать проезда механизмов и транспорта по армирующим элементам.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18.2.26. Все транспортные средства и все строительное оборудование, имеющее массу более 1500 кг, должны находиться на расстоянии не менее 1 м от облицовки или поверхности необлицованного откоса.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18.2.27. Толщина слоев насыпного материала должна быть в пределах, указанных в проекте, и делать возможным уплотнение до требуемого уровня. Эта толщина должна быть равна шагу арматуры по вертикали.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18.2.28. Особое внимание следует уделять уплотнению насыпного материала вблизи облицовки, чтобы избежать повреждения ее элементов и соединений, а также для уменьшения деформаций. Также особое внимание следует уделять углам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18.2.29. Насыпной материал в пределах 1 м от облицовки следует уплотнять с использованием легкого оборудования и уменьшать толщину слоев, чтобы выполнить требования к качеству уплотнения.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18.2.30. В конце рабочего дня необходимо так уплотнять насыпной материал, чтобы его поверхность имела подъем 2 - 4% в сторону от облицовки или поверхности откоса, и покрывать слоем уплотнителя для водоотвода в сток.</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18.2.31. При устройстве постоянной "зеленой" облицовки требования к производству работ должны быть изложены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18.2.32. При производстве работ в холодное время года рекомендуется использовать морозостойкий насыпной материал, из которого следует удалить лед и снег.</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18.2.33. При производстве работ регистрируются следующие данные: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 выполнения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геотехнические данные;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подготовке площадки к возведению армогрунтовых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плотности уложенного насыпного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соответствии армирующего материала проектным требованиям при приемке, хранении, укладке и повреждениях при возведении армогрунтового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испытаниях армирующего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соответствии дренажных свойств армирующего материала проектным требованиям, при использовании такого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соответствии геометрических размеров и габаритов возводимых армогрунтовых сооружений проекту;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характеристиках уплотненного насыпного материала;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мониторинга и испытаний армогрунтового и насыпного материалов и их соответствие проектным параметрам;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установке элементов облицовки в процессе возведения армогрунтового сооружения;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устройстве дренажных систем.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18.2.34. При возведении армогрунтовых сооружений следует учитывать возможные воздействия на окружающую среду, включая прилегающую застройку и инженерные сети.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outlineLvl w:val="1"/>
        <w:rPr>
          <w:rFonts w:ascii="Calibri" w:hAnsi="Calibri" w:cs="Calibri"/>
        </w:rPr>
      </w:pPr>
      <w:bookmarkStart w:id="87" w:name="Par2445"/>
      <w:bookmarkEnd w:id="87"/>
      <w:r>
        <w:rPr>
          <w:rFonts w:ascii="Calibri" w:hAnsi="Calibri" w:cs="Calibri"/>
        </w:rPr>
        <w:t>19. Искусственное замораживание грунтов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Искусственное замораживание грунтов следует предусматривать для устройства временных ледогрунтовых ограждений котлованов при строительстве заглубленных сооружений и фундаментов в водонасыщенных неустойчивых песчаных и супесчаных грунтах, а также в трещиноватых скальных грунтах.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Все работы по замораживанию грунтов следует производить по специально разработанному проекту.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Искусственное замораживание грунтов осуществляют холодоносителем (охлажденным до отрицательных температур рассолом), циркулирующим в рассолопроводах и замораживающих колонках.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для искусственного замораживания грунтов применять холодильные установки с использованием в качестве холодоносителя аммиака или фреона. В обоснованных случаях допускается использовать жидкий азот.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концентрация и температура холодоносителя должны определяться в зависимости от температуры, засоленности и скорости движения подземных вод. Как правило, в качестве холодоносителя следует использовать водный раствор хлористого кальция.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Скважины для замораживающих колонок должны располагаться по контуру котлована с шагом 1,0 - 1,5 м по проекту. Расстояние между рядами скважин при их многорядном расположении </w:t>
      </w:r>
      <w:r>
        <w:rPr>
          <w:rFonts w:ascii="Calibri" w:hAnsi="Calibri" w:cs="Calibri"/>
        </w:rPr>
        <w:lastRenderedPageBreak/>
        <w:t>следует принимать равным 2 - 3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Дополнительные скважины в случае их необходимости следует бурить после анализа планов расположения скважин и ледогрунтовых цилиндров проектных диаметров. При качественном выполнении буровых работ в случае замораживания до глубины 100 м число дополнительных скважин должно быть не более: вертикальных - 10%, наклонных - 20%; при глубине замораживания свыше 100 м, не более: вертикальных - 20%, наклонных - 25%.</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Скважины должны быть заглублены в водоупорный слой грунта не менее чем на 3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Толщина водоупорного слоя должна быть определена расчетом на возможный прорыв подземных вод.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Замораживающие колонки следует погружать сразу после окончания бурения скважины.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Для наблюдения за процессом замораживания следует устраивать контрольные скважины - гидрогеологические и термометрические. Количество и места их расположения определяются в зависимости от инженерно-геологических условий.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Нагнетательные линии рассолопроводов должны быть смонтированы с уклоном 1 - 2% в сторону конденсатора, а всасывающие линии - 0,5% в сторону испарителей.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19.10. После монтажа рассольная сеть должна быть промыта водой, а затем испытана на герметичность гидравлическим давлением в 1,5 раза превышающим рабочее давление, но не менее чем 0,6 МПа. Сеть считается пригодной для эксплуатации, если в течение 15 мин давление опрессовки не изменяется и при осмотре сети не обнаружено течи в соединениях и трубах.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19.11. Перед заполнением рассольной сети холодоносителем ее надлежит повторно промыть водой, которая затем должна быть полностью удалена. Перед зарядкой системы хладагентом и холодоносителем в ней следует создать вакуум.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19.12. Подключенные к рассольной сети замораживающие колонки, если порядок их включения в работу особо не оговорен проектом, следует вводить в эксплуатацию постепенно за период до 5 сут. Включение колонок в работу группами допускается только при соответствующем обосновании, при этом в первую очередь вводят в действие смежные колонки, имеющие наибольшие отклонения разного знака от проектных положений.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19.13. В период эксплуатации замораживающих систем следует регистрировать температуру холодоносителя, уровень воды в наблюдательных гидрологических скважинах и другие параметры.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19.14. В процессе замораживания водоносных пластов, заключенных между глинистыми прослойками, следует постоянно контролировать обеспечение свободного подъема подземной воды через разгрузочные скважины.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19.15. Требуемая мощность холодильной установки, толщина стен и объем ледогрунтового ограждения устанавливаются проектом, разработанным на основе статических и теплотехнических расчетов в зависимости от размеров, очертания котлована и физико-механических характеристик замороженного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19.16. Производство строительно-монтажных работ в пределах ледогрунтового ограждения разрешается при постоянном контроле за его состоянием и при корректировке работы замораживающей станции с целью обеспечения сохранения размеров ограждения и его температуры.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19.17. Выемку грунта из открытого котлована при положительных температурах воздуха необходимо производить, защищая ледогрунтовые стенки по мере их вскрытия от действия атмосферных осадков и солнечных лучей с регистрацией защитных мероприятий в журнале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19.18. Извлечение замораживающих колонок и демонтаж холодильного оборудования следует производить после окончания всех работ, выполнение которых было намечено произвести под защитой ледогрунтового ограждения. Скважины в процессе извлечения из них замораживающих колонок должны тампонироваться с регистрацией в журнале работ. Порядок извлечения колонок должен быть определен проектом. Искусственное оттаивание грунтов следует производить в тех случаях, когда оно предусмотрено проектом.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19.19. При производстве работ по искусственному замораживанию грунтов состав </w:t>
      </w:r>
      <w:r>
        <w:rPr>
          <w:rFonts w:ascii="Calibri" w:hAnsi="Calibri" w:cs="Calibri"/>
        </w:rPr>
        <w:lastRenderedPageBreak/>
        <w:t>контролируемых показателей, предельные отклонения, объем и методы контроля должны соответствовать таблице 19.1.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19.1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Технические требования  │Предельные отклонения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│1. Линейные отклонения    │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 заданного направления  │                      │(через каждые 30 м)    │</w:t>
      </w:r>
    </w:p>
    <w:p w:rsidR="003643F4" w:rsidRDefault="003643F4">
      <w:pPr>
        <w:pStyle w:val="ConsPlusCell"/>
        <w:rPr>
          <w:rFonts w:ascii="Courier New" w:hAnsi="Courier New" w:cs="Courier New"/>
          <w:sz w:val="20"/>
          <w:szCs w:val="20"/>
        </w:rPr>
      </w:pPr>
      <w:r>
        <w:rPr>
          <w:rFonts w:ascii="Courier New" w:hAnsi="Courier New" w:cs="Courier New"/>
          <w:sz w:val="20"/>
          <w:szCs w:val="20"/>
        </w:rPr>
        <w:t>│замораживающих скважин: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а) для вертикальных      │Не более 1% глубины   │Измерительный, каждая  │</w:t>
      </w:r>
    </w:p>
    <w:p w:rsidR="003643F4" w:rsidRDefault="003643F4">
      <w:pPr>
        <w:pStyle w:val="ConsPlusCell"/>
        <w:rPr>
          <w:rFonts w:ascii="Courier New" w:hAnsi="Courier New" w:cs="Courier New"/>
          <w:sz w:val="20"/>
          <w:szCs w:val="20"/>
        </w:rPr>
      </w:pPr>
      <w:r>
        <w:rPr>
          <w:rFonts w:ascii="Courier New" w:hAnsi="Courier New" w:cs="Courier New"/>
          <w:sz w:val="20"/>
          <w:szCs w:val="20"/>
        </w:rPr>
        <w:t>│скважин                   │                      │скважина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б) для наклонных скважин │Не более 2% длины     │                       │</w:t>
      </w:r>
    </w:p>
    <w:p w:rsidR="003643F4" w:rsidRDefault="003643F4">
      <w:pPr>
        <w:pStyle w:val="ConsPlusCell"/>
        <w:rPr>
          <w:rFonts w:ascii="Courier New" w:hAnsi="Courier New" w:cs="Courier New"/>
          <w:sz w:val="20"/>
          <w:szCs w:val="20"/>
        </w:rPr>
      </w:pPr>
      <w:r>
        <w:rPr>
          <w:rFonts w:ascii="Courier New" w:hAnsi="Courier New" w:cs="Courier New"/>
          <w:sz w:val="20"/>
          <w:szCs w:val="20"/>
        </w:rPr>
        <w:t>│2. Отклонения от располо- │+/- 5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│жения скважин в плане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│3. Герметичность          │                      │                       │</w:t>
      </w:r>
    </w:p>
    <w:p w:rsidR="003643F4" w:rsidRDefault="003643F4">
      <w:pPr>
        <w:pStyle w:val="ConsPlusCell"/>
        <w:rPr>
          <w:rFonts w:ascii="Courier New" w:hAnsi="Courier New" w:cs="Courier New"/>
          <w:sz w:val="20"/>
          <w:szCs w:val="20"/>
        </w:rPr>
      </w:pPr>
      <w:r>
        <w:rPr>
          <w:rFonts w:ascii="Courier New" w:hAnsi="Courier New" w:cs="Courier New"/>
          <w:sz w:val="20"/>
          <w:szCs w:val="20"/>
        </w:rPr>
        <w:t>│холодильной установки: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а) давление при гидравли-│Не менее 2,5 МПа      │То же, с регистрацией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│ческом испытании стыка    │                      │в журнале              │</w:t>
      </w:r>
    </w:p>
    <w:p w:rsidR="003643F4" w:rsidRDefault="003643F4">
      <w:pPr>
        <w:pStyle w:val="ConsPlusCell"/>
        <w:rPr>
          <w:rFonts w:ascii="Courier New" w:hAnsi="Courier New" w:cs="Courier New"/>
          <w:sz w:val="20"/>
          <w:szCs w:val="20"/>
        </w:rPr>
      </w:pPr>
      <w:r>
        <w:rPr>
          <w:rFonts w:ascii="Courier New" w:hAnsi="Courier New" w:cs="Courier New"/>
          <w:sz w:val="20"/>
          <w:szCs w:val="20"/>
        </w:rPr>
        <w:t>│каждой наращиваемой трубы │                      │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башмака замораживающей  │                      │                       │</w:t>
      </w:r>
    </w:p>
    <w:p w:rsidR="003643F4" w:rsidRDefault="003643F4">
      <w:pPr>
        <w:pStyle w:val="ConsPlusCell"/>
        <w:rPr>
          <w:rFonts w:ascii="Courier New" w:hAnsi="Courier New" w:cs="Courier New"/>
          <w:sz w:val="20"/>
          <w:szCs w:val="20"/>
        </w:rPr>
      </w:pPr>
      <w:r>
        <w:rPr>
          <w:rFonts w:ascii="Courier New" w:hAnsi="Courier New" w:cs="Courier New"/>
          <w:sz w:val="20"/>
          <w:szCs w:val="20"/>
        </w:rPr>
        <w:t>│колонки на герметичность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б) измерение уровня      │Колонка считается     │Измерение уровня       │</w:t>
      </w:r>
    </w:p>
    <w:p w:rsidR="003643F4" w:rsidRDefault="003643F4">
      <w:pPr>
        <w:pStyle w:val="ConsPlusCell"/>
        <w:rPr>
          <w:rFonts w:ascii="Courier New" w:hAnsi="Courier New" w:cs="Courier New"/>
          <w:sz w:val="20"/>
          <w:szCs w:val="20"/>
        </w:rPr>
      </w:pPr>
      <w:r>
        <w:rPr>
          <w:rFonts w:ascii="Courier New" w:hAnsi="Courier New" w:cs="Courier New"/>
          <w:sz w:val="20"/>
          <w:szCs w:val="20"/>
        </w:rPr>
        <w:t>│залитой в колонку жидкости│герметичной, если     │жидкости в каждой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течение трех суток  │колонке с регистрацией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                          │уровень жидкости      │результатов измерений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ней не изменится    │в журнале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│более чем на 3 мм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давление при испытании│Система считается     │Наблюдение за давлением│</w:t>
      </w:r>
    </w:p>
    <w:p w:rsidR="003643F4" w:rsidRDefault="003643F4">
      <w:pPr>
        <w:pStyle w:val="ConsPlusCell"/>
        <w:rPr>
          <w:rFonts w:ascii="Courier New" w:hAnsi="Courier New" w:cs="Courier New"/>
          <w:sz w:val="20"/>
          <w:szCs w:val="20"/>
        </w:rPr>
      </w:pPr>
      <w:r>
        <w:rPr>
          <w:rFonts w:ascii="Courier New" w:hAnsi="Courier New" w:cs="Courier New"/>
          <w:sz w:val="20"/>
          <w:szCs w:val="20"/>
        </w:rPr>
        <w:t>│на герметичность сжатым   │герметичной, если     │в системе при испытании│</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│воздухом после монтажа    │в течение первых 6 ч  │ее на герметичность    │</w:t>
      </w:r>
    </w:p>
    <w:p w:rsidR="003643F4" w:rsidRDefault="003643F4">
      <w:pPr>
        <w:pStyle w:val="ConsPlusCell"/>
        <w:rPr>
          <w:rFonts w:ascii="Courier New" w:hAnsi="Courier New" w:cs="Courier New"/>
          <w:sz w:val="20"/>
          <w:szCs w:val="20"/>
        </w:rPr>
      </w:pPr>
      <w:r>
        <w:rPr>
          <w:rFonts w:ascii="Courier New" w:hAnsi="Courier New" w:cs="Courier New"/>
          <w:sz w:val="20"/>
          <w:szCs w:val="20"/>
        </w:rPr>
        <w:t>│замораживающей системы    │давление в ней        │сжатым воздухом под    │</w:t>
      </w:r>
    </w:p>
    <w:p w:rsidR="003643F4" w:rsidRDefault="003643F4">
      <w:pPr>
        <w:pStyle w:val="ConsPlusCell"/>
        <w:rPr>
          <w:rFonts w:ascii="Courier New" w:hAnsi="Courier New" w:cs="Courier New"/>
          <w:sz w:val="20"/>
          <w:szCs w:val="20"/>
        </w:rPr>
      </w:pPr>
      <w:r>
        <w:rPr>
          <w:rFonts w:ascii="Courier New" w:hAnsi="Courier New" w:cs="Courier New"/>
          <w:sz w:val="20"/>
          <w:szCs w:val="20"/>
        </w:rPr>
        <w:t>│в целом                   │снижается не более    │давлением 1,2 МПа для  │</w:t>
      </w:r>
    </w:p>
    <w:p w:rsidR="003643F4" w:rsidRDefault="003643F4">
      <w:pPr>
        <w:pStyle w:val="ConsPlusCell"/>
        <w:rPr>
          <w:rFonts w:ascii="Courier New" w:hAnsi="Courier New" w:cs="Courier New"/>
          <w:sz w:val="20"/>
          <w:szCs w:val="20"/>
        </w:rPr>
      </w:pPr>
      <w:r>
        <w:rPr>
          <w:rFonts w:ascii="Courier New" w:hAnsi="Courier New" w:cs="Courier New"/>
          <w:sz w:val="20"/>
          <w:szCs w:val="20"/>
        </w:rPr>
        <w:t>│                          │чем на 10%,           │всасывающей и 1,8 МПа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│а в остальное время   │для нагнетательной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│остается постоянным   │стороны                │</w:t>
      </w:r>
    </w:p>
    <w:p w:rsidR="003643F4" w:rsidRDefault="003643F4">
      <w:pPr>
        <w:pStyle w:val="ConsPlusCell"/>
        <w:rPr>
          <w:rFonts w:ascii="Courier New" w:hAnsi="Courier New" w:cs="Courier New"/>
          <w:sz w:val="20"/>
          <w:szCs w:val="20"/>
        </w:rPr>
      </w:pPr>
      <w:r>
        <w:rPr>
          <w:rFonts w:ascii="Courier New" w:hAnsi="Courier New" w:cs="Courier New"/>
          <w:sz w:val="20"/>
          <w:szCs w:val="20"/>
        </w:rPr>
        <w:t>│4. Температура выходящего │Не должна отличаться  │То же, непрерывный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│из колонки холодоносителя │более чем на 3 °C     │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 установившемся режиме │от температуры холодо-│                       │</w:t>
      </w:r>
    </w:p>
    <w:p w:rsidR="003643F4" w:rsidRDefault="003643F4">
      <w:pPr>
        <w:pStyle w:val="ConsPlusCell"/>
        <w:rPr>
          <w:rFonts w:ascii="Courier New" w:hAnsi="Courier New" w:cs="Courier New"/>
          <w:sz w:val="20"/>
          <w:szCs w:val="20"/>
        </w:rPr>
      </w:pPr>
      <w:r>
        <w:rPr>
          <w:rFonts w:ascii="Courier New" w:hAnsi="Courier New" w:cs="Courier New"/>
          <w:sz w:val="20"/>
          <w:szCs w:val="20"/>
        </w:rPr>
        <w:t>│работы системы            │носителя, измеренной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распределителе (на  │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│каждые 100 м глубины  │                       │</w:t>
      </w:r>
    </w:p>
    <w:p w:rsidR="003643F4" w:rsidRDefault="003643F4">
      <w:pPr>
        <w:pStyle w:val="ConsPlusCell"/>
        <w:rPr>
          <w:rFonts w:ascii="Courier New" w:hAnsi="Courier New" w:cs="Courier New"/>
          <w:sz w:val="20"/>
          <w:szCs w:val="20"/>
        </w:rPr>
      </w:pPr>
      <w:r>
        <w:rPr>
          <w:rFonts w:ascii="Courier New" w:hAnsi="Courier New" w:cs="Courier New"/>
          <w:sz w:val="20"/>
          <w:szCs w:val="20"/>
        </w:rPr>
        <w:t>│                          │замораживания);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│к концу замораживания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│не более чем на 1 °C  │                       │</w:t>
      </w:r>
    </w:p>
    <w:p w:rsidR="003643F4" w:rsidRDefault="003643F4">
      <w:pPr>
        <w:pStyle w:val="ConsPlusCell"/>
        <w:rPr>
          <w:rFonts w:ascii="Courier New" w:hAnsi="Courier New" w:cs="Courier New"/>
          <w:sz w:val="20"/>
          <w:szCs w:val="20"/>
        </w:rPr>
      </w:pPr>
      <w:r>
        <w:rPr>
          <w:rFonts w:ascii="Courier New" w:hAnsi="Courier New" w:cs="Courier New"/>
          <w:sz w:val="20"/>
          <w:szCs w:val="20"/>
        </w:rPr>
        <w:t>│5. Достижение проектных   │Наличие отрицательной │Измерительный, каждая  │</w:t>
      </w:r>
    </w:p>
    <w:p w:rsidR="003643F4" w:rsidRDefault="003643F4">
      <w:pPr>
        <w:pStyle w:val="ConsPlusCell"/>
        <w:rPr>
          <w:rFonts w:ascii="Courier New" w:hAnsi="Courier New" w:cs="Courier New"/>
          <w:sz w:val="20"/>
          <w:szCs w:val="20"/>
        </w:rPr>
      </w:pPr>
      <w:r>
        <w:rPr>
          <w:rFonts w:ascii="Courier New" w:hAnsi="Courier New" w:cs="Courier New"/>
          <w:sz w:val="20"/>
          <w:szCs w:val="20"/>
        </w:rPr>
        <w:t>│размеров и сплошности     │температуры во всех   │скважина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│ледогрунтового ограждения │термометрических      │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 производстве работ    │скважинах, расположен-│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 замораживанию грунтов  │ных в пределах ледо-  │                       │</w:t>
      </w:r>
    </w:p>
    <w:p w:rsidR="003643F4" w:rsidRDefault="003643F4">
      <w:pPr>
        <w:pStyle w:val="ConsPlusCell"/>
        <w:rPr>
          <w:rFonts w:ascii="Courier New" w:hAnsi="Courier New" w:cs="Courier New"/>
          <w:sz w:val="20"/>
          <w:szCs w:val="20"/>
        </w:rPr>
      </w:pPr>
      <w:r>
        <w:rPr>
          <w:rFonts w:ascii="Courier New" w:hAnsi="Courier New" w:cs="Courier New"/>
          <w:sz w:val="20"/>
          <w:szCs w:val="20"/>
        </w:rPr>
        <w:t>│                          │грунтового ограждения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│Подъем уровня воды    │Фиксация подъема уровня│</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гидрологических     │воды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│скважинах в замкнутом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│контуре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│Стабильность темпера-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│туры холодоносителя   │периодический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│По указаниям ультра-  │То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│звукового прибора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88" w:name="Par2534"/>
      <w:bookmarkEnd w:id="88"/>
      <w:r>
        <w:rPr>
          <w:rFonts w:ascii="Calibri" w:hAnsi="Calibri" w:cs="Calibri"/>
        </w:rPr>
        <w:t>Приложение А</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ВИДЫ КОНТРОЛЯ КАЧЕСТВА, ТЕРМИНЫ И ОПРЕДЕЛЕНИЯ</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контроля классифицируются по следующим признакам: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В зависимости от места и времени проведения контроля в технологическом процессе (стадия контроля):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входной контроль - контроль поступающих материалов, изделий, конструкций, грунта и т.п., а также технической документации. Контроль осуществляется преимущественно регистрационным методом (по сертификатам, накладным, паспортам и т.п.), а при необходимости - измерительным методом;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операционный контроль - контроль, выполняемый в процессе производства работ или непосредственно после их завершения. Осуществляется преимущественно измерительным методом или техническим осмотром. Результаты операционного контроля фиксируются в общих или специальных журналах работ, журналах геотехнического контроля и других документах, предусмотренных действующей в данной организации системой управления качеством;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приемочный контроль - контроль, выполняемый по завершении строительства объекта или его этапов, скрытых работ и других объектов контроля. По его результатам принимается документированное решение о пригодности объекта контроля к эксплуатации или выполнению последующих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Приемочный контроль одного и того же показателя может осуществляться на нескольких уровнях и разными методами (например, плотность грунта отдельных слоев и насыпи в целом). При этом результаты контроля низшего уровня могут служить предметом контроля высшего уровня (например, акты освидетельствования скрытых работ по приемке основания насыпи представляются при приемке насыпи в целом). Результаты приемочного контроля фиксируются в актах освидетельствования скрытых работ, актах промежуточной приемки ответственных конструкций, актах испытания свай пробной нагрузкой и других документах, предусмотренных действующими нормативами по приемке строительных работ, зданий и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В зависимости от охвата контролируемых параметров (объем контроля):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сплошной контроль, при котором проверяется все количество контролируемой продукции (все стыки, сваи, конструкции, вся поверхность основания и т.п.);</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выборочный контроль, при котором проверяется какая-то часть количества (выборка) контролируемой продукции. Объем выборки устанавливается сводами правил, проектом или другим документом. Если строительные нормы требуют случайного размещения точек контроля, выборка устанавливается по </w:t>
      </w:r>
      <w:hyperlink r:id="rId127" w:history="1">
        <w:r>
          <w:rPr>
            <w:rFonts w:ascii="Calibri" w:hAnsi="Calibri" w:cs="Calibri"/>
            <w:color w:val="0000FF"/>
          </w:rPr>
          <w:t>ГОСТ 18321</w:t>
        </w:r>
      </w:hyperlink>
      <w:r>
        <w:rPr>
          <w:rFonts w:ascii="Calibri" w:hAnsi="Calibri" w:cs="Calibri"/>
        </w:rPr>
        <w:t xml:space="preserve"> как для продукции, представляемой на контроль способом "россыпь".</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А.3. В зависимости от периодичности контроля (периодичность контроля):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непрерывный контроль, когда информация о контролируемом параметре технологического процесса поступает непрерывно;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периодический контроль, когда информация о контролируемом параметре поступает через определенные промежутки времени;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летучий контроль, выполняемый в случайное время (эпизодически), преимущественно при </w:t>
      </w:r>
      <w:r>
        <w:rPr>
          <w:rFonts w:ascii="Calibri" w:hAnsi="Calibri" w:cs="Calibri"/>
        </w:rPr>
        <w:lastRenderedPageBreak/>
        <w:t>нецелесообразности применения сплошного, выборочного или периодического контроля (например, контроль плотности грунта при обратной засыпке траншей).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А.4. В зависимости от применения специальных средств контроля (метод контроля):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измерительный контроль, выполняемый с применением средств измерений, в том числе лабораторного оборудования;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визуальный контроль - по </w:t>
      </w:r>
      <w:hyperlink r:id="rId128" w:history="1">
        <w:r>
          <w:rPr>
            <w:rFonts w:ascii="Calibri" w:hAnsi="Calibri" w:cs="Calibri"/>
            <w:color w:val="0000FF"/>
          </w:rPr>
          <w:t>ГОСТ 16504</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технический осмотр - по </w:t>
      </w:r>
      <w:hyperlink r:id="rId129" w:history="1">
        <w:r>
          <w:rPr>
            <w:rFonts w:ascii="Calibri" w:hAnsi="Calibri" w:cs="Calibri"/>
            <w:color w:val="0000FF"/>
          </w:rPr>
          <w:t>ГОСТ 16504</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регистрационный контроль, выполняемый путем анализа данных, зафиксированных в документах (сертификатах, актах освидетельствования скрытых работ, общих или специальных журналах работ и т.п.). Применяется при недоступности объекта контроля (например, заделка анкера) или нецелесообразности выполнения измерительного или визуального контроля (например, вид грунта для насыпи при наличии материалов инженерно-геологических изысканий по карьеру).</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89" w:name="Par2562"/>
      <w:bookmarkEnd w:id="89"/>
      <w:r>
        <w:rPr>
          <w:rFonts w:ascii="Calibri" w:hAnsi="Calibri" w:cs="Calibri"/>
        </w:rPr>
        <w:t>Приложение Б</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90" w:name="Par2565"/>
      <w:bookmarkEnd w:id="90"/>
      <w:r>
        <w:rPr>
          <w:rFonts w:ascii="Calibri" w:hAnsi="Calibri" w:cs="Calibri"/>
        </w:rPr>
        <w:t>ПРИМЕРНЫЙ ПЕРЕЧЕНЬ</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СКРЫТЫХ РАБОТ ПРИ ПРОИЗВОДСТВЕ ЗЕМЛЯНЫХ РАБОТ,</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ОСНОВАНИЙ И ФУНДАМЕНТОВ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актов скрытых работ и промежуточной приемки утверждается совместно с генеральной проектной организацией и оформляется в соответствии требованиями </w:t>
      </w:r>
      <w:hyperlink r:id="rId130" w:history="1">
        <w:r>
          <w:rPr>
            <w:rFonts w:ascii="Calibri" w:hAnsi="Calibri" w:cs="Calibri"/>
            <w:color w:val="0000FF"/>
          </w:rPr>
          <w:t>СП 48.13330</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Следующий ниже перечень содержит наиболее важные пункты, которые следует учитывать при выполнении контроля в ходе строительства. Этот перечень не является исчерпывающим. Пункты, относящиеся к конкретным вопросам геотехники или специальных работ, рассмотрены в соответствующих разделах.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Б.1. Земляные работы: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устройство естественных оснований под земляные сооружения, фундаменты, трубопроводы в котлованах, траншеях или на поверхности земли;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выполнение предусмотренных проектом или назначенные по результатам осмотра вскрытых оснований инженерные мероприятия по закреплению грунтов и подготовке оснований (цементация и т.п., замачивание, дренирование оснований, устройство термических или грунтовых свай, заглушение ключей, заделка трещин, устройство грунтовых подушек и др.);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конструкции, входящие в тело земляного сооружения; слои переходных зон и обратных фильтров плотин, дамб; установленные проектом границы зон раскладки грунтов с отличающимися физико-механическими характеристиками; элементы дренажей (дренажные слои и их основания, колодцы, трубопроводы и их обсыпка); диафрагмы; экраны; ядра; подстилающие слои при установке контрольно-измерительной аппаратуры;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обратные засыпки выемок в местах пересечения с дорогами, тротуарами и иными территориями с дорожным покрытием;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насыпные основания под полы, грунтовые подушки;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обратные засыпки в просадочных грунтах (при наличии указаний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мероприятия, необходимые для возобновления работ при перерывах в ведении работ более месяца, при консервации и расконсервации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подготовленные к намыву карты и тампонирование водосбросных устройств после окончания намыва.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Б.2. Устройство оснований и фундаментов: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устройство искусственных оснований под фундаменты, включая дно котлованов (в том числе после предварительного замачивания), оснований опускных колодцев, кессонов, оснований буронабивных свай и т.д.;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погружение свай, свай-оболочек и шпунта, а также опускных колодцев и кессонов;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работы, связанные со стыкованием свай и свай-оболочек, а также стыков между сборными железобетонными элементами;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бурение всех видов скважин;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втрамбовывание в дно котлованов жесткого материала (щебень, гравий);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заполнение скважин при устройстве грунтовых и песчаных свай;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устройство вертикальных дрен и всех видов дренажей и дренажных завес;</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погружение иглофильтров и всех видов инъекторов;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приготовление инъекционных и тампонажных растворов и их нагнетание;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все виды арматурных работ при дальнейшем бетонировании конструкций, а также установка закладных частей и деталей;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тампонаж полостей тиксотропных рубашек при устройстве опускных колодцев.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91" w:name="Par2597"/>
      <w:bookmarkEnd w:id="91"/>
      <w:r>
        <w:rPr>
          <w:rFonts w:ascii="Calibri" w:hAnsi="Calibri" w:cs="Calibri"/>
        </w:rPr>
        <w:t>Приложение В</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92" w:name="Par2600"/>
      <w:bookmarkEnd w:id="92"/>
      <w:r>
        <w:rPr>
          <w:rFonts w:ascii="Calibri" w:hAnsi="Calibri" w:cs="Calibri"/>
        </w:rPr>
        <w:t>ОПРЕДЕЛЕНИЕ КРУТИЗНЫ ОТКОСОВ ВРЕМЕННЫХ ВЫЕМОК</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В ОДНОРОДНЫХ НЕМЕРЗЛЫХ ГРУНТАХ</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В.1. Для определения крутизны откоса принимаем буквенные обозначения величин: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высота откоса,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66" type="#_x0000_t75" style="width:10.5pt;height:14.25pt">
            <v:imagedata r:id="rId131" o:title=""/>
          </v:shape>
        </w:pict>
      </w:r>
      <w:r>
        <w:rPr>
          <w:rFonts w:ascii="Calibri" w:hAnsi="Calibri" w:cs="Calibri"/>
        </w:rPr>
        <w:t xml:space="preserve"> - крутизна (угол) откоса, град;</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и </w:t>
      </w:r>
      <w:r>
        <w:rPr>
          <w:rFonts w:ascii="Calibri" w:hAnsi="Calibri" w:cs="Calibri"/>
          <w:position w:val="-10"/>
        </w:rPr>
        <w:pict>
          <v:shape id="_x0000_i1067" type="#_x0000_t75" style="width:11.25pt;height:13.5pt">
            <v:imagedata r:id="rId132" o:title=""/>
          </v:shape>
        </w:pict>
      </w:r>
      <w:r>
        <w:rPr>
          <w:rFonts w:ascii="Calibri" w:hAnsi="Calibri" w:cs="Calibri"/>
        </w:rPr>
        <w:t xml:space="preserve"> - предельные значения удельного сцепления, кПа, и угла внутреннего трения, град, определяемые по формулам:</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68" type="#_x0000_t75" style="width:34.5pt;height:34.5pt">
            <v:imagedata r:id="rId133" o:title=""/>
          </v:shape>
        </w:pict>
      </w:r>
      <w:r>
        <w:rPr>
          <w:rFonts w:ascii="Calibri" w:hAnsi="Calibri" w:cs="Calibri"/>
        </w:rPr>
        <w:t xml:space="preserve">; </w:t>
      </w:r>
      <w:r>
        <w:rPr>
          <w:rFonts w:ascii="Calibri" w:hAnsi="Calibri" w:cs="Calibri"/>
          <w:position w:val="-30"/>
        </w:rPr>
        <w:pict>
          <v:shape id="_x0000_i1069" type="#_x0000_t75" style="width:70.5pt;height:34.5pt">
            <v:imagedata r:id="rId134" o:title=""/>
          </v:shape>
        </w:pict>
      </w:r>
      <w:r>
        <w:rPr>
          <w:rFonts w:ascii="Calibri" w:hAnsi="Calibri" w:cs="Calibri"/>
        </w:rPr>
        <w:t>, (В.1)</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070" type="#_x0000_t75" style="width:11.25pt;height:18pt">
            <v:imagedata r:id="rId135" o:title=""/>
          </v:shape>
        </w:pict>
      </w:r>
      <w:r>
        <w:rPr>
          <w:rFonts w:ascii="Calibri" w:hAnsi="Calibri" w:cs="Calibri"/>
        </w:rPr>
        <w:t xml:space="preserve"> и </w:t>
      </w:r>
      <w:r>
        <w:rPr>
          <w:rFonts w:ascii="Calibri" w:hAnsi="Calibri" w:cs="Calibri"/>
          <w:position w:val="-12"/>
        </w:rPr>
        <w:pict>
          <v:shape id="_x0000_i1071" type="#_x0000_t75" style="width:13.5pt;height:18pt">
            <v:imagedata r:id="rId136" o:title=""/>
          </v:shape>
        </w:pict>
      </w:r>
      <w:r>
        <w:rPr>
          <w:rFonts w:ascii="Calibri" w:hAnsi="Calibri" w:cs="Calibri"/>
        </w:rPr>
        <w:t xml:space="preserve"> - расчетные значения соответственно удельного сцепления, кПа, и угла внутреннего трения, град, определенные согласно требованиям </w:t>
      </w:r>
      <w:hyperlink r:id="rId137" w:history="1">
        <w:r>
          <w:rPr>
            <w:rFonts w:ascii="Calibri" w:hAnsi="Calibri" w:cs="Calibri"/>
            <w:color w:val="0000FF"/>
          </w:rPr>
          <w:t>СП 22.13330</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2" type="#_x0000_t75" style="width:15pt;height:18pt">
            <v:imagedata r:id="rId138" o:title=""/>
          </v:shape>
        </w:pict>
      </w:r>
      <w:r>
        <w:rPr>
          <w:rFonts w:ascii="Calibri" w:hAnsi="Calibri" w:cs="Calibri"/>
        </w:rPr>
        <w:t xml:space="preserve"> - коэффициент устойчивости, определяемый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3" type="#_x0000_t75" style="width:40.5pt;height:34.5pt">
            <v:imagedata r:id="rId139" o:title=""/>
          </v:shape>
        </w:pict>
      </w:r>
      <w:r>
        <w:rPr>
          <w:rFonts w:ascii="Calibri" w:hAnsi="Calibri" w:cs="Calibri"/>
        </w:rPr>
        <w:t>, (В.2)</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здесь </w:t>
      </w:r>
      <w:r>
        <w:rPr>
          <w:rFonts w:ascii="Calibri" w:hAnsi="Calibri" w:cs="Calibri"/>
          <w:position w:val="-12"/>
        </w:rPr>
        <w:pict>
          <v:shape id="_x0000_i1074" type="#_x0000_t75" style="width:13.5pt;height:18pt">
            <v:imagedata r:id="rId140" o:title=""/>
          </v:shape>
        </w:pict>
      </w:r>
      <w:r>
        <w:rPr>
          <w:rFonts w:ascii="Calibri" w:hAnsi="Calibri" w:cs="Calibri"/>
        </w:rPr>
        <w:t xml:space="preserve"> и </w:t>
      </w:r>
      <w:r>
        <w:rPr>
          <w:rFonts w:ascii="Calibri" w:hAnsi="Calibri" w:cs="Calibri"/>
          <w:position w:val="-12"/>
        </w:rPr>
        <w:pict>
          <v:shape id="_x0000_i1075" type="#_x0000_t75" style="width:13.5pt;height:18pt">
            <v:imagedata r:id="rId141" o:title=""/>
          </v:shape>
        </w:pict>
      </w:r>
      <w:r>
        <w:rPr>
          <w:rFonts w:ascii="Calibri" w:hAnsi="Calibri" w:cs="Calibri"/>
        </w:rPr>
        <w:t xml:space="preserve"> - соответственно коэффициенты надежности по назначению и условий работы, принимаемые в соответствии с </w:t>
      </w:r>
      <w:hyperlink r:id="rId142" w:history="1">
        <w:r>
          <w:rPr>
            <w:rFonts w:ascii="Calibri" w:hAnsi="Calibri" w:cs="Calibri"/>
            <w:color w:val="0000FF"/>
          </w:rPr>
          <w:t>СП 22.13330</w:t>
        </w:r>
      </w:hyperlink>
      <w:r>
        <w:rPr>
          <w:rFonts w:ascii="Calibri" w:hAnsi="Calibri" w:cs="Calibri"/>
        </w:rPr>
        <w:t xml:space="preserve">; для земляных сооружений высотой (глубиной) до 10 м со сроком службы до 5 лет допускается принимать значение коэффициента надежности по назначению </w:t>
      </w:r>
      <w:r>
        <w:rPr>
          <w:rFonts w:ascii="Calibri" w:hAnsi="Calibri" w:cs="Calibri"/>
          <w:position w:val="-12"/>
        </w:rPr>
        <w:pict>
          <v:shape id="_x0000_i1076" type="#_x0000_t75" style="width:46.5pt;height:18pt">
            <v:imagedata r:id="rId143"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77" type="#_x0000_t75" style="width:12pt;height:18pt">
            <v:imagedata r:id="rId144" o:title=""/>
          </v:shape>
        </w:pict>
      </w:r>
      <w:r>
        <w:rPr>
          <w:rFonts w:ascii="Calibri" w:hAnsi="Calibri" w:cs="Calibri"/>
        </w:rPr>
        <w:t xml:space="preserve"> - расчетное значение удельного веса грунта, кН/м3, определяемого в соответствии с требованиями </w:t>
      </w:r>
      <w:hyperlink r:id="rId145" w:history="1">
        <w:r>
          <w:rPr>
            <w:rFonts w:ascii="Calibri" w:hAnsi="Calibri" w:cs="Calibri"/>
            <w:color w:val="0000FF"/>
          </w:rPr>
          <w:t>СП 22.13330</w:t>
        </w:r>
      </w:hyperlink>
      <w:r>
        <w:rPr>
          <w:rFonts w:ascii="Calibri" w:hAnsi="Calibri" w:cs="Calibri"/>
        </w:rPr>
        <w:t>. Удельный вес, кН/м3, вычисляется путем умножения плотности, т/м3, на величину ускорения свободного падения 9,8 м/с2.</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В.2. Находим число единиц загружения K в заданной нагрузке q, кПа, на поверхности грунтового массива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78" type="#_x0000_t75" style="width:82.5pt;height:34.5pt">
            <v:imagedata r:id="rId146" o:title=""/>
          </v:shape>
        </w:pict>
      </w:r>
      <w:r>
        <w:rPr>
          <w:rFonts w:ascii="Calibri" w:hAnsi="Calibri" w:cs="Calibri"/>
        </w:rPr>
        <w:t>. (В.3)</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нагрузки на поверхности или ее расположении от бровки выемки на расстояниях, больше установленных в </w:t>
      </w:r>
      <w:hyperlink w:anchor="Par2634" w:history="1">
        <w:r>
          <w:rPr>
            <w:rFonts w:ascii="Calibri" w:hAnsi="Calibri" w:cs="Calibri"/>
            <w:color w:val="0000FF"/>
          </w:rPr>
          <w:t>В.5</w:t>
        </w:r>
      </w:hyperlink>
      <w:r>
        <w:rPr>
          <w:rFonts w:ascii="Calibri" w:hAnsi="Calibri" w:cs="Calibri"/>
        </w:rPr>
        <w:t xml:space="preserve"> настоящего приложения, принимается K = 0.</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В.3. Определяем параметр устойчивости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9" type="#_x0000_t75" style="width:40.5pt;height:34.5pt">
            <v:imagedata r:id="rId147" o:title=""/>
          </v:shape>
        </w:pict>
      </w:r>
      <w:r>
        <w:rPr>
          <w:rFonts w:ascii="Calibri" w:hAnsi="Calibri" w:cs="Calibri"/>
        </w:rPr>
        <w:t>. (В.4)</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В.4. Требуемый угол откоса </w:t>
      </w:r>
      <w:r>
        <w:rPr>
          <w:rFonts w:ascii="Calibri" w:hAnsi="Calibri" w:cs="Calibri"/>
          <w:position w:val="-6"/>
        </w:rPr>
        <w:pict>
          <v:shape id="_x0000_i1080" type="#_x0000_t75" style="width:10.5pt;height:14.25pt">
            <v:imagedata r:id="rId131" o:title=""/>
          </v:shape>
        </w:pict>
      </w:r>
      <w:r>
        <w:rPr>
          <w:rFonts w:ascii="Calibri" w:hAnsi="Calibri" w:cs="Calibri"/>
        </w:rPr>
        <w:t xml:space="preserve"> находим по значениям </w:t>
      </w:r>
      <w:r>
        <w:rPr>
          <w:rFonts w:ascii="Calibri" w:hAnsi="Calibri" w:cs="Calibri"/>
          <w:position w:val="-10"/>
        </w:rPr>
        <w:pict>
          <v:shape id="_x0000_i1081" type="#_x0000_t75" style="width:11.25pt;height:13.5pt">
            <v:imagedata r:id="rId148" o:title=""/>
          </v:shape>
        </w:pict>
      </w:r>
      <w:r>
        <w:rPr>
          <w:rFonts w:ascii="Calibri" w:hAnsi="Calibri" w:cs="Calibri"/>
        </w:rPr>
        <w:t>, K и E следующим образом: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w:t>
      </w:r>
      <w:r>
        <w:rPr>
          <w:rFonts w:ascii="Calibri" w:hAnsi="Calibri" w:cs="Calibri"/>
          <w:position w:val="-10"/>
        </w:rPr>
        <w:pict>
          <v:shape id="_x0000_i1082" type="#_x0000_t75" style="width:46.5pt;height:15.75pt">
            <v:imagedata r:id="rId149" o:title=""/>
          </v:shape>
        </w:pict>
      </w:r>
      <w:r>
        <w:rPr>
          <w:rFonts w:ascii="Calibri" w:hAnsi="Calibri" w:cs="Calibri"/>
        </w:rPr>
        <w:t xml:space="preserve"> по графикам на </w:t>
      </w:r>
      <w:hyperlink w:anchor="Par2663" w:history="1">
        <w:r>
          <w:rPr>
            <w:rFonts w:ascii="Calibri" w:hAnsi="Calibri" w:cs="Calibri"/>
            <w:color w:val="0000FF"/>
          </w:rPr>
          <w:t>рисунках 1</w:t>
        </w:r>
      </w:hyperlink>
      <w:r>
        <w:rPr>
          <w:rFonts w:ascii="Calibri" w:hAnsi="Calibri" w:cs="Calibri"/>
        </w:rPr>
        <w:t xml:space="preserve"> - </w:t>
      </w:r>
      <w:hyperlink w:anchor="Par2683" w:history="1">
        <w:r>
          <w:rPr>
            <w:rFonts w:ascii="Calibri" w:hAnsi="Calibri" w:cs="Calibri"/>
            <w:color w:val="0000FF"/>
          </w:rPr>
          <w:t>5</w:t>
        </w:r>
      </w:hyperlink>
      <w:r>
        <w:rPr>
          <w:rFonts w:ascii="Calibri" w:hAnsi="Calibri" w:cs="Calibri"/>
        </w:rPr>
        <w:t xml:space="preserve"> с интерполяцией для промежуточных значений </w:t>
      </w:r>
      <w:r>
        <w:rPr>
          <w:rFonts w:ascii="Calibri" w:hAnsi="Calibri" w:cs="Calibri"/>
          <w:position w:val="-10"/>
        </w:rPr>
        <w:pict>
          <v:shape id="_x0000_i1083" type="#_x0000_t75" style="width:11.25pt;height:13.5pt">
            <v:imagedata r:id="rId148" o:title=""/>
          </v:shape>
        </w:pict>
      </w:r>
      <w:r>
        <w:rPr>
          <w:rFonts w:ascii="Calibri" w:hAnsi="Calibri" w:cs="Calibri"/>
        </w:rPr>
        <w:t xml:space="preserve"> и E;</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E &gt; 0,25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84" type="#_x0000_t75" style="width:84.75pt;height:32.25pt">
            <v:imagedata r:id="rId150" o:title=""/>
          </v:shape>
        </w:pict>
      </w:r>
      <w:r>
        <w:rPr>
          <w:rFonts w:ascii="Calibri" w:hAnsi="Calibri" w:cs="Calibri"/>
        </w:rPr>
        <w:t>, (В.5)</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085" type="#_x0000_t75" style="width:13.5pt;height:18pt">
            <v:imagedata r:id="rId151" o:title=""/>
          </v:shape>
        </w:pict>
      </w:r>
      <w:r>
        <w:rPr>
          <w:rFonts w:ascii="Calibri" w:hAnsi="Calibri" w:cs="Calibri"/>
        </w:rPr>
        <w:t xml:space="preserve"> - предельное значение </w:t>
      </w:r>
      <w:r>
        <w:rPr>
          <w:rFonts w:ascii="Calibri" w:hAnsi="Calibri" w:cs="Calibri"/>
          <w:position w:val="-6"/>
        </w:rPr>
        <w:pict>
          <v:shape id="_x0000_i1086" type="#_x0000_t75" style="width:10.5pt;height:14.25pt">
            <v:imagedata r:id="rId152" o:title=""/>
          </v:shape>
        </w:pict>
      </w:r>
      <w:r>
        <w:rPr>
          <w:rFonts w:ascii="Calibri" w:hAnsi="Calibri" w:cs="Calibri"/>
        </w:rPr>
        <w:t xml:space="preserve"> (обозначено на верхнем обрезе координатной сетки на </w:t>
      </w:r>
      <w:hyperlink w:anchor="Par2663" w:history="1">
        <w:r>
          <w:rPr>
            <w:rFonts w:ascii="Calibri" w:hAnsi="Calibri" w:cs="Calibri"/>
            <w:color w:val="0000FF"/>
          </w:rPr>
          <w:t>рисунках В.1</w:t>
        </w:r>
      </w:hyperlink>
      <w:r>
        <w:rPr>
          <w:rFonts w:ascii="Calibri" w:hAnsi="Calibri" w:cs="Calibri"/>
        </w:rPr>
        <w:t xml:space="preserve"> - </w:t>
      </w:r>
      <w:hyperlink w:anchor="Par2683" w:history="1">
        <w:r>
          <w:rPr>
            <w:rFonts w:ascii="Calibri" w:hAnsi="Calibri" w:cs="Calibri"/>
            <w:color w:val="0000FF"/>
          </w:rPr>
          <w:t>В.5</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7" type="#_x0000_t75" style="width:22.5pt;height:19.5pt">
            <v:imagedata r:id="rId153" o:title=""/>
          </v:shape>
        </w:pict>
      </w:r>
      <w:r>
        <w:rPr>
          <w:rFonts w:ascii="Calibri" w:hAnsi="Calibri" w:cs="Calibri"/>
        </w:rPr>
        <w:t xml:space="preserve"> - значение </w:t>
      </w:r>
      <w:r>
        <w:rPr>
          <w:rFonts w:ascii="Calibri" w:hAnsi="Calibri" w:cs="Calibri"/>
          <w:position w:val="-6"/>
        </w:rPr>
        <w:pict>
          <v:shape id="_x0000_i1088" type="#_x0000_t75" style="width:10.5pt;height:14.25pt">
            <v:imagedata r:id="rId152" o:title=""/>
          </v:shape>
        </w:pict>
      </w:r>
      <w:r>
        <w:rPr>
          <w:rFonts w:ascii="Calibri" w:hAnsi="Calibri" w:cs="Calibri"/>
        </w:rPr>
        <w:t>, соответствующее E = 0,25.</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93" w:name="Par2634"/>
      <w:bookmarkEnd w:id="93"/>
      <w:r>
        <w:rPr>
          <w:rFonts w:ascii="Calibri" w:hAnsi="Calibri" w:cs="Calibri"/>
        </w:rPr>
        <w:t xml:space="preserve">В.5. Для временных откосов (со сроком службы до одного года) минимальное приближение к бровке </w:t>
      </w:r>
      <w:r>
        <w:rPr>
          <w:rFonts w:ascii="Calibri" w:hAnsi="Calibri" w:cs="Calibri"/>
          <w:position w:val="-14"/>
        </w:rPr>
        <w:pict>
          <v:shape id="_x0000_i1089" type="#_x0000_t75" style="width:14.25pt;height:19.5pt">
            <v:imagedata r:id="rId154" o:title=""/>
          </v:shape>
        </w:pict>
      </w:r>
      <w:r>
        <w:rPr>
          <w:rFonts w:ascii="Calibri" w:hAnsi="Calibri" w:cs="Calibri"/>
        </w:rPr>
        <w:t xml:space="preserve">, м, нагрузки, которую допускается не учитывать (K = 0) при нахождении значения </w:t>
      </w:r>
      <w:r>
        <w:rPr>
          <w:rFonts w:ascii="Calibri" w:hAnsi="Calibri" w:cs="Calibri"/>
          <w:position w:val="-6"/>
        </w:rPr>
        <w:pict>
          <v:shape id="_x0000_i1090" type="#_x0000_t75" style="width:10.5pt;height:14.25pt">
            <v:imagedata r:id="rId152" o:title=""/>
          </v:shape>
        </w:pict>
      </w:r>
      <w:r>
        <w:rPr>
          <w:rFonts w:ascii="Calibri" w:hAnsi="Calibri" w:cs="Calibri"/>
        </w:rPr>
        <w:t>, допускается определять в зависимости от ширины призмы обрушения откоса b,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нагрузке от сыпучего материала с удельным весом </w:t>
      </w:r>
      <w:r>
        <w:rPr>
          <w:rFonts w:ascii="Calibri" w:hAnsi="Calibri" w:cs="Calibri"/>
          <w:position w:val="-12"/>
        </w:rPr>
        <w:pict>
          <v:shape id="_x0000_i1091" type="#_x0000_t75" style="width:70.5pt;height:19.5pt">
            <v:imagedata r:id="rId155" o:title=""/>
          </v:shape>
        </w:pict>
      </w:r>
      <w:r>
        <w:rPr>
          <w:rFonts w:ascii="Calibri" w:hAnsi="Calibri" w:cs="Calibri"/>
        </w:rPr>
        <w:t xml:space="preserve"> (например, от отвала грунта), отсыпанного под углом естественного откоса, но не более 45° от горизонтали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2" type="#_x0000_t75" style="width:33pt;height:19.5pt">
            <v:imagedata r:id="rId156" o:title=""/>
          </v:shape>
        </w:pict>
      </w:r>
      <w:r>
        <w:rPr>
          <w:rFonts w:ascii="Calibri" w:hAnsi="Calibri" w:cs="Calibri"/>
        </w:rPr>
        <w:t>; (В.6)</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равномерно распределенной нагрузке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93" type="#_x0000_t75" style="width:58.5pt;height:34.5pt">
            <v:imagedata r:id="rId157" o:title=""/>
          </v:shape>
        </w:pict>
      </w:r>
      <w:r>
        <w:rPr>
          <w:rFonts w:ascii="Calibri" w:hAnsi="Calibri" w:cs="Calibri"/>
        </w:rPr>
        <w:t>, (В.7)</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094" type="#_x0000_t75" style="width:15pt;height:18pt">
            <v:imagedata r:id="rId158" o:title=""/>
          </v:shape>
        </w:pict>
      </w:r>
      <w:r>
        <w:rPr>
          <w:rFonts w:ascii="Calibri" w:hAnsi="Calibri" w:cs="Calibri"/>
        </w:rPr>
        <w:t xml:space="preserve"> - 18 кН/м3.</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Ширину призмы обрушения откоса b, м, определяем по формулам: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w:t>
      </w:r>
      <w:r>
        <w:rPr>
          <w:rFonts w:ascii="Calibri" w:hAnsi="Calibri" w:cs="Calibri"/>
          <w:position w:val="-10"/>
        </w:rPr>
        <w:pict>
          <v:shape id="_x0000_i1095" type="#_x0000_t75" style="width:51pt;height:15.75pt">
            <v:imagedata r:id="rId159"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lastRenderedPageBreak/>
        <w:pict>
          <v:shape id="_x0000_i1096" type="#_x0000_t75" style="width:44.25pt;height:34.5pt">
            <v:imagedata r:id="rId160" o:title=""/>
          </v:shape>
        </w:pict>
      </w:r>
      <w:r>
        <w:rPr>
          <w:rFonts w:ascii="Calibri" w:hAnsi="Calibri" w:cs="Calibri"/>
        </w:rPr>
        <w:t>; (В.8)</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w:t>
      </w:r>
      <w:r>
        <w:rPr>
          <w:rFonts w:ascii="Calibri" w:hAnsi="Calibri" w:cs="Calibri"/>
          <w:position w:val="-8"/>
        </w:rPr>
        <w:pict>
          <v:shape id="_x0000_i1097" type="#_x0000_t75" style="width:75.75pt;height:14.25pt">
            <v:imagedata r:id="rId161"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98" type="#_x0000_t75" style="width:183.75pt;height:69.75pt">
            <v:imagedata r:id="rId162" o:title=""/>
          </v:shape>
        </w:pict>
      </w:r>
      <w:r>
        <w:rPr>
          <w:rFonts w:ascii="Calibri" w:hAnsi="Calibri" w:cs="Calibri"/>
        </w:rPr>
        <w:t>; (В.9)</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E &lt; 0,1</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99" type="#_x0000_t75" style="width:123pt;height:36pt">
            <v:imagedata r:id="rId163" o:title=""/>
          </v:shape>
        </w:pict>
      </w:r>
      <w:r>
        <w:rPr>
          <w:rFonts w:ascii="Calibri" w:hAnsi="Calibri" w:cs="Calibri"/>
        </w:rPr>
        <w:t>. (В.10)</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Параметр </w:t>
      </w:r>
      <w:r>
        <w:rPr>
          <w:rFonts w:ascii="Calibri" w:hAnsi="Calibri" w:cs="Calibri"/>
          <w:position w:val="-12"/>
        </w:rPr>
        <w:pict>
          <v:shape id="_x0000_i1100" type="#_x0000_t75" style="width:12pt;height:18pt">
            <v:imagedata r:id="rId164" o:title=""/>
          </v:shape>
        </w:pict>
      </w:r>
      <w:r>
        <w:rPr>
          <w:rFonts w:ascii="Calibri" w:hAnsi="Calibri" w:cs="Calibri"/>
        </w:rPr>
        <w:t xml:space="preserve"> находим по </w:t>
      </w:r>
      <w:hyperlink w:anchor="Par2688" w:history="1">
        <w:r>
          <w:rPr>
            <w:rFonts w:ascii="Calibri" w:hAnsi="Calibri" w:cs="Calibri"/>
            <w:color w:val="0000FF"/>
          </w:rPr>
          <w:t>рисунку В.6</w:t>
        </w:r>
      </w:hyperlink>
      <w:r>
        <w:rPr>
          <w:rFonts w:ascii="Calibri" w:hAnsi="Calibri" w:cs="Calibri"/>
        </w:rPr>
        <w:t xml:space="preserve"> в зависимости от параметра </w:t>
      </w:r>
      <w:r>
        <w:rPr>
          <w:rFonts w:ascii="Calibri" w:hAnsi="Calibri" w:cs="Calibri"/>
          <w:position w:val="-12"/>
        </w:rPr>
        <w:pict>
          <v:shape id="_x0000_i1101" type="#_x0000_t75" style="width:13.5pt;height:18pt">
            <v:imagedata r:id="rId165" o:title=""/>
          </v:shape>
        </w:pict>
      </w:r>
      <w:r>
        <w:rPr>
          <w:rFonts w:ascii="Calibri" w:hAnsi="Calibri" w:cs="Calibri"/>
        </w:rPr>
        <w:t>, определяемого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02" type="#_x0000_t75" style="width:93pt;height:33pt">
            <v:imagedata r:id="rId166" o:title=""/>
          </v:shape>
        </w:pict>
      </w:r>
      <w:r>
        <w:rPr>
          <w:rFonts w:ascii="Calibri" w:hAnsi="Calibri" w:cs="Calibri"/>
        </w:rPr>
        <w:t>. (В.11)</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03" type="#_x0000_t75" style="width:263.25pt;height:367.5pt">
            <v:imagedata r:id="rId167"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94" w:name="Par2663"/>
      <w:bookmarkEnd w:id="94"/>
      <w:r>
        <w:rPr>
          <w:rFonts w:ascii="Calibri" w:hAnsi="Calibri" w:cs="Calibri"/>
        </w:rPr>
        <w:t>Рисунок В.1. Графики для определения крутизны откоса</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при K = 0</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04" type="#_x0000_t75" style="width:259.5pt;height:367.5pt">
            <v:imagedata r:id="rId168"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В.2. Графики для определения крутизны откоса</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при K = 1</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05" type="#_x0000_t75" style="width:232.5pt;height:370.5pt">
            <v:imagedata r:id="rId169"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В.3. Графики для определения крутизны откоса</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при </w:t>
      </w:r>
      <w:r>
        <w:rPr>
          <w:rFonts w:ascii="Calibri" w:hAnsi="Calibri" w:cs="Calibri"/>
          <w:position w:val="-4"/>
        </w:rPr>
        <w:pict>
          <v:shape id="_x0000_i1106" type="#_x0000_t75" style="width:46.5pt;height:13.5pt">
            <v:imagedata r:id="rId170"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07" type="#_x0000_t75" style="width:156.75pt;height:366.75pt">
            <v:imagedata r:id="rId171"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В.4. Графики для определения крутизны откоса</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при </w:t>
      </w:r>
      <w:r>
        <w:rPr>
          <w:rFonts w:ascii="Calibri" w:hAnsi="Calibri" w:cs="Calibri"/>
          <w:position w:val="-6"/>
        </w:rPr>
        <w:pict>
          <v:shape id="_x0000_i1108" type="#_x0000_t75" style="width:48pt;height:14.25pt">
            <v:imagedata r:id="rId172"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09" type="#_x0000_t75" style="width:142.5pt;height:369pt">
            <v:imagedata r:id="rId173"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95" w:name="Par2683"/>
      <w:bookmarkEnd w:id="95"/>
      <w:r>
        <w:rPr>
          <w:rFonts w:ascii="Calibri" w:hAnsi="Calibri" w:cs="Calibri"/>
        </w:rPr>
        <w:t>Рисунок В.5. Графики для определения крутизны откоса</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при </w:t>
      </w:r>
      <w:r>
        <w:rPr>
          <w:rFonts w:ascii="Calibri" w:hAnsi="Calibri" w:cs="Calibri"/>
          <w:position w:val="-6"/>
        </w:rPr>
        <w:pict>
          <v:shape id="_x0000_i1110" type="#_x0000_t75" style="width:48pt;height:14.25pt">
            <v:imagedata r:id="rId174"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11" type="#_x0000_t75" style="width:260.25pt;height:368.25pt">
            <v:imagedata r:id="rId175" o:title=""/>
          </v:shape>
        </w:pic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96" w:name="Par2688"/>
      <w:bookmarkEnd w:id="96"/>
      <w:r>
        <w:rPr>
          <w:rFonts w:ascii="Calibri" w:hAnsi="Calibri" w:cs="Calibri"/>
        </w:rPr>
        <w:t>Рисунок В.6. Графики для определения параметра </w:t>
      </w:r>
      <w:r>
        <w:rPr>
          <w:rFonts w:ascii="Calibri" w:hAnsi="Calibri" w:cs="Calibri"/>
          <w:position w:val="-12"/>
        </w:rPr>
        <w:pict>
          <v:shape id="_x0000_i1112" type="#_x0000_t75" style="width:12pt;height:18pt">
            <v:imagedata r:id="rId176" o:title=""/>
          </v:shape>
        </w:pic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97" w:name="Par2694"/>
      <w:bookmarkEnd w:id="97"/>
      <w:r>
        <w:rPr>
          <w:rFonts w:ascii="Calibri" w:hAnsi="Calibri" w:cs="Calibri"/>
        </w:rPr>
        <w:t>Приложение Г</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98" w:name="Par2697"/>
      <w:bookmarkEnd w:id="98"/>
      <w:r>
        <w:rPr>
          <w:rFonts w:ascii="Calibri" w:hAnsi="Calibri" w:cs="Calibri"/>
        </w:rPr>
        <w:t>ОПЫТНОЕ УПЛОТНЕНИЕ ГРУНТОВ ЕСТЕСТВЕННОГО ЗАЛЕГАНИЯ</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И ГРУНТОВЫХ ПОДУШЕК</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Опытное уплотнение грунтов выполняется с целью уточнения технологических параметров и режимов работы уплотняющих машин: толщины отсыпаемых слоев, глубины уплотнения, расстояний между точками погружения уплотняющих рабочих органов (при глубинном уплотнении), минимальных расстояний от уплотняющих рабочих органов до строительных конструкций.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Г.2. При отсутствии данных по основным характеристикам уплотняемых грунтов в процессе опытного уплотнения должны выполняться лабораторные исследования на образцах грунта с нарушенной естественной структурой по </w:t>
      </w:r>
      <w:hyperlink r:id="rId177" w:history="1">
        <w:r>
          <w:rPr>
            <w:rFonts w:ascii="Calibri" w:hAnsi="Calibri" w:cs="Calibri"/>
            <w:color w:val="0000FF"/>
          </w:rPr>
          <w:t>ГОСТ 22733</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максимальной плотности уплотненных грунтов </w:t>
      </w:r>
      <w:r>
        <w:rPr>
          <w:rFonts w:ascii="Calibri" w:hAnsi="Calibri" w:cs="Calibri"/>
          <w:position w:val="-12"/>
        </w:rPr>
        <w:pict>
          <v:shape id="_x0000_i1113" type="#_x0000_t75" style="width:27.75pt;height:18pt">
            <v:imagedata r:id="rId178"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оптимальной влажности </w:t>
      </w:r>
      <w:r>
        <w:rPr>
          <w:rFonts w:ascii="Calibri" w:hAnsi="Calibri" w:cs="Calibri"/>
          <w:position w:val="-14"/>
        </w:rPr>
        <w:pict>
          <v:shape id="_x0000_i1114" type="#_x0000_t75" style="width:21pt;height:19.5pt">
            <v:imagedata r:id="rId179" o:title=""/>
          </v:shape>
        </w:pict>
      </w:r>
      <w:r>
        <w:rPr>
          <w:rFonts w:ascii="Calibri" w:hAnsi="Calibri" w:cs="Calibri"/>
        </w:rPr>
        <w:t>;</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таблица 7.2 отсутствует. Возможно, имеется в виду таблица 7.1.</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допускаемый диапазон изменения влажности уплотняемых грунтов </w:t>
      </w:r>
      <w:r>
        <w:rPr>
          <w:rFonts w:ascii="Calibri" w:hAnsi="Calibri" w:cs="Calibri"/>
          <w:position w:val="-6"/>
        </w:rPr>
        <w:pict>
          <v:shape id="_x0000_i1115" type="#_x0000_t75" style="width:19.5pt;height:14.25pt">
            <v:imagedata r:id="rId180" o:title=""/>
          </v:shape>
        </w:pict>
      </w:r>
      <w:r>
        <w:rPr>
          <w:rFonts w:ascii="Calibri" w:hAnsi="Calibri" w:cs="Calibri"/>
        </w:rPr>
        <w:t xml:space="preserve"> с уточнением коэффициентов A и B по </w:t>
      </w:r>
      <w:hyperlink w:anchor="Par1039" w:history="1">
        <w:r>
          <w:rPr>
            <w:rFonts w:ascii="Calibri" w:hAnsi="Calibri" w:cs="Calibri"/>
            <w:color w:val="0000FF"/>
          </w:rPr>
          <w:t>таблице 7.2</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величины плотности грунта </w:t>
      </w:r>
      <w:r>
        <w:rPr>
          <w:rFonts w:ascii="Calibri" w:hAnsi="Calibri" w:cs="Calibri"/>
          <w:position w:val="-12"/>
        </w:rPr>
        <w:pict>
          <v:shape id="_x0000_i1116" type="#_x0000_t75" style="width:27.75pt;height:18pt">
            <v:imagedata r:id="rId181" o:title=""/>
          </v:shape>
        </w:pict>
      </w:r>
      <w:r>
        <w:rPr>
          <w:rFonts w:ascii="Calibri" w:hAnsi="Calibri" w:cs="Calibri"/>
        </w:rPr>
        <w:t xml:space="preserve"> при заданном коэффициенте уплотнения </w:t>
      </w:r>
      <w:r>
        <w:rPr>
          <w:rFonts w:ascii="Calibri" w:hAnsi="Calibri" w:cs="Calibri"/>
          <w:position w:val="-12"/>
        </w:rPr>
        <w:pict>
          <v:shape id="_x0000_i1117" type="#_x0000_t75" style="width:24pt;height:18pt">
            <v:imagedata r:id="rId182" o:title=""/>
          </v:shape>
        </w:pict>
      </w:r>
      <w:r>
        <w:rPr>
          <w:rFonts w:ascii="Calibri" w:hAnsi="Calibri" w:cs="Calibri"/>
        </w:rPr>
        <w:t xml:space="preserve"> и наоборот </w:t>
      </w:r>
      <w:r>
        <w:rPr>
          <w:rFonts w:ascii="Calibri" w:hAnsi="Calibri" w:cs="Calibri"/>
          <w:position w:val="-12"/>
        </w:rPr>
        <w:pict>
          <v:shape id="_x0000_i1118" type="#_x0000_t75" style="width:24pt;height:18pt">
            <v:imagedata r:id="rId182" o:title=""/>
          </v:shape>
        </w:pict>
      </w:r>
      <w:r>
        <w:rPr>
          <w:rFonts w:ascii="Calibri" w:hAnsi="Calibri" w:cs="Calibri"/>
        </w:rPr>
        <w:t xml:space="preserve"> при заданном или полученном значении </w:t>
      </w:r>
      <w:r>
        <w:rPr>
          <w:rFonts w:ascii="Calibri" w:hAnsi="Calibri" w:cs="Calibri"/>
          <w:position w:val="-12"/>
        </w:rPr>
        <w:pict>
          <v:shape id="_x0000_i1119" type="#_x0000_t75" style="width:27.75pt;height:18pt">
            <v:imagedata r:id="rId181"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характеристики уплотненных грунтов (</w:t>
      </w:r>
      <w:r>
        <w:rPr>
          <w:rFonts w:ascii="Calibri" w:hAnsi="Calibri" w:cs="Calibri"/>
          <w:position w:val="-12"/>
        </w:rPr>
        <w:pict>
          <v:shape id="_x0000_i1120" type="#_x0000_t75" style="width:27.75pt;height:18pt">
            <v:imagedata r:id="rId178" o:title=""/>
          </v:shape>
        </w:pict>
      </w:r>
      <w:r>
        <w:rPr>
          <w:rFonts w:ascii="Calibri" w:hAnsi="Calibri" w:cs="Calibri"/>
        </w:rPr>
        <w:t xml:space="preserve">, </w:t>
      </w:r>
      <w:r>
        <w:rPr>
          <w:rFonts w:ascii="Calibri" w:hAnsi="Calibri" w:cs="Calibri"/>
          <w:position w:val="-14"/>
        </w:rPr>
        <w:pict>
          <v:shape id="_x0000_i1121" type="#_x0000_t75" style="width:21pt;height:19.5pt">
            <v:imagedata r:id="rId179" o:title=""/>
          </v:shape>
        </w:pict>
      </w:r>
      <w:r>
        <w:rPr>
          <w:rFonts w:ascii="Calibri" w:hAnsi="Calibri" w:cs="Calibri"/>
        </w:rPr>
        <w:t xml:space="preserve">, </w:t>
      </w:r>
      <w:r>
        <w:rPr>
          <w:rFonts w:ascii="Calibri" w:hAnsi="Calibri" w:cs="Calibri"/>
          <w:position w:val="-6"/>
        </w:rPr>
        <w:pict>
          <v:shape id="_x0000_i1122" type="#_x0000_t75" style="width:19.5pt;height:14.25pt">
            <v:imagedata r:id="rId180" o:title=""/>
          </v:shape>
        </w:pict>
      </w:r>
      <w:r>
        <w:rPr>
          <w:rFonts w:ascii="Calibri" w:hAnsi="Calibri" w:cs="Calibri"/>
        </w:rPr>
        <w:t xml:space="preserve"> и коэффициенты A и B, </w:t>
      </w:r>
      <w:r>
        <w:rPr>
          <w:rFonts w:ascii="Calibri" w:hAnsi="Calibri" w:cs="Calibri"/>
          <w:position w:val="-12"/>
        </w:rPr>
        <w:pict>
          <v:shape id="_x0000_i1123" type="#_x0000_t75" style="width:27.75pt;height:18pt">
            <v:imagedata r:id="rId181" o:title=""/>
          </v:shape>
        </w:pict>
      </w:r>
      <w:r>
        <w:rPr>
          <w:rFonts w:ascii="Calibri" w:hAnsi="Calibri" w:cs="Calibri"/>
        </w:rPr>
        <w:t xml:space="preserve"> и </w:t>
      </w:r>
      <w:r>
        <w:rPr>
          <w:rFonts w:ascii="Calibri" w:hAnsi="Calibri" w:cs="Calibri"/>
          <w:position w:val="-12"/>
        </w:rPr>
        <w:pict>
          <v:shape id="_x0000_i1124" type="#_x0000_t75" style="width:24pt;height:18pt">
            <v:imagedata r:id="rId182" o:title=""/>
          </v:shape>
        </w:pict>
      </w:r>
      <w:r>
        <w:rPr>
          <w:rFonts w:ascii="Calibri" w:hAnsi="Calibri" w:cs="Calibri"/>
        </w:rPr>
        <w:t>) должны определяться для разновидностей уплотняемых грунтов тяжелыми трамбовками, в том числе при вытрамбовывании котлованов, укаткой и вибрационными машинами при устройстве грунтовых подушек; грунтовыми сваями; глубинным виброуплотнением.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 Опытное уплотнение грунтов естественного залегания следует производить в зависимости от геологического строения грунтов на стройплощадке по указаниям проекта: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однородном напластовании грунта - в одном месте;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однородном напластовании грунта, но при значительном изменении влажности - в двух местах;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разнородном напластовании грунтов - в двух-трех местах.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Г.4. Размеры участка для опытного уплотнения должны быть не менее трех диаметров трамбовки или двойной ширины рабочего органа трамбующей машины при уплотнении трамбованием, не менее 6 x 12 м при уплотнении укаткой и 10 x 10 м при виброуплотнении.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Опытные котлованы следует вытрамбовывать из расчета по одному котловану на каждый: типоразмер используемой трамбовки; вид фундамента (без уширения, с уширенным основанием, спаренные и др.).</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99" w:name="Par2717"/>
      <w:bookmarkEnd w:id="99"/>
      <w:r>
        <w:rPr>
          <w:rFonts w:ascii="Calibri" w:hAnsi="Calibri" w:cs="Calibri"/>
        </w:rPr>
        <w:t>Г.5. При глубинном уплотнении просадочных грунтов грунтовыми сваями опытный участок уплотняется тремя смежными сваями, расположенными в плане в вершинах равностороннего треугольника на расстоянии согласно проекту.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Г.6. Опытное уплотнение просадочных грунтов предварительным замачиванием, в том числе с применением глубинных взрывов, осуществляется в опытном котловане глубиной 0,4 - 0,8 м, шириной, равной толщине слоя просадочного грунта, но не менее 20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Г.7. При уплотнении грунтов трамбовками через каждые два удара трамбовки (прохода трамбующей машины) по забитым в грунт штырям нивелированием определяется понижение уплотняемой поверхности. Для контрольного определения толщины уплотненного слоя в центре уплотненной площади на глубину, равную двум диаметрам трамбовки (через 0,25 м по глубине), следует определять плотность и влажность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Г.8. Опытное вытрамбовывание котлованов грунтов следует производить с замером понижения дна котлована после каждых двух ударов трамбовки. Нивелирование надлежит выполнять по верху трамбовки в двух диаметрально противоположных точках. Для контрольного определения размеров уплотненной зоны в центре котлована отрывается шурф на глубину, равную двум диаметрам или двойной ширине основания трамбовки с отбором проб грунта через каждые 0,25 м. На каждом горизонте пробы берутся в центре и со смещением на 0,25 м в сторону на расстоянии от края котлована, равном удвоенному размеру среднего сечения трамбовки. По отобранным образцам определяются плотность и влажность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Г.9. При опытном вытрамбовывании котлованов с уширением основания фиксируется объем каждой порции и общего количества втрамбовываемого материала (щебня, гравия и т.п.) и размеры в плане глубины полученного уширения.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Г.10. При устройстве грунтовых подушек опытное уплотнение производится при трех вариантах: </w:t>
      </w:r>
      <w:r>
        <w:rPr>
          <w:rFonts w:ascii="Calibri" w:hAnsi="Calibri" w:cs="Calibri"/>
        </w:rPr>
        <w:lastRenderedPageBreak/>
        <w:t xml:space="preserve">числе проходов катка 6, 8 и 10 или ударов трамбовки (проходов трамбующей машины) по одному следу - 8, 10 и 12. Уплотнение производится для всех разновидностей применяемых грунтов не менее чем при трех значениях их влажности, равных </w:t>
      </w:r>
      <w:r>
        <w:rPr>
          <w:rFonts w:ascii="Calibri" w:hAnsi="Calibri" w:cs="Calibri"/>
          <w:position w:val="-14"/>
        </w:rPr>
        <w:pict>
          <v:shape id="_x0000_i1125" type="#_x0000_t75" style="width:30pt;height:19.5pt">
            <v:imagedata r:id="rId183" o:title=""/>
          </v:shape>
        </w:pict>
      </w:r>
      <w:r>
        <w:rPr>
          <w:rFonts w:ascii="Calibri" w:hAnsi="Calibri" w:cs="Calibri"/>
        </w:rPr>
        <w:t xml:space="preserve">; </w:t>
      </w:r>
      <w:r>
        <w:rPr>
          <w:rFonts w:ascii="Calibri" w:hAnsi="Calibri" w:cs="Calibri"/>
          <w:position w:val="-14"/>
        </w:rPr>
        <w:pict>
          <v:shape id="_x0000_i1126" type="#_x0000_t75" style="width:30pt;height:19.5pt">
            <v:imagedata r:id="rId184" o:title=""/>
          </v:shape>
        </w:pict>
      </w:r>
      <w:r>
        <w:rPr>
          <w:rFonts w:ascii="Calibri" w:hAnsi="Calibri" w:cs="Calibri"/>
        </w:rPr>
        <w:t xml:space="preserve"> и </w:t>
      </w:r>
      <w:r>
        <w:rPr>
          <w:rFonts w:ascii="Calibri" w:hAnsi="Calibri" w:cs="Calibri"/>
          <w:position w:val="-14"/>
        </w:rPr>
        <w:pict>
          <v:shape id="_x0000_i1127" type="#_x0000_t75" style="width:32.25pt;height:19.5pt">
            <v:imagedata r:id="rId185" o:title=""/>
          </v:shape>
        </w:pict>
      </w:r>
      <w:r>
        <w:rPr>
          <w:rFonts w:ascii="Calibri" w:hAnsi="Calibri" w:cs="Calibri"/>
        </w:rPr>
        <w:t xml:space="preserve"> (</w:t>
      </w:r>
      <w:r>
        <w:rPr>
          <w:rFonts w:ascii="Calibri" w:hAnsi="Calibri" w:cs="Calibri"/>
          <w:position w:val="-14"/>
        </w:rPr>
        <w:pict>
          <v:shape id="_x0000_i1128" type="#_x0000_t75" style="width:15.75pt;height:19.5pt">
            <v:imagedata r:id="rId186" o:title=""/>
          </v:shape>
        </w:pict>
      </w:r>
      <w:r>
        <w:rPr>
          <w:rFonts w:ascii="Calibri" w:hAnsi="Calibri" w:cs="Calibri"/>
        </w:rPr>
        <w:t xml:space="preserve"> - влажность на границе раскатывания).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Г.11. После уплотнения грунта на опытном участке надлежит определить плотность и влажность уплотненного грунта на двух горизонтах, соответствующих верхней и нижней части уплотненного слоя.</w:t>
      </w: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100" w:name="Par2724"/>
      <w:bookmarkEnd w:id="100"/>
      <w:r>
        <w:rPr>
          <w:rFonts w:ascii="Calibri" w:hAnsi="Calibri" w:cs="Calibri"/>
        </w:rPr>
        <w:t xml:space="preserve">Г.12. Определение плотности сухого грунта следует производить методом режущих колец по </w:t>
      </w:r>
      <w:hyperlink r:id="rId187" w:history="1">
        <w:r>
          <w:rPr>
            <w:rFonts w:ascii="Calibri" w:hAnsi="Calibri" w:cs="Calibri"/>
            <w:color w:val="0000FF"/>
          </w:rPr>
          <w:t>ГОСТ 5180</w:t>
        </w:r>
      </w:hyperlink>
      <w:r>
        <w:rPr>
          <w:rFonts w:ascii="Calibri" w:hAnsi="Calibri" w:cs="Calibri"/>
        </w:rPr>
        <w:t xml:space="preserve">. Допускается производить контроль плотности экспресс-методами (зондированием по </w:t>
      </w:r>
      <w:hyperlink r:id="rId188" w:history="1">
        <w:r>
          <w:rPr>
            <w:rFonts w:ascii="Calibri" w:hAnsi="Calibri" w:cs="Calibri"/>
            <w:color w:val="0000FF"/>
          </w:rPr>
          <w:t>ГОСТ 19912</w:t>
        </w:r>
      </w:hyperlink>
      <w:r>
        <w:rPr>
          <w:rFonts w:ascii="Calibri" w:hAnsi="Calibri" w:cs="Calibri"/>
        </w:rPr>
        <w:t xml:space="preserve">, радиоизотопным по </w:t>
      </w:r>
      <w:hyperlink r:id="rId189" w:history="1">
        <w:r>
          <w:rPr>
            <w:rFonts w:ascii="Calibri" w:hAnsi="Calibri" w:cs="Calibri"/>
            <w:color w:val="0000FF"/>
          </w:rPr>
          <w:t>ГОСТ 23061</w:t>
        </w:r>
      </w:hyperlink>
      <w:r>
        <w:rPr>
          <w:rFonts w:ascii="Calibri" w:hAnsi="Calibri" w:cs="Calibri"/>
        </w:rPr>
        <w:t xml:space="preserve"> и др.). При использовании экспресс-методов 5% общего числа измерений следует выполнять методом режущих колец.</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Г.13. Для установления результатов опытного глубинного уплотнения грунтовыми сваями на строительной площадке, выполненного по </w:t>
      </w:r>
      <w:hyperlink w:anchor="Par2717" w:history="1">
        <w:r>
          <w:rPr>
            <w:rFonts w:ascii="Calibri" w:hAnsi="Calibri" w:cs="Calibri"/>
            <w:color w:val="0000FF"/>
          </w:rPr>
          <w:t>Г.5</w:t>
        </w:r>
      </w:hyperlink>
      <w:r>
        <w:rPr>
          <w:rFonts w:ascii="Calibri" w:hAnsi="Calibri" w:cs="Calibri"/>
        </w:rPr>
        <w:t xml:space="preserve"> настоящего приложения, следует отрывать контрольный шурф на глубину не менее 0,7 просадочной толщи или глубины уплотнения с определением влажности и плотности грунта через каждые 0,5 м на глубину 3 м, а ниже - через каждый метр. На каждом горизонте определяется плотность сухого грунта в двух точках в пределах каждой грунтовой сваи и в межсвайном пространстве.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Г.14. Для наблюдения за просадкой уплотняемого грунта в процессе опытного замачивания, в том числе глубинными взрывами, следует установить на дне котлована и за его пределами по двум взаимно-перпендикулярным сторонам котлована поверхностные марки через 3 м на расстоянии, равном полуторной толщине слоя просадочного грунта, а в центре котлована - куст глубинных марок в пределах всей просадочной толщи через 3 м по глубине.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опытного замачивания с применением энергии глубинных взрывов ВВ дополнительно следует осуществлять инструментальные замеры в целях уточнения радиуса зоны разрушения структуры грунта от одиночного заряда и равномерности просадки массива при взрыве смежных зарядов.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Г.15. Опытное виброуплотнение водонасыщенных песчаных грунтов следует производить в пределах площадки, имеющей наиболее характерный гранулометрический состав грунта, без "рыхления" - в семи точках, с "рыхлением" - в шести. Оценка гидровиброуплотнения производится по показателю плотности сухого грунта или коэффициента уплотнения косвенными либо прямыми методами по </w:t>
      </w:r>
      <w:hyperlink w:anchor="Par2724" w:history="1">
        <w:r>
          <w:rPr>
            <w:rFonts w:ascii="Calibri" w:hAnsi="Calibri" w:cs="Calibri"/>
            <w:color w:val="0000FF"/>
          </w:rPr>
          <w:t>Г.12</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101" w:name="Par2734"/>
      <w:bookmarkEnd w:id="101"/>
      <w:r>
        <w:rPr>
          <w:rFonts w:ascii="Calibri" w:hAnsi="Calibri" w:cs="Calibri"/>
        </w:rPr>
        <w:t>Приложение Д</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102" w:name="Par2737"/>
      <w:bookmarkEnd w:id="102"/>
      <w:r>
        <w:rPr>
          <w:rFonts w:ascii="Calibri" w:hAnsi="Calibri" w:cs="Calibri"/>
        </w:rPr>
        <w:t>ВЫБОР ТИПА МОЛОТА ДЛЯ ЗАБИВКИ СВАЙ И ШПУНТА</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bookmarkStart w:id="103" w:name="Par2739"/>
      <w:bookmarkEnd w:id="103"/>
      <w:r>
        <w:rPr>
          <w:rFonts w:ascii="Calibri" w:hAnsi="Calibri" w:cs="Calibri"/>
        </w:rPr>
        <w:t xml:space="preserve">Д.1. Необходимую минимальную энергию удара молота </w:t>
      </w:r>
      <w:r>
        <w:rPr>
          <w:rFonts w:ascii="Calibri" w:hAnsi="Calibri" w:cs="Calibri"/>
          <w:position w:val="-12"/>
        </w:rPr>
        <w:pict>
          <v:shape id="_x0000_i1129" type="#_x0000_t75" style="width:15pt;height:18pt">
            <v:imagedata r:id="rId190" o:title=""/>
          </v:shape>
        </w:pict>
      </w:r>
      <w:r>
        <w:rPr>
          <w:rFonts w:ascii="Calibri" w:hAnsi="Calibri" w:cs="Calibri"/>
        </w:rPr>
        <w:t>, кДж, следует определять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30" type="#_x0000_t75" style="width:66pt;height:18pt">
            <v:imagedata r:id="rId191" o:title=""/>
          </v:shape>
        </w:pict>
      </w:r>
      <w:r>
        <w:rPr>
          <w:rFonts w:ascii="Calibri" w:hAnsi="Calibri" w:cs="Calibri"/>
        </w:rPr>
        <w:t>, (Д.1)</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N - расчетная нагрузка, передаваемая на сваю, кН.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Принятый тип молота с расчетной энергией удара </w:t>
      </w:r>
      <w:r>
        <w:rPr>
          <w:rFonts w:ascii="Calibri" w:hAnsi="Calibri" w:cs="Calibri"/>
          <w:position w:val="-12"/>
        </w:rPr>
        <w:pict>
          <v:shape id="_x0000_i1131" type="#_x0000_t75" style="width:40.5pt;height:18pt">
            <v:imagedata r:id="rId192" o:title=""/>
          </v:shape>
        </w:pict>
      </w:r>
      <w:r>
        <w:rPr>
          <w:rFonts w:ascii="Calibri" w:hAnsi="Calibri" w:cs="Calibri"/>
        </w:rPr>
        <w:t>, кДж, должен удовлетворять условию</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32" type="#_x0000_t75" style="width:84.75pt;height:34.5pt">
            <v:imagedata r:id="rId193" o:title=""/>
          </v:shape>
        </w:pict>
      </w:r>
      <w:r>
        <w:rPr>
          <w:rFonts w:ascii="Calibri" w:hAnsi="Calibri" w:cs="Calibri"/>
        </w:rPr>
        <w:t>, (Д.2)</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K - коэффициент применимости молота, значения которого приведены в таблице Д.1;</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3" type="#_x0000_t75" style="width:15pt;height:18pt">
            <v:imagedata r:id="rId194" o:title=""/>
          </v:shape>
        </w:pict>
      </w:r>
      <w:r>
        <w:rPr>
          <w:rFonts w:ascii="Calibri" w:hAnsi="Calibri" w:cs="Calibri"/>
        </w:rPr>
        <w:t xml:space="preserve"> - масса молота, 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4" type="#_x0000_t75" style="width:15.75pt;height:18pt">
            <v:imagedata r:id="rId195" o:title=""/>
          </v:shape>
        </w:pict>
      </w:r>
      <w:r>
        <w:rPr>
          <w:rFonts w:ascii="Calibri" w:hAnsi="Calibri" w:cs="Calibri"/>
        </w:rPr>
        <w:t xml:space="preserve"> - масса сваи с наголовником, 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5" type="#_x0000_t75" style="width:15pt;height:18pt">
            <v:imagedata r:id="rId196" o:title=""/>
          </v:shape>
        </w:pict>
      </w:r>
      <w:r>
        <w:rPr>
          <w:rFonts w:ascii="Calibri" w:hAnsi="Calibri" w:cs="Calibri"/>
        </w:rPr>
        <w:t xml:space="preserve"> - масса подбабка, т.</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Д.1</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Тип молота         │  Коэффициент K, т/кДж, при материале свай  │</w:t>
      </w:r>
    </w:p>
    <w:p w:rsidR="003643F4" w:rsidRDefault="003643F4">
      <w:pPr>
        <w:pStyle w:val="ConsPlusCell"/>
        <w:rPr>
          <w:rFonts w:ascii="Courier New" w:hAnsi="Courier New" w:cs="Courier New"/>
          <w:sz w:val="20"/>
          <w:szCs w:val="20"/>
        </w:rPr>
      </w:pPr>
      <w:r>
        <w:rPr>
          <w:rFonts w:ascii="Courier New" w:hAnsi="Courier New" w:cs="Courier New"/>
          <w:sz w:val="20"/>
          <w:szCs w:val="20"/>
        </w:rPr>
        <w:t>│                            ├───────────────┬─────────────┬──────────────┤</w:t>
      </w:r>
    </w:p>
    <w:p w:rsidR="003643F4" w:rsidRDefault="003643F4">
      <w:pPr>
        <w:pStyle w:val="ConsPlusCell"/>
        <w:rPr>
          <w:rFonts w:ascii="Courier New" w:hAnsi="Courier New" w:cs="Courier New"/>
          <w:sz w:val="20"/>
          <w:szCs w:val="20"/>
        </w:rPr>
      </w:pPr>
      <w:r>
        <w:rPr>
          <w:rFonts w:ascii="Courier New" w:hAnsi="Courier New" w:cs="Courier New"/>
          <w:sz w:val="20"/>
          <w:szCs w:val="20"/>
        </w:rPr>
        <w:t>│                            │  железобетон  │    сталь    │    дерево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│Трубчатые дизель-молоты     │      0,6      │    0,55     │     0,5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молоты двойного действия  │               │             │              │</w:t>
      </w:r>
    </w:p>
    <w:p w:rsidR="003643F4" w:rsidRDefault="003643F4">
      <w:pPr>
        <w:pStyle w:val="ConsPlusCell"/>
        <w:rPr>
          <w:rFonts w:ascii="Courier New" w:hAnsi="Courier New" w:cs="Courier New"/>
          <w:sz w:val="20"/>
          <w:szCs w:val="20"/>
        </w:rPr>
      </w:pPr>
      <w:r>
        <w:rPr>
          <w:rFonts w:ascii="Courier New" w:hAnsi="Courier New" w:cs="Courier New"/>
          <w:sz w:val="20"/>
          <w:szCs w:val="20"/>
        </w:rPr>
        <w:t>│Молоты одиночного действия  │      0,5      │     0,4     │     0,35     │</w:t>
      </w:r>
    </w:p>
    <w:p w:rsidR="003643F4" w:rsidRDefault="003643F4">
      <w:pPr>
        <w:pStyle w:val="ConsPlusCell"/>
        <w:rPr>
          <w:rFonts w:ascii="Courier New" w:hAnsi="Courier New" w:cs="Courier New"/>
          <w:sz w:val="20"/>
          <w:szCs w:val="20"/>
        </w:rPr>
      </w:pPr>
      <w:r>
        <w:rPr>
          <w:rFonts w:ascii="Courier New" w:hAnsi="Courier New" w:cs="Courier New"/>
          <w:sz w:val="20"/>
          <w:szCs w:val="20"/>
        </w:rPr>
        <w:t>│и штанговые дизель-молоты   │               │             │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│Подвесные молоты            │      0,3      │    0,25     │     0,2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Примечание. При погружении свай любого типа с подмывом, а  также свай│</w:t>
      </w:r>
    </w:p>
    <w:p w:rsidR="003643F4" w:rsidRDefault="003643F4">
      <w:pPr>
        <w:pStyle w:val="ConsPlusCell"/>
        <w:rPr>
          <w:rFonts w:ascii="Courier New" w:hAnsi="Courier New" w:cs="Courier New"/>
          <w:sz w:val="20"/>
          <w:szCs w:val="20"/>
        </w:rPr>
      </w:pPr>
      <w:r>
        <w:rPr>
          <w:rFonts w:ascii="Courier New" w:hAnsi="Courier New" w:cs="Courier New"/>
          <w:sz w:val="20"/>
          <w:szCs w:val="20"/>
        </w:rPr>
        <w:t>│из   стальных   труб   с   открытым   нижним   концом  указанные значения│</w:t>
      </w:r>
    </w:p>
    <w:p w:rsidR="003643F4" w:rsidRDefault="003643F4">
      <w:pPr>
        <w:pStyle w:val="ConsPlusCell"/>
        <w:rPr>
          <w:rFonts w:ascii="Courier New" w:hAnsi="Courier New" w:cs="Courier New"/>
          <w:sz w:val="20"/>
          <w:szCs w:val="20"/>
        </w:rPr>
      </w:pPr>
      <w:r>
        <w:rPr>
          <w:rFonts w:ascii="Courier New" w:hAnsi="Courier New" w:cs="Courier New"/>
          <w:sz w:val="20"/>
          <w:szCs w:val="20"/>
        </w:rPr>
        <w:t>│коэффициентов увеличиваются в 1,5 раза.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Д.2. При забивке наклонных свай расчетную энергию удара молота </w:t>
      </w:r>
      <w:r>
        <w:rPr>
          <w:rFonts w:ascii="Calibri" w:hAnsi="Calibri" w:cs="Calibri"/>
          <w:position w:val="-12"/>
        </w:rPr>
        <w:pict>
          <v:shape id="_x0000_i1136" type="#_x0000_t75" style="width:15pt;height:18pt">
            <v:imagedata r:id="rId190" o:title=""/>
          </v:shape>
        </w:pict>
      </w:r>
      <w:r>
        <w:rPr>
          <w:rFonts w:ascii="Calibri" w:hAnsi="Calibri" w:cs="Calibri"/>
        </w:rPr>
        <w:t xml:space="preserve"> следует определять с учетом повышающего коэффициента, значение которого принимается для свай с наклоном 5:1; 4:1; 3:1; 2:1 соответственно равным 1,1; 1,15; 1,25 и 1,4.</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Д.3. Выбранный в соответствии с рекомендациями </w:t>
      </w:r>
      <w:hyperlink w:anchor="Par2739" w:history="1">
        <w:r>
          <w:rPr>
            <w:rFonts w:ascii="Calibri" w:hAnsi="Calibri" w:cs="Calibri"/>
            <w:color w:val="0000FF"/>
          </w:rPr>
          <w:t>п. 1</w:t>
        </w:r>
      </w:hyperlink>
      <w:r>
        <w:rPr>
          <w:rFonts w:ascii="Calibri" w:hAnsi="Calibri" w:cs="Calibri"/>
        </w:rPr>
        <w:t xml:space="preserve"> молот следует проверить на минимально допустимый отказ свайного элемента </w:t>
      </w:r>
      <w:r>
        <w:rPr>
          <w:rFonts w:ascii="Calibri" w:hAnsi="Calibri" w:cs="Calibri"/>
          <w:position w:val="-12"/>
        </w:rPr>
        <w:pict>
          <v:shape id="_x0000_i1137" type="#_x0000_t75" style="width:20.25pt;height:18pt">
            <v:imagedata r:id="rId197" o:title=""/>
          </v:shape>
        </w:pict>
      </w:r>
      <w:r>
        <w:rPr>
          <w:rFonts w:ascii="Calibri" w:hAnsi="Calibri" w:cs="Calibri"/>
        </w:rPr>
        <w:t>, который принимается равным минимально допустимому отказу для данного типа молота, указанному в его техническом паспорте, но не менее 0,002 м - при забивке свай, и не менее 0,01 м - при забивке шпунта.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молота при забивке свай длиной свыше 25 м или с расчетной нагрузкой на сваю более 2000 кН производится расчетом, основанным на волновой теории удара.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Д.4. Забивку свай до проектных отметок следует выполнять, как правило, без применения лидерных скважин и без подмыва путем использования сваебойного оборудования с достаточной для этого энергией удара. Применение лидерных скважин допускается только в тех случаях, когда для погружения свай до проектных отметок требуются несерийные молоты с большой массой ударной части, а также при прорезке сваями просадочных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Значение необходимой энергии удара молота </w:t>
      </w:r>
      <w:r>
        <w:rPr>
          <w:rFonts w:ascii="Calibri" w:hAnsi="Calibri" w:cs="Calibri"/>
          <w:position w:val="-12"/>
        </w:rPr>
        <w:pict>
          <v:shape id="_x0000_i1138" type="#_x0000_t75" style="width:15pt;height:18pt">
            <v:imagedata r:id="rId190" o:title=""/>
          </v:shape>
        </w:pict>
      </w:r>
      <w:r>
        <w:rPr>
          <w:rFonts w:ascii="Calibri" w:hAnsi="Calibri" w:cs="Calibri"/>
        </w:rPr>
        <w:t>, кДж, обеспечивающей погружение свай до проектной отметки без дополнительных мероприятий, следует определять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139" type="#_x0000_t75" style="width:104.25pt;height:38.25pt">
            <v:imagedata r:id="rId198" o:title=""/>
          </v:shape>
        </w:pict>
      </w:r>
      <w:r>
        <w:rPr>
          <w:rFonts w:ascii="Calibri" w:hAnsi="Calibri" w:cs="Calibri"/>
        </w:rPr>
        <w:t>, (Д.3)</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140" type="#_x0000_t75" style="width:13.5pt;height:18pt">
            <v:imagedata r:id="rId199" o:title=""/>
          </v:shape>
        </w:pict>
      </w:r>
      <w:r>
        <w:rPr>
          <w:rFonts w:ascii="Calibri" w:hAnsi="Calibri" w:cs="Calibri"/>
        </w:rPr>
        <w:t xml:space="preserve"> - несущая способность сваи в пределах i-го слоя грунта, кН;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41" type="#_x0000_t75" style="width:15.75pt;height:18pt">
            <v:imagedata r:id="rId200" o:title=""/>
          </v:shape>
        </w:pict>
      </w:r>
      <w:r>
        <w:rPr>
          <w:rFonts w:ascii="Calibri" w:hAnsi="Calibri" w:cs="Calibri"/>
        </w:rPr>
        <w:t xml:space="preserve"> - толщина i-го слоя грунта,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 число ударов молота в единицу времени, ударов в 1 мин;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время, затраченное на погружение сваи (без учета времени подъемно-транспортных операций);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2" type="#_x0000_t75" style="width:13.5pt;height:18pt">
            <v:imagedata r:id="rId201" o:title=""/>
          </v:shape>
        </w:pict>
      </w:r>
      <w:r>
        <w:rPr>
          <w:rFonts w:ascii="Calibri" w:hAnsi="Calibri" w:cs="Calibri"/>
        </w:rPr>
        <w:t xml:space="preserve"> - число ударов молота, необходимое для погружения сваи, принимаемое обычно равным не более 500 ударов;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параметр, принимаемый равным n = 4,5 - при паровоздушных механических и штанговых дизель-молотах и n = 5,5 - при трубчатых дизель-молотах;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3" type="#_x0000_t75" style="width:15.75pt;height:18pt">
            <v:imagedata r:id="rId202" o:title=""/>
          </v:shape>
        </w:pict>
      </w:r>
      <w:r>
        <w:rPr>
          <w:rFonts w:ascii="Calibri" w:hAnsi="Calibri" w:cs="Calibri"/>
        </w:rPr>
        <w:t xml:space="preserve"> - масса сваи, 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4" type="#_x0000_t75" style="width:15.75pt;height:18pt">
            <v:imagedata r:id="rId203" o:title=""/>
          </v:shape>
        </w:pict>
      </w:r>
      <w:r>
        <w:rPr>
          <w:rFonts w:ascii="Calibri" w:hAnsi="Calibri" w:cs="Calibri"/>
        </w:rPr>
        <w:t xml:space="preserve"> - масса ударной части молота, 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Д.5. Значение контрольного остаточного </w:t>
      </w:r>
      <w:r>
        <w:rPr>
          <w:rFonts w:ascii="Calibri" w:hAnsi="Calibri" w:cs="Calibri"/>
          <w:position w:val="-12"/>
        </w:rPr>
        <w:pict>
          <v:shape id="_x0000_i1145" type="#_x0000_t75" style="width:12pt;height:18pt">
            <v:imagedata r:id="rId204" o:title=""/>
          </v:shape>
        </w:pict>
      </w:r>
      <w:r>
        <w:rPr>
          <w:rFonts w:ascii="Calibri" w:hAnsi="Calibri" w:cs="Calibri"/>
        </w:rPr>
        <w:t xml:space="preserve">, м, отказа при забивке и добивке железобетонных и деревянных свай длиной до 25 м в зависимости от энергии удара </w:t>
      </w:r>
      <w:r>
        <w:rPr>
          <w:rFonts w:ascii="Calibri" w:hAnsi="Calibri" w:cs="Calibri"/>
          <w:position w:val="-12"/>
        </w:rPr>
        <w:pict>
          <v:shape id="_x0000_i1146" type="#_x0000_t75" style="width:15.75pt;height:18pt">
            <v:imagedata r:id="rId205" o:title=""/>
          </v:shape>
        </w:pict>
      </w:r>
      <w:r>
        <w:rPr>
          <w:rFonts w:ascii="Calibri" w:hAnsi="Calibri" w:cs="Calibri"/>
        </w:rPr>
        <w:t xml:space="preserve"> выбранного молота и несущей способности сваи </w:t>
      </w:r>
      <w:r>
        <w:rPr>
          <w:rFonts w:ascii="Calibri" w:hAnsi="Calibri" w:cs="Calibri"/>
          <w:position w:val="-12"/>
        </w:rPr>
        <w:pict>
          <v:shape id="_x0000_i1147" type="#_x0000_t75" style="width:15pt;height:18pt">
            <v:imagedata r:id="rId206" o:title=""/>
          </v:shape>
        </w:pict>
      </w:r>
      <w:r>
        <w:rPr>
          <w:rFonts w:ascii="Calibri" w:hAnsi="Calibri" w:cs="Calibri"/>
        </w:rPr>
        <w:t>, указанной в проекте, должно удовлетворять условию</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104" w:name="Par2789"/>
      <w:bookmarkEnd w:id="104"/>
      <w:r>
        <w:rPr>
          <w:rFonts w:ascii="Calibri" w:hAnsi="Calibri" w:cs="Calibri"/>
          <w:position w:val="-32"/>
        </w:rPr>
        <w:pict>
          <v:shape id="_x0000_i1148" type="#_x0000_t75" style="width:176.25pt;height:38.25pt">
            <v:imagedata r:id="rId207" o:title=""/>
          </v:shape>
        </w:pict>
      </w:r>
      <w:r>
        <w:rPr>
          <w:rFonts w:ascii="Calibri" w:hAnsi="Calibri" w:cs="Calibri"/>
        </w:rPr>
        <w:t>. (Д.4)</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фактический (измеренный) остаточный отказ </w:t>
      </w:r>
      <w:r>
        <w:rPr>
          <w:rFonts w:ascii="Calibri" w:hAnsi="Calibri" w:cs="Calibri"/>
          <w:position w:val="-12"/>
        </w:rPr>
        <w:pict>
          <v:shape id="_x0000_i1149" type="#_x0000_t75" style="width:65.25pt;height:18pt">
            <v:imagedata r:id="rId208" o:title=""/>
          </v:shape>
        </w:pict>
      </w:r>
      <w:r>
        <w:rPr>
          <w:rFonts w:ascii="Calibri" w:hAnsi="Calibri" w:cs="Calibri"/>
        </w:rPr>
        <w:t xml:space="preserve">, то следует предусмотреть применение для погружения свай молота с большей энергией удара, при которой остаточный отказ будет </w:t>
      </w:r>
      <w:r>
        <w:rPr>
          <w:rFonts w:ascii="Calibri" w:hAnsi="Calibri" w:cs="Calibri"/>
          <w:position w:val="-12"/>
        </w:rPr>
        <w:pict>
          <v:shape id="_x0000_i1150" type="#_x0000_t75" style="width:65.25pt;height:18pt">
            <v:imagedata r:id="rId209" o:title=""/>
          </v:shape>
        </w:pict>
      </w:r>
      <w:r>
        <w:rPr>
          <w:rFonts w:ascii="Calibri" w:hAnsi="Calibri" w:cs="Calibri"/>
        </w:rPr>
        <w:t xml:space="preserve">, а в случае невозможности замены сваебойного оборудования - общий контрольный отказ сваи </w:t>
      </w:r>
      <w:r>
        <w:rPr>
          <w:rFonts w:ascii="Calibri" w:hAnsi="Calibri" w:cs="Calibri"/>
          <w:position w:val="-12"/>
        </w:rPr>
        <w:pict>
          <v:shape id="_x0000_i1151" type="#_x0000_t75" style="width:34.5pt;height:18pt">
            <v:imagedata r:id="rId210" o:title=""/>
          </v:shape>
        </w:pict>
      </w:r>
      <w:r>
        <w:rPr>
          <w:rFonts w:ascii="Calibri" w:hAnsi="Calibri" w:cs="Calibri"/>
        </w:rPr>
        <w:t>, м (равный сумме остаточного и упругого отказов), должен удовлетворять условию</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105" w:name="Par2793"/>
      <w:bookmarkEnd w:id="105"/>
      <w:r>
        <w:rPr>
          <w:rFonts w:ascii="Calibri" w:hAnsi="Calibri" w:cs="Calibri"/>
          <w:position w:val="-76"/>
        </w:rPr>
        <w:pict>
          <v:shape id="_x0000_i1152" type="#_x0000_t75" style="width:270.75pt;height:73.5pt">
            <v:imagedata r:id="rId211" o:title=""/>
          </v:shape>
        </w:pict>
      </w:r>
      <w:r>
        <w:rPr>
          <w:rFonts w:ascii="Calibri" w:hAnsi="Calibri" w:cs="Calibri"/>
        </w:rPr>
        <w:t>. (Д.5)</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2789" w:history="1">
        <w:r>
          <w:rPr>
            <w:rFonts w:ascii="Calibri" w:hAnsi="Calibri" w:cs="Calibri"/>
            <w:color w:val="0000FF"/>
          </w:rPr>
          <w:t>формулах (Д.4)</w:t>
        </w:r>
      </w:hyperlink>
      <w:r>
        <w:rPr>
          <w:rFonts w:ascii="Calibri" w:hAnsi="Calibri" w:cs="Calibri"/>
        </w:rPr>
        <w:t xml:space="preserve"> и (Д.5) приняты обозначения: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53" type="#_x0000_t75" style="width:10.5pt;height:13.5pt">
            <v:imagedata r:id="rId212" o:title=""/>
          </v:shape>
        </w:pict>
      </w:r>
      <w:r>
        <w:rPr>
          <w:rFonts w:ascii="Calibri" w:hAnsi="Calibri" w:cs="Calibri"/>
        </w:rPr>
        <w:t xml:space="preserve"> - коэффициент, принимаемый по </w:t>
      </w:r>
      <w:hyperlink w:anchor="Par2813" w:history="1">
        <w:r>
          <w:rPr>
            <w:rFonts w:ascii="Calibri" w:hAnsi="Calibri" w:cs="Calibri"/>
            <w:color w:val="0000FF"/>
          </w:rPr>
          <w:t>таблице Д.2</w:t>
        </w:r>
      </w:hyperlink>
      <w:r>
        <w:rPr>
          <w:rFonts w:ascii="Calibri" w:hAnsi="Calibri" w:cs="Calibri"/>
        </w:rPr>
        <w:t xml:space="preserve"> в зависимости от материала сваи, кН/м2;</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 площадь, ограниченная наружным контуром сплошного или полого поперечного сечения ствола сваи (независимо от наличия или отсутствия у сваи острия), м2;</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4" type="#_x0000_t75" style="width:15.75pt;height:18pt">
            <v:imagedata r:id="rId213" o:title=""/>
          </v:shape>
        </w:pict>
      </w:r>
      <w:r>
        <w:rPr>
          <w:rFonts w:ascii="Calibri" w:hAnsi="Calibri" w:cs="Calibri"/>
        </w:rPr>
        <w:t xml:space="preserve"> - расчетная энергия удара молота, кДж, принимаемая по </w:t>
      </w:r>
      <w:hyperlink w:anchor="Par2823" w:history="1">
        <w:r>
          <w:rPr>
            <w:rFonts w:ascii="Calibri" w:hAnsi="Calibri" w:cs="Calibri"/>
            <w:color w:val="0000FF"/>
          </w:rPr>
          <w:t>таблице Д.3</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15pt;height:18pt">
            <v:imagedata r:id="rId214" o:title=""/>
          </v:shape>
        </w:pict>
      </w:r>
      <w:r>
        <w:rPr>
          <w:rFonts w:ascii="Calibri" w:hAnsi="Calibri" w:cs="Calibri"/>
        </w:rPr>
        <w:t xml:space="preserve"> - масса молота, 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6" type="#_x0000_t75" style="width:15.75pt;height:18pt">
            <v:imagedata r:id="rId215" o:title=""/>
          </v:shape>
        </w:pict>
      </w:r>
      <w:r>
        <w:rPr>
          <w:rFonts w:ascii="Calibri" w:hAnsi="Calibri" w:cs="Calibri"/>
        </w:rPr>
        <w:t xml:space="preserve"> - масса сваи и наголовника, 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7" type="#_x0000_t75" style="width:15pt;height:18pt">
            <v:imagedata r:id="rId216" o:title=""/>
          </v:shape>
        </w:pict>
      </w:r>
      <w:r>
        <w:rPr>
          <w:rFonts w:ascii="Calibri" w:hAnsi="Calibri" w:cs="Calibri"/>
        </w:rPr>
        <w:t xml:space="preserve"> - масса подбабка, 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58" type="#_x0000_t75" style="width:10.5pt;height:11.25pt">
            <v:imagedata r:id="rId217" o:title=""/>
          </v:shape>
        </w:pict>
      </w:r>
      <w:r>
        <w:rPr>
          <w:rFonts w:ascii="Calibri" w:hAnsi="Calibri" w:cs="Calibri"/>
        </w:rPr>
        <w:t xml:space="preserve"> - коэффициент восстановления удара, принимаемый при забивке железобетонных свай и свай-оболочек молотами ударного действия с применением наголовника с деревянным вкладышем, </w:t>
      </w:r>
      <w:r>
        <w:rPr>
          <w:rFonts w:ascii="Calibri" w:hAnsi="Calibri" w:cs="Calibri"/>
          <w:position w:val="-10"/>
        </w:rPr>
        <w:pict>
          <v:shape id="_x0000_i1159" type="#_x0000_t75" style="width:42.75pt;height:18pt">
            <v:imagedata r:id="rId218"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0" type="#_x0000_t75" style="width:12pt;height:18pt">
            <v:imagedata r:id="rId219" o:title=""/>
          </v:shape>
        </w:pict>
      </w:r>
      <w:r>
        <w:rPr>
          <w:rFonts w:ascii="Calibri" w:hAnsi="Calibri" w:cs="Calibri"/>
        </w:rPr>
        <w:t xml:space="preserve"> - фактический остаточный отказ, равный значению погружения сваи от одного удара молота;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1" type="#_x0000_t75" style="width:14.25pt;height:18pt">
            <v:imagedata r:id="rId220" o:title=""/>
          </v:shape>
        </w:pict>
      </w:r>
      <w:r>
        <w:rPr>
          <w:rFonts w:ascii="Calibri" w:hAnsi="Calibri" w:cs="Calibri"/>
        </w:rPr>
        <w:t xml:space="preserve"> - упругий отказ сваи (упругие перемещения грунта и сваи), определяемый с помощью отказомера,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62" type="#_x0000_t75" style="width:15pt;height:19.5pt">
            <v:imagedata r:id="rId221" o:title=""/>
          </v:shape>
        </w:pict>
      </w:r>
      <w:r>
        <w:rPr>
          <w:rFonts w:ascii="Calibri" w:hAnsi="Calibri" w:cs="Calibri"/>
        </w:rPr>
        <w:t xml:space="preserve"> и </w:t>
      </w:r>
      <w:r>
        <w:rPr>
          <w:rFonts w:ascii="Calibri" w:hAnsi="Calibri" w:cs="Calibri"/>
          <w:position w:val="-14"/>
        </w:rPr>
        <w:pict>
          <v:shape id="_x0000_i1163" type="#_x0000_t75" style="width:15pt;height:19.5pt">
            <v:imagedata r:id="rId222" o:title=""/>
          </v:shape>
        </w:pict>
      </w:r>
      <w:r>
        <w:rPr>
          <w:rFonts w:ascii="Calibri" w:hAnsi="Calibri" w:cs="Calibri"/>
        </w:rPr>
        <w:t xml:space="preserve"> - коэффициенты перехода от динамического (включающего вязкое сопротивление грунта) к статическому сопротивлению грунта, принимаемые соответственно равными: для грунта под нижним концом сваи </w:t>
      </w:r>
      <w:r>
        <w:rPr>
          <w:rFonts w:ascii="Calibri" w:hAnsi="Calibri" w:cs="Calibri"/>
          <w:position w:val="-14"/>
        </w:rPr>
        <w:pict>
          <v:shape id="_x0000_i1164" type="#_x0000_t75" style="width:108pt;height:19.5pt">
            <v:imagedata r:id="rId223" o:title=""/>
          </v:shape>
        </w:pict>
      </w:r>
      <w:r>
        <w:rPr>
          <w:rFonts w:ascii="Calibri" w:hAnsi="Calibri" w:cs="Calibri"/>
        </w:rPr>
        <w:t xml:space="preserve"> и для грунта на боковой поверхности сваи </w:t>
      </w:r>
      <w:r>
        <w:rPr>
          <w:rFonts w:ascii="Calibri" w:hAnsi="Calibri" w:cs="Calibri"/>
          <w:position w:val="-14"/>
        </w:rPr>
        <w:pict>
          <v:shape id="_x0000_i1165" type="#_x0000_t75" style="width:96pt;height:19.5pt">
            <v:imagedata r:id="rId224"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6" type="#_x0000_t75" style="width:15.75pt;height:19.5pt">
            <v:imagedata r:id="rId225" o:title=""/>
          </v:shape>
        </w:pict>
      </w:r>
      <w:r>
        <w:rPr>
          <w:rFonts w:ascii="Calibri" w:hAnsi="Calibri" w:cs="Calibri"/>
        </w:rPr>
        <w:t xml:space="preserve"> - площадь боковой поверхности сваи, соприкасающейся с грунтом, м2;</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7" type="#_x0000_t75" style="width:15.75pt;height:18pt">
            <v:imagedata r:id="rId226" o:title=""/>
          </v:shape>
        </w:pict>
      </w:r>
      <w:r>
        <w:rPr>
          <w:rFonts w:ascii="Calibri" w:hAnsi="Calibri" w:cs="Calibri"/>
        </w:rPr>
        <w:t xml:space="preserve"> - масса ударной части молота, 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 ускорение свободного падения, принимаемое равным g = 9,81 м/с2;</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фактическая высота падения ударной части молота,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высота первого отскока ударной части дизель-молота, а для других видов молотов h = 0,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При забивке свай через грунт, подлежащий удалению в результате последующей разработки котлована, или через грунт для водотока значение расчетного отказа следует определять исходя из несущей способности свай, вычисленной с учетом неудаленного или подверженного возможному размыву грунта, а в местах вероятного проявления отрицательных сил трения - с учетом последнего.</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106" w:name="Par2813"/>
      <w:bookmarkEnd w:id="106"/>
      <w:r>
        <w:rPr>
          <w:rFonts w:ascii="Calibri" w:hAnsi="Calibri" w:cs="Calibri"/>
        </w:rPr>
        <w:t>Таблица Д.2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Виды свай             │       Коэффициент эта, кН/м2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│Железобетонные с наголовником      │                1500                 │</w:t>
      </w:r>
    </w:p>
    <w:p w:rsidR="003643F4" w:rsidRDefault="003643F4">
      <w:pPr>
        <w:pStyle w:val="ConsPlusCell"/>
        <w:rPr>
          <w:rFonts w:ascii="Courier New" w:hAnsi="Courier New" w:cs="Courier New"/>
          <w:sz w:val="20"/>
          <w:szCs w:val="20"/>
        </w:rPr>
      </w:pPr>
      <w:r>
        <w:rPr>
          <w:rFonts w:ascii="Courier New" w:hAnsi="Courier New" w:cs="Courier New"/>
          <w:sz w:val="20"/>
          <w:szCs w:val="20"/>
        </w:rPr>
        <w:t>│Деревянные без подбабка            │                1000                 │</w:t>
      </w:r>
    </w:p>
    <w:p w:rsidR="003643F4" w:rsidRDefault="003643F4">
      <w:pPr>
        <w:pStyle w:val="ConsPlusCell"/>
        <w:rPr>
          <w:rFonts w:ascii="Courier New" w:hAnsi="Courier New" w:cs="Courier New"/>
          <w:sz w:val="20"/>
          <w:szCs w:val="20"/>
        </w:rPr>
      </w:pPr>
      <w:r>
        <w:rPr>
          <w:rFonts w:ascii="Courier New" w:hAnsi="Courier New" w:cs="Courier New"/>
          <w:sz w:val="20"/>
          <w:szCs w:val="20"/>
        </w:rPr>
        <w:t>│Деревянные с подбабком             │                 800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107" w:name="Par2823"/>
      <w:bookmarkEnd w:id="107"/>
      <w:r>
        <w:rPr>
          <w:rFonts w:ascii="Calibri" w:hAnsi="Calibri" w:cs="Calibri"/>
        </w:rPr>
        <w:t>Таблица Д.3</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Тип молота            │Расчетная энергия удара молота E , кДж │</w:t>
      </w:r>
    </w:p>
    <w:p w:rsidR="003643F4" w:rsidRDefault="003643F4">
      <w:pPr>
        <w:pStyle w:val="ConsPlusCell"/>
        <w:rPr>
          <w:rFonts w:ascii="Courier New" w:hAnsi="Courier New" w:cs="Courier New"/>
          <w:sz w:val="20"/>
          <w:szCs w:val="20"/>
        </w:rPr>
      </w:pPr>
      <w:r>
        <w:rPr>
          <w:rFonts w:ascii="Courier New" w:hAnsi="Courier New" w:cs="Courier New"/>
          <w:sz w:val="20"/>
          <w:szCs w:val="20"/>
        </w:rPr>
        <w:t>│                                 │                                d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│Подвесной или одиночного действия│                  GH                   │</w:t>
      </w:r>
    </w:p>
    <w:p w:rsidR="003643F4" w:rsidRDefault="003643F4">
      <w:pPr>
        <w:pStyle w:val="ConsPlusCell"/>
        <w:rPr>
          <w:rFonts w:ascii="Courier New" w:hAnsi="Courier New" w:cs="Courier New"/>
          <w:sz w:val="20"/>
          <w:szCs w:val="20"/>
        </w:rPr>
      </w:pPr>
      <w:r>
        <w:rPr>
          <w:rFonts w:ascii="Courier New" w:hAnsi="Courier New" w:cs="Courier New"/>
          <w:sz w:val="20"/>
          <w:szCs w:val="20"/>
        </w:rPr>
        <w:t>│Трубчатый дизель-молот           │                0,9GH                  │</w:t>
      </w:r>
    </w:p>
    <w:p w:rsidR="003643F4" w:rsidRDefault="003643F4">
      <w:pPr>
        <w:pStyle w:val="ConsPlusCell"/>
        <w:rPr>
          <w:rFonts w:ascii="Courier New" w:hAnsi="Courier New" w:cs="Courier New"/>
          <w:sz w:val="20"/>
          <w:szCs w:val="20"/>
        </w:rPr>
      </w:pPr>
      <w:r>
        <w:rPr>
          <w:rFonts w:ascii="Courier New" w:hAnsi="Courier New" w:cs="Courier New"/>
          <w:sz w:val="20"/>
          <w:szCs w:val="20"/>
        </w:rPr>
        <w:t>│Штанговый дизель-молот           │                0,4GH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Принятые обозначения: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    G - вес ударной части молота, кН;                                    │</w:t>
      </w:r>
    </w:p>
    <w:p w:rsidR="003643F4" w:rsidRDefault="003643F4">
      <w:pPr>
        <w:pStyle w:val="ConsPlusCell"/>
        <w:rPr>
          <w:rFonts w:ascii="Courier New" w:hAnsi="Courier New" w:cs="Courier New"/>
          <w:sz w:val="20"/>
          <w:szCs w:val="20"/>
        </w:rPr>
      </w:pPr>
      <w:r>
        <w:rPr>
          <w:rFonts w:ascii="Courier New" w:hAnsi="Courier New" w:cs="Courier New"/>
          <w:sz w:val="20"/>
          <w:szCs w:val="20"/>
        </w:rPr>
        <w:t>│    H - фактическая высота падения ударной части дизель-молота, 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Д.6. Расчетный отказ для железобетонных свай длиной свыше 25 м, а также для стальных трубчатых свай следует определять расчетом, основанным на волновой теории удара.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выборе молота для забивки шпунта и назначении режима его работы по высоте падения ударной части необходимо соблюдать условие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168" type="#_x0000_t75" style="width:54.75pt;height:31.5pt">
            <v:imagedata r:id="rId227" o:title=""/>
          </v:shape>
        </w:pict>
      </w:r>
      <w:r>
        <w:rPr>
          <w:rFonts w:ascii="Calibri" w:hAnsi="Calibri" w:cs="Calibri"/>
        </w:rPr>
        <w:t>, (Д.6)</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G - вес ударной части молота, МН;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 площадь поперечного сечения шпунта, м2;</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69" type="#_x0000_t75" style="width:18pt;height:19.5pt">
            <v:imagedata r:id="rId228" o:title=""/>
          </v:shape>
        </w:pict>
      </w:r>
      <w:r>
        <w:rPr>
          <w:rFonts w:ascii="Calibri" w:hAnsi="Calibri" w:cs="Calibri"/>
        </w:rPr>
        <w:t xml:space="preserve"> - безразмерный коэффициент, принимаемый по таблице Д.4 в зависимости от типа шпунта и расчетного сопротивления шпунтовой стали по пределу текучести;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0" type="#_x0000_t75" style="width:18pt;height:18pt">
            <v:imagedata r:id="rId229" o:title=""/>
          </v:shape>
        </w:pict>
      </w:r>
      <w:r>
        <w:rPr>
          <w:rFonts w:ascii="Calibri" w:hAnsi="Calibri" w:cs="Calibri"/>
        </w:rPr>
        <w:t xml:space="preserve"> - коэффициент, принимаемый в зависимости от типа молота и высоты падения его ударной части </w:t>
      </w:r>
      <w:hyperlink w:anchor="Par2862" w:history="1">
        <w:r>
          <w:rPr>
            <w:rFonts w:ascii="Calibri" w:hAnsi="Calibri" w:cs="Calibri"/>
            <w:color w:val="0000FF"/>
          </w:rPr>
          <w:t>(таблица Д.5)</w:t>
        </w:r>
      </w:hyperlink>
      <w:r>
        <w:rPr>
          <w:rFonts w:ascii="Calibri" w:hAnsi="Calibri" w:cs="Calibri"/>
        </w:rPr>
        <w:t>.</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108" w:name="Par2848"/>
      <w:bookmarkEnd w:id="108"/>
      <w:r>
        <w:rPr>
          <w:rFonts w:ascii="Calibri" w:hAnsi="Calibri" w:cs="Calibri"/>
        </w:rPr>
        <w:t>Таблица Д.4</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│Тип стального │       Коэффициент K  при расчетном сопротивлении         │</w:t>
      </w:r>
    </w:p>
    <w:p w:rsidR="003643F4" w:rsidRDefault="003643F4">
      <w:pPr>
        <w:pStyle w:val="ConsPlusCell"/>
        <w:rPr>
          <w:rFonts w:ascii="Courier New" w:hAnsi="Courier New" w:cs="Courier New"/>
          <w:sz w:val="20"/>
          <w:szCs w:val="20"/>
        </w:rPr>
      </w:pPr>
      <w:r>
        <w:rPr>
          <w:rFonts w:ascii="Courier New" w:hAnsi="Courier New" w:cs="Courier New"/>
          <w:sz w:val="20"/>
          <w:szCs w:val="20"/>
        </w:rPr>
        <w:t>│    шпунта    │                    f                                     │</w:t>
      </w:r>
    </w:p>
    <w:p w:rsidR="003643F4" w:rsidRDefault="003643F4">
      <w:pPr>
        <w:pStyle w:val="ConsPlusCell"/>
        <w:rPr>
          <w:rFonts w:ascii="Courier New" w:hAnsi="Courier New" w:cs="Courier New"/>
          <w:sz w:val="20"/>
          <w:szCs w:val="20"/>
        </w:rPr>
      </w:pPr>
      <w:r>
        <w:rPr>
          <w:rFonts w:ascii="Courier New" w:hAnsi="Courier New" w:cs="Courier New"/>
          <w:sz w:val="20"/>
          <w:szCs w:val="20"/>
        </w:rPr>
        <w:t>│              │        шпунтовой стали, МПа, по пределу текучести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              ├─────────┬─────────┬─────────┬─────────┬────────┬─────────┤</w:t>
      </w:r>
    </w:p>
    <w:p w:rsidR="003643F4" w:rsidRDefault="003643F4">
      <w:pPr>
        <w:pStyle w:val="ConsPlusCell"/>
        <w:rPr>
          <w:rFonts w:ascii="Courier New" w:hAnsi="Courier New" w:cs="Courier New"/>
          <w:sz w:val="20"/>
          <w:szCs w:val="20"/>
        </w:rPr>
      </w:pPr>
      <w:r>
        <w:rPr>
          <w:rFonts w:ascii="Courier New" w:hAnsi="Courier New" w:cs="Courier New"/>
          <w:sz w:val="20"/>
          <w:szCs w:val="20"/>
        </w:rPr>
        <w:t>│              │   210   │   250   │   290   │   330   │  370   │   410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│Плоский       │  0,70   │  0,83   │  0,96   │  1,10   │  1,23  │  1,36   │</w:t>
      </w:r>
    </w:p>
    <w:p w:rsidR="003643F4" w:rsidRDefault="003643F4">
      <w:pPr>
        <w:pStyle w:val="ConsPlusCell"/>
        <w:rPr>
          <w:rFonts w:ascii="Courier New" w:hAnsi="Courier New" w:cs="Courier New"/>
          <w:sz w:val="20"/>
          <w:szCs w:val="20"/>
        </w:rPr>
      </w:pPr>
      <w:r>
        <w:rPr>
          <w:rFonts w:ascii="Courier New" w:hAnsi="Courier New" w:cs="Courier New"/>
          <w:sz w:val="20"/>
          <w:szCs w:val="20"/>
        </w:rPr>
        <w:t>│Зетовый       │  0,80   │  0,98   │  1,16   │  1,37   │  1,57  │  1,78   │</w:t>
      </w:r>
    </w:p>
    <w:p w:rsidR="003643F4" w:rsidRDefault="003643F4">
      <w:pPr>
        <w:pStyle w:val="ConsPlusCell"/>
        <w:rPr>
          <w:rFonts w:ascii="Courier New" w:hAnsi="Courier New" w:cs="Courier New"/>
          <w:sz w:val="20"/>
          <w:szCs w:val="20"/>
        </w:rPr>
      </w:pPr>
      <w:r>
        <w:rPr>
          <w:rFonts w:ascii="Courier New" w:hAnsi="Courier New" w:cs="Courier New"/>
          <w:sz w:val="20"/>
          <w:szCs w:val="20"/>
        </w:rPr>
        <w:t>│Корытный      │  0,90   │  1,15   │  1,40   │  1,70   │  2,0   │  2,30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109" w:name="Par2862"/>
      <w:bookmarkEnd w:id="109"/>
      <w:r>
        <w:rPr>
          <w:rFonts w:ascii="Calibri" w:hAnsi="Calibri" w:cs="Calibri"/>
        </w:rPr>
        <w:t>Таблица Д.5</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Тип молота             │ Высота падения │Коэффициент K , МПа│</w:t>
      </w:r>
    </w:p>
    <w:p w:rsidR="003643F4" w:rsidRDefault="003643F4">
      <w:pPr>
        <w:pStyle w:val="ConsPlusCell"/>
        <w:rPr>
          <w:rFonts w:ascii="Courier New" w:hAnsi="Courier New" w:cs="Courier New"/>
          <w:sz w:val="20"/>
          <w:szCs w:val="20"/>
        </w:rPr>
      </w:pPr>
      <w:r>
        <w:rPr>
          <w:rFonts w:ascii="Courier New" w:hAnsi="Courier New" w:cs="Courier New"/>
          <w:sz w:val="20"/>
          <w:szCs w:val="20"/>
        </w:rPr>
        <w:t>│                                    │ударной части, м│             m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│Паровоздушный одиночного действия   │      0,4       │        7,5        │</w:t>
      </w:r>
    </w:p>
    <w:p w:rsidR="003643F4" w:rsidRDefault="003643F4">
      <w:pPr>
        <w:pStyle w:val="ConsPlusCell"/>
        <w:rPr>
          <w:rFonts w:ascii="Courier New" w:hAnsi="Courier New" w:cs="Courier New"/>
          <w:sz w:val="20"/>
          <w:szCs w:val="20"/>
        </w:rPr>
      </w:pPr>
      <w:r>
        <w:rPr>
          <w:rFonts w:ascii="Courier New" w:hAnsi="Courier New" w:cs="Courier New"/>
          <w:sz w:val="20"/>
          <w:szCs w:val="20"/>
        </w:rPr>
        <w:t>│или подвесной                       │      0,8       │        4,5        │</w:t>
      </w:r>
    </w:p>
    <w:p w:rsidR="003643F4" w:rsidRDefault="003643F4">
      <w:pPr>
        <w:pStyle w:val="ConsPlusCell"/>
        <w:rPr>
          <w:rFonts w:ascii="Courier New" w:hAnsi="Courier New" w:cs="Courier New"/>
          <w:sz w:val="20"/>
          <w:szCs w:val="20"/>
        </w:rPr>
      </w:pPr>
      <w:r>
        <w:rPr>
          <w:rFonts w:ascii="Courier New" w:hAnsi="Courier New" w:cs="Courier New"/>
          <w:sz w:val="20"/>
          <w:szCs w:val="20"/>
        </w:rPr>
        <w:t>│                                    │      1,2       │        3,0        │</w:t>
      </w:r>
    </w:p>
    <w:p w:rsidR="003643F4" w:rsidRDefault="003643F4">
      <w:pPr>
        <w:pStyle w:val="ConsPlusCell"/>
        <w:rPr>
          <w:rFonts w:ascii="Courier New" w:hAnsi="Courier New" w:cs="Courier New"/>
          <w:sz w:val="20"/>
          <w:szCs w:val="20"/>
        </w:rPr>
      </w:pPr>
      <w:r>
        <w:rPr>
          <w:rFonts w:ascii="Courier New" w:hAnsi="Courier New" w:cs="Courier New"/>
          <w:sz w:val="20"/>
          <w:szCs w:val="20"/>
        </w:rPr>
        <w:t>│Паровоздушный двойного действия     │       -        │        2,0        │</w:t>
      </w:r>
    </w:p>
    <w:p w:rsidR="003643F4" w:rsidRDefault="003643F4">
      <w:pPr>
        <w:pStyle w:val="ConsPlusCell"/>
        <w:rPr>
          <w:rFonts w:ascii="Courier New" w:hAnsi="Courier New" w:cs="Courier New"/>
          <w:sz w:val="20"/>
          <w:szCs w:val="20"/>
        </w:rPr>
      </w:pPr>
      <w:r>
        <w:rPr>
          <w:rFonts w:ascii="Courier New" w:hAnsi="Courier New" w:cs="Courier New"/>
          <w:sz w:val="20"/>
          <w:szCs w:val="20"/>
        </w:rPr>
        <w:t>│Дизельный трубчатый                 │      2,0       │        4,5        │</w:t>
      </w:r>
    </w:p>
    <w:p w:rsidR="003643F4" w:rsidRDefault="003643F4">
      <w:pPr>
        <w:pStyle w:val="ConsPlusCell"/>
        <w:rPr>
          <w:rFonts w:ascii="Courier New" w:hAnsi="Courier New" w:cs="Courier New"/>
          <w:sz w:val="20"/>
          <w:szCs w:val="20"/>
        </w:rPr>
      </w:pPr>
      <w:r>
        <w:rPr>
          <w:rFonts w:ascii="Courier New" w:hAnsi="Courier New" w:cs="Courier New"/>
          <w:sz w:val="20"/>
          <w:szCs w:val="20"/>
        </w:rPr>
        <w:t>│                                    │      2,5       │        3,0        │</w:t>
      </w:r>
    </w:p>
    <w:p w:rsidR="003643F4" w:rsidRDefault="003643F4">
      <w:pPr>
        <w:pStyle w:val="ConsPlusCell"/>
        <w:rPr>
          <w:rFonts w:ascii="Courier New" w:hAnsi="Courier New" w:cs="Courier New"/>
          <w:sz w:val="20"/>
          <w:szCs w:val="20"/>
        </w:rPr>
      </w:pPr>
      <w:r>
        <w:rPr>
          <w:rFonts w:ascii="Courier New" w:hAnsi="Courier New" w:cs="Courier New"/>
          <w:sz w:val="20"/>
          <w:szCs w:val="20"/>
        </w:rPr>
        <w:t>│                                    │      3,0       │        2,0        │</w:t>
      </w:r>
    </w:p>
    <w:p w:rsidR="003643F4" w:rsidRDefault="003643F4">
      <w:pPr>
        <w:pStyle w:val="ConsPlusCell"/>
        <w:rPr>
          <w:rFonts w:ascii="Courier New" w:hAnsi="Courier New" w:cs="Courier New"/>
          <w:sz w:val="20"/>
          <w:szCs w:val="20"/>
        </w:rPr>
      </w:pPr>
      <w:r>
        <w:rPr>
          <w:rFonts w:ascii="Courier New" w:hAnsi="Courier New" w:cs="Courier New"/>
          <w:sz w:val="20"/>
          <w:szCs w:val="20"/>
        </w:rPr>
        <w:t>│Дизельный штанговый                 │       -        │        5,0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Примечание. Для промежуточных значений  сопротивлений шпунтовой стали│</w:t>
      </w:r>
    </w:p>
    <w:p w:rsidR="003643F4" w:rsidRDefault="003643F4">
      <w:pPr>
        <w:pStyle w:val="ConsPlusCell"/>
        <w:rPr>
          <w:rFonts w:ascii="Courier New" w:hAnsi="Courier New" w:cs="Courier New"/>
          <w:sz w:val="20"/>
          <w:szCs w:val="20"/>
        </w:rPr>
      </w:pPr>
      <w:r>
        <w:rPr>
          <w:rFonts w:ascii="Courier New" w:hAnsi="Courier New" w:cs="Courier New"/>
          <w:sz w:val="20"/>
          <w:szCs w:val="20"/>
        </w:rPr>
        <w:t>│и высот падения ударной части значения коэффициентов K   и K   в таблицах│</w:t>
      </w:r>
    </w:p>
    <w:p w:rsidR="003643F4" w:rsidRDefault="003643F4">
      <w:pPr>
        <w:pStyle w:val="ConsPlusCell"/>
        <w:rPr>
          <w:rFonts w:ascii="Courier New" w:hAnsi="Courier New" w:cs="Courier New"/>
          <w:sz w:val="20"/>
          <w:szCs w:val="20"/>
        </w:rPr>
      </w:pPr>
      <w:r>
        <w:rPr>
          <w:rFonts w:ascii="Courier New" w:hAnsi="Courier New" w:cs="Courier New"/>
          <w:sz w:val="20"/>
          <w:szCs w:val="20"/>
        </w:rPr>
        <w:t>│                                                      f     m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hyperlink w:anchor="Par2848" w:history="1">
        <w:r>
          <w:rPr>
            <w:rFonts w:ascii="Courier New" w:hAnsi="Courier New" w:cs="Courier New"/>
            <w:color w:val="0000FF"/>
            <w:sz w:val="20"/>
            <w:szCs w:val="20"/>
          </w:rPr>
          <w:t>Д.4</w:t>
        </w:r>
      </w:hyperlink>
      <w:r>
        <w:rPr>
          <w:rFonts w:ascii="Courier New" w:hAnsi="Courier New" w:cs="Courier New"/>
          <w:sz w:val="20"/>
          <w:szCs w:val="20"/>
        </w:rPr>
        <w:t xml:space="preserve"> и </w:t>
      </w:r>
      <w:hyperlink w:anchor="Par2862" w:history="1">
        <w:r>
          <w:rPr>
            <w:rFonts w:ascii="Courier New" w:hAnsi="Courier New" w:cs="Courier New"/>
            <w:color w:val="0000FF"/>
            <w:sz w:val="20"/>
            <w:szCs w:val="20"/>
          </w:rPr>
          <w:t>Д.5</w:t>
        </w:r>
      </w:hyperlink>
      <w:r>
        <w:rPr>
          <w:rFonts w:ascii="Courier New" w:hAnsi="Courier New" w:cs="Courier New"/>
          <w:sz w:val="20"/>
          <w:szCs w:val="20"/>
        </w:rPr>
        <w:t xml:space="preserve"> определяются интерполяцией.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Д.7. При проверке контрольных отказов в случаях, когда в проекте дана только расчетная нагрузка на сваю N, кН, несущую способность сваи </w:t>
      </w:r>
      <w:r>
        <w:rPr>
          <w:rFonts w:ascii="Calibri" w:hAnsi="Calibri" w:cs="Calibri"/>
          <w:position w:val="-12"/>
        </w:rPr>
        <w:pict>
          <v:shape id="_x0000_i1171" type="#_x0000_t75" style="width:15pt;height:18pt">
            <v:imagedata r:id="rId230" o:title=""/>
          </v:shape>
        </w:pict>
      </w:r>
      <w:r>
        <w:rPr>
          <w:rFonts w:ascii="Calibri" w:hAnsi="Calibri" w:cs="Calibri"/>
        </w:rPr>
        <w:t>, кН, следует принимать равной</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72" type="#_x0000_t75" style="width:48pt;height:18pt">
            <v:imagedata r:id="rId231" o:title=""/>
          </v:shape>
        </w:pict>
      </w:r>
      <w:r>
        <w:rPr>
          <w:rFonts w:ascii="Calibri" w:hAnsi="Calibri" w:cs="Calibri"/>
        </w:rPr>
        <w:t>,</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173" type="#_x0000_t75" style="width:14.25pt;height:18pt">
            <v:imagedata r:id="rId232" o:title=""/>
          </v:shape>
        </w:pict>
      </w:r>
      <w:r>
        <w:rPr>
          <w:rFonts w:ascii="Calibri" w:hAnsi="Calibri" w:cs="Calibri"/>
        </w:rPr>
        <w:t xml:space="preserve"> - коэффициент надежности;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40.5pt;height:18pt">
            <v:imagedata r:id="rId233" o:title=""/>
          </v:shape>
        </w:pict>
      </w:r>
      <w:r>
        <w:rPr>
          <w:rFonts w:ascii="Calibri" w:hAnsi="Calibri" w:cs="Calibri"/>
        </w:rPr>
        <w:t xml:space="preserve"> при расчетах по </w:t>
      </w:r>
      <w:hyperlink w:anchor="Par2789" w:history="1">
        <w:r>
          <w:rPr>
            <w:rFonts w:ascii="Calibri" w:hAnsi="Calibri" w:cs="Calibri"/>
            <w:color w:val="0000FF"/>
          </w:rPr>
          <w:t>формуле (Д.4)</w:t>
        </w:r>
      </w:hyperlink>
      <w:r>
        <w:rPr>
          <w:rFonts w:ascii="Calibri" w:hAnsi="Calibri" w:cs="Calibri"/>
        </w:rPr>
        <w:t xml:space="preserve"> и </w:t>
      </w:r>
      <w:r>
        <w:rPr>
          <w:rFonts w:ascii="Calibri" w:hAnsi="Calibri" w:cs="Calibri"/>
          <w:position w:val="-12"/>
        </w:rPr>
        <w:pict>
          <v:shape id="_x0000_i1175" type="#_x0000_t75" style="width:46.5pt;height:18pt">
            <v:imagedata r:id="rId234" o:title=""/>
          </v:shape>
        </w:pict>
      </w:r>
      <w:r>
        <w:rPr>
          <w:rFonts w:ascii="Calibri" w:hAnsi="Calibri" w:cs="Calibri"/>
        </w:rPr>
        <w:t xml:space="preserve"> при расчетах по </w:t>
      </w:r>
      <w:hyperlink w:anchor="Par2793" w:history="1">
        <w:r>
          <w:rPr>
            <w:rFonts w:ascii="Calibri" w:hAnsi="Calibri" w:cs="Calibri"/>
            <w:color w:val="0000FF"/>
          </w:rPr>
          <w:t>формуле (Д.5)</w:t>
        </w:r>
      </w:hyperlink>
      <w:r>
        <w:rPr>
          <w:rFonts w:ascii="Calibri" w:hAnsi="Calibri" w:cs="Calibri"/>
        </w:rPr>
        <w:t xml:space="preserve"> для всех зданий и сооружений.</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110" w:name="Par2894"/>
      <w:bookmarkEnd w:id="110"/>
      <w:r>
        <w:rPr>
          <w:rFonts w:ascii="Calibri" w:hAnsi="Calibri" w:cs="Calibri"/>
        </w:rPr>
        <w:t>Приложение Е</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111" w:name="Par2897"/>
      <w:bookmarkEnd w:id="111"/>
      <w:r>
        <w:rPr>
          <w:rFonts w:ascii="Calibri" w:hAnsi="Calibri" w:cs="Calibri"/>
        </w:rPr>
        <w:t>ВЫБОР ТИПА ВИБРОПОГРУЖАТЕЛЯ</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ДЛЯ ПОГРУЖЕНИЯ СВАЙНЫХ ЭЛЕМЕНТОВ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Е.1. Значение необходимой вынуждающей силы вибропогружателя </w:t>
      </w:r>
      <w:r>
        <w:rPr>
          <w:rFonts w:ascii="Calibri" w:hAnsi="Calibri" w:cs="Calibri"/>
          <w:position w:val="-12"/>
        </w:rPr>
        <w:pict>
          <v:shape id="_x0000_i1176" type="#_x0000_t75" style="width:14.25pt;height:18pt">
            <v:imagedata r:id="rId235" o:title=""/>
          </v:shape>
        </w:pict>
      </w:r>
      <w:r>
        <w:rPr>
          <w:rFonts w:ascii="Calibri" w:hAnsi="Calibri" w:cs="Calibri"/>
        </w:rPr>
        <w:t>, кН, определяют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77" type="#_x0000_t75" style="width:89.25pt;height:36pt">
            <v:imagedata r:id="rId236" o:title=""/>
          </v:shape>
        </w:pict>
      </w:r>
      <w:r>
        <w:rPr>
          <w:rFonts w:ascii="Calibri" w:hAnsi="Calibri" w:cs="Calibri"/>
        </w:rPr>
        <w:t>, (Е.1)</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4"/>
        </w:rPr>
        <w:pict>
          <v:shape id="_x0000_i1178" type="#_x0000_t75" style="width:14.25pt;height:19.5pt">
            <v:imagedata r:id="rId237" o:title=""/>
          </v:shape>
        </w:pict>
      </w:r>
      <w:r>
        <w:rPr>
          <w:rFonts w:ascii="Calibri" w:hAnsi="Calibri" w:cs="Calibri"/>
        </w:rPr>
        <w:t xml:space="preserve"> - коэффициент надежности по грунту, принимаемый равным 1,4;</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расчетная нагрузка на свайный элемент по проекту, кН, а в случае погружения свайных элементов до расчетной глубины - соответствующее этой глубине сопротивление углублению в грунт свайного элемента по проекту;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9" type="#_x0000_t75" style="width:15.75pt;height:18pt">
            <v:imagedata r:id="rId238" o:title=""/>
          </v:shape>
        </w:pict>
      </w:r>
      <w:r>
        <w:rPr>
          <w:rFonts w:ascii="Calibri" w:hAnsi="Calibri" w:cs="Calibri"/>
        </w:rPr>
        <w:t xml:space="preserve"> - суммарный вес вибросистемы, включая вибропогружатель, свайный элемент и наголовник, кН;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13.5pt;height:18pt">
            <v:imagedata r:id="rId239" o:title=""/>
          </v:shape>
        </w:pict>
      </w:r>
      <w:r>
        <w:rPr>
          <w:rFonts w:ascii="Calibri" w:hAnsi="Calibri" w:cs="Calibri"/>
        </w:rPr>
        <w:t xml:space="preserve"> - коэффициент снижения бокового сопротивления грунта во время вибропогружения, принимаемый по таблице Е.1.</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Необходимое значение минимальной вынуждающей силы вибропогружателя </w:t>
      </w:r>
      <w:r>
        <w:rPr>
          <w:rFonts w:ascii="Calibri" w:hAnsi="Calibri" w:cs="Calibri"/>
          <w:position w:val="-12"/>
        </w:rPr>
        <w:pict>
          <v:shape id="_x0000_i1181" type="#_x0000_t75" style="width:14.25pt;height:18pt">
            <v:imagedata r:id="rId235" o:title=""/>
          </v:shape>
        </w:pict>
      </w:r>
      <w:r>
        <w:rPr>
          <w:rFonts w:ascii="Calibri" w:hAnsi="Calibri" w:cs="Calibri"/>
        </w:rPr>
        <w:t xml:space="preserve"> окончательно принимается не ниже </w:t>
      </w:r>
      <w:r>
        <w:rPr>
          <w:rFonts w:ascii="Calibri" w:hAnsi="Calibri" w:cs="Calibri"/>
          <w:position w:val="-12"/>
        </w:rPr>
        <w:pict>
          <v:shape id="_x0000_i1182" type="#_x0000_t75" style="width:28.5pt;height:18pt">
            <v:imagedata r:id="rId240" o:title=""/>
          </v:shape>
        </w:pict>
      </w:r>
      <w:r>
        <w:rPr>
          <w:rFonts w:ascii="Calibri" w:hAnsi="Calibri" w:cs="Calibri"/>
        </w:rPr>
        <w:t xml:space="preserve"> при погружении свай-оболочек (с извлечением грунта из внутренней полости в ходе погружения) и </w:t>
      </w:r>
      <w:r>
        <w:rPr>
          <w:rFonts w:ascii="Calibri" w:hAnsi="Calibri" w:cs="Calibri"/>
          <w:position w:val="-12"/>
        </w:rPr>
        <w:pict>
          <v:shape id="_x0000_i1183" type="#_x0000_t75" style="width:30pt;height:18pt">
            <v:imagedata r:id="rId241" o:title=""/>
          </v:shape>
        </w:pict>
      </w:r>
      <w:r>
        <w:rPr>
          <w:rFonts w:ascii="Calibri" w:hAnsi="Calibri" w:cs="Calibri"/>
        </w:rPr>
        <w:t xml:space="preserve"> - при погружении полых свай без извлечения грунта.</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112" w:name="Par2910"/>
      <w:bookmarkEnd w:id="112"/>
      <w:r>
        <w:rPr>
          <w:rFonts w:ascii="Calibri" w:hAnsi="Calibri" w:cs="Calibri"/>
        </w:rPr>
        <w:t>Таблица Е.1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Коэффициент k  для грунтов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s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песчаных влажных средней плотности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гравелистых  │   крупных    │   средних   │  пылеватых   │   мелких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2,6      │     3,2      │     4,9     │     5,6      │    6,2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таблицы Е.1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Коэффициент k  для грунтов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s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глинистых с показателем текучести I                   │</w:t>
      </w:r>
    </w:p>
    <w:p w:rsidR="003643F4" w:rsidRDefault="003643F4">
      <w:pPr>
        <w:pStyle w:val="ConsPlusCell"/>
        <w:rPr>
          <w:rFonts w:ascii="Courier New" w:hAnsi="Courier New" w:cs="Courier New"/>
          <w:sz w:val="20"/>
          <w:szCs w:val="20"/>
        </w:rPr>
      </w:pPr>
      <w:r>
        <w:rPr>
          <w:rFonts w:ascii="Courier New" w:hAnsi="Courier New" w:cs="Courier New"/>
          <w:sz w:val="20"/>
          <w:szCs w:val="20"/>
        </w:rPr>
        <w:t>│                                                      L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0   │  0,1  │  0,2  │  0,3  │  0,4  │  0,5   │  0,6  │  0,7   │  0,8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1,3  │  1,4  │  1,5  │  1,7  │  2,0  │  2,5   │  3,0  │  3,3   │  3,5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Примечания.  1.  Для   водонасыщенных   крупных   песков  значения k │</w:t>
      </w:r>
    </w:p>
    <w:p w:rsidR="003643F4" w:rsidRDefault="003643F4">
      <w:pPr>
        <w:pStyle w:val="ConsPlusCell"/>
        <w:rPr>
          <w:rFonts w:ascii="Courier New" w:hAnsi="Courier New" w:cs="Courier New"/>
          <w:sz w:val="20"/>
          <w:szCs w:val="20"/>
        </w:rPr>
      </w:pPr>
      <w:r>
        <w:rPr>
          <w:rFonts w:ascii="Courier New" w:hAnsi="Courier New" w:cs="Courier New"/>
          <w:sz w:val="20"/>
          <w:szCs w:val="20"/>
        </w:rPr>
        <w:t>│                                                                        s│</w:t>
      </w:r>
    </w:p>
    <w:p w:rsidR="003643F4" w:rsidRDefault="003643F4">
      <w:pPr>
        <w:pStyle w:val="ConsPlusCell"/>
        <w:rPr>
          <w:rFonts w:ascii="Courier New" w:hAnsi="Courier New" w:cs="Courier New"/>
          <w:sz w:val="20"/>
          <w:szCs w:val="20"/>
        </w:rPr>
      </w:pPr>
      <w:r>
        <w:rPr>
          <w:rFonts w:ascii="Courier New" w:hAnsi="Courier New" w:cs="Courier New"/>
          <w:sz w:val="20"/>
          <w:szCs w:val="20"/>
        </w:rPr>
        <w:t>│увеличиваются   в   1,2 раза,   средних   песков  -  в 1,3 раза, мелких и│</w:t>
      </w:r>
    </w:p>
    <w:p w:rsidR="003643F4" w:rsidRDefault="003643F4">
      <w:pPr>
        <w:pStyle w:val="ConsPlusCell"/>
        <w:rPr>
          <w:rFonts w:ascii="Courier New" w:hAnsi="Courier New" w:cs="Courier New"/>
          <w:sz w:val="20"/>
          <w:szCs w:val="20"/>
        </w:rPr>
      </w:pPr>
      <w:r>
        <w:rPr>
          <w:rFonts w:ascii="Courier New" w:hAnsi="Courier New" w:cs="Courier New"/>
          <w:sz w:val="20"/>
          <w:szCs w:val="20"/>
        </w:rPr>
        <w:t>│пылеватых - в 1,5 раза.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Для заиленных песков значения k  понижаются в 1,2 раза.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                                      s                                  │</w:t>
      </w:r>
    </w:p>
    <w:p w:rsidR="003643F4" w:rsidRDefault="003643F4">
      <w:pPr>
        <w:pStyle w:val="ConsPlusCell"/>
        <w:rPr>
          <w:rFonts w:ascii="Courier New" w:hAnsi="Courier New" w:cs="Courier New"/>
          <w:sz w:val="20"/>
          <w:szCs w:val="20"/>
        </w:rPr>
      </w:pPr>
      <w:r>
        <w:rPr>
          <w:rFonts w:ascii="Courier New" w:hAnsi="Courier New" w:cs="Courier New"/>
          <w:sz w:val="20"/>
          <w:szCs w:val="20"/>
        </w:rPr>
        <w:t>│    3. Для  плотных  песков  значения   k  понижаются  в 1,2 раза,  а для│</w:t>
      </w:r>
    </w:p>
    <w:p w:rsidR="003643F4" w:rsidRDefault="003643F4">
      <w:pPr>
        <w:pStyle w:val="ConsPlusCell"/>
        <w:rPr>
          <w:rFonts w:ascii="Courier New" w:hAnsi="Courier New" w:cs="Courier New"/>
          <w:sz w:val="20"/>
          <w:szCs w:val="20"/>
        </w:rPr>
      </w:pPr>
      <w:r>
        <w:rPr>
          <w:rFonts w:ascii="Courier New" w:hAnsi="Courier New" w:cs="Courier New"/>
          <w:sz w:val="20"/>
          <w:szCs w:val="20"/>
        </w:rPr>
        <w:t>│                                         s                               │</w:t>
      </w:r>
    </w:p>
    <w:p w:rsidR="003643F4" w:rsidRDefault="003643F4">
      <w:pPr>
        <w:pStyle w:val="ConsPlusCell"/>
        <w:rPr>
          <w:rFonts w:ascii="Courier New" w:hAnsi="Courier New" w:cs="Courier New"/>
          <w:sz w:val="20"/>
          <w:szCs w:val="20"/>
        </w:rPr>
      </w:pPr>
      <w:r>
        <w:rPr>
          <w:rFonts w:ascii="Courier New" w:hAnsi="Courier New" w:cs="Courier New"/>
          <w:sz w:val="20"/>
          <w:szCs w:val="20"/>
        </w:rPr>
        <w:t>│рыхлых - увеличиваются в 1,1 раза.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    4. Для  промежуточных   значений   показателя   текучести   глинистых│</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│грунтов значения k  определяются интерполяцией.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                  s                                                      │</w:t>
      </w:r>
    </w:p>
    <w:p w:rsidR="003643F4" w:rsidRDefault="003643F4">
      <w:pPr>
        <w:pStyle w:val="ConsPlusCell"/>
        <w:rPr>
          <w:rFonts w:ascii="Courier New" w:hAnsi="Courier New" w:cs="Courier New"/>
          <w:sz w:val="20"/>
          <w:szCs w:val="20"/>
        </w:rPr>
      </w:pPr>
      <w:r>
        <w:rPr>
          <w:rFonts w:ascii="Courier New" w:hAnsi="Courier New" w:cs="Courier New"/>
          <w:sz w:val="20"/>
          <w:szCs w:val="20"/>
        </w:rPr>
        <w:t>│    5. При слоистом  напластовании  грунтов  коэффициент  k  определяется│</w:t>
      </w:r>
    </w:p>
    <w:p w:rsidR="003643F4" w:rsidRDefault="003643F4">
      <w:pPr>
        <w:pStyle w:val="ConsPlusCell"/>
        <w:rPr>
          <w:rFonts w:ascii="Courier New" w:hAnsi="Courier New" w:cs="Courier New"/>
          <w:sz w:val="20"/>
          <w:szCs w:val="20"/>
        </w:rPr>
      </w:pPr>
      <w:r>
        <w:rPr>
          <w:rFonts w:ascii="Courier New" w:hAnsi="Courier New" w:cs="Courier New"/>
          <w:sz w:val="20"/>
          <w:szCs w:val="20"/>
        </w:rPr>
        <w:t>│                                                           s             │</w:t>
      </w:r>
    </w:p>
    <w:p w:rsidR="003643F4" w:rsidRDefault="003643F4">
      <w:pPr>
        <w:pStyle w:val="ConsPlusCell"/>
        <w:rPr>
          <w:rFonts w:ascii="Courier New" w:hAnsi="Courier New" w:cs="Courier New"/>
          <w:sz w:val="20"/>
          <w:szCs w:val="20"/>
        </w:rPr>
      </w:pPr>
      <w:r>
        <w:rPr>
          <w:rFonts w:ascii="Courier New" w:hAnsi="Courier New" w:cs="Courier New"/>
          <w:sz w:val="20"/>
          <w:szCs w:val="20"/>
        </w:rPr>
        <w:t>│как средневзвешенный по глубине.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принятой необходимой вынуждающей силе следует подбирать тот вибропогружатель наименьшей мощности, у которого статический момент массы дебалансов </w:t>
      </w:r>
      <w:r>
        <w:rPr>
          <w:rFonts w:ascii="Calibri" w:hAnsi="Calibri" w:cs="Calibri"/>
          <w:position w:val="-12"/>
        </w:rPr>
        <w:pict>
          <v:shape id="_x0000_i1184" type="#_x0000_t75" style="width:18pt;height:18pt">
            <v:imagedata r:id="rId242" o:title=""/>
          </v:shape>
        </w:pict>
      </w:r>
      <w:r>
        <w:rPr>
          <w:rFonts w:ascii="Calibri" w:hAnsi="Calibri" w:cs="Calibri"/>
        </w:rPr>
        <w:t xml:space="preserve"> (или промежуточное значение </w:t>
      </w:r>
      <w:r>
        <w:rPr>
          <w:rFonts w:ascii="Calibri" w:hAnsi="Calibri" w:cs="Calibri"/>
          <w:position w:val="-12"/>
        </w:rPr>
        <w:pict>
          <v:shape id="_x0000_i1185" type="#_x0000_t75" style="width:18pt;height:18pt">
            <v:imagedata r:id="rId242" o:title=""/>
          </v:shape>
        </w:pict>
      </w:r>
      <w:r>
        <w:rPr>
          <w:rFonts w:ascii="Calibri" w:hAnsi="Calibri" w:cs="Calibri"/>
        </w:rPr>
        <w:t xml:space="preserve"> для вибропогружателя с регулируемыми параметрами), кг x м, удовлетворяет условию</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86" type="#_x0000_t75" style="width:82.5pt;height:18pt">
            <v:imagedata r:id="rId243" o:title=""/>
          </v:shape>
        </w:pict>
      </w:r>
      <w:r>
        <w:rPr>
          <w:rFonts w:ascii="Calibri" w:hAnsi="Calibri" w:cs="Calibri"/>
        </w:rPr>
        <w:t>, (Е.2)</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187" type="#_x0000_t75" style="width:19.5pt;height:18pt">
            <v:imagedata r:id="rId244" o:title=""/>
          </v:shape>
        </w:pict>
      </w:r>
      <w:r>
        <w:rPr>
          <w:rFonts w:ascii="Calibri" w:hAnsi="Calibri" w:cs="Calibri"/>
        </w:rPr>
        <w:t xml:space="preserve"> - суммарная масса вибропогружателя, сваи и наголовника, кг;</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8" type="#_x0000_t75" style="width:15pt;height:18pt">
            <v:imagedata r:id="rId245" o:title=""/>
          </v:shape>
        </w:pict>
      </w:r>
      <w:r>
        <w:rPr>
          <w:rFonts w:ascii="Calibri" w:hAnsi="Calibri" w:cs="Calibri"/>
        </w:rPr>
        <w:t xml:space="preserve"> - необходимая амплитуда колебаний при отсутствии сопротивлений грунта, см, принимается по таблице Е.2.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Е.2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Характеристика прорезаемых свайными элементами    │      A , см,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грунтов по трудности вибропогружения         │       0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при глубине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погружения,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w:t>
      </w:r>
    </w:p>
    <w:p w:rsidR="003643F4" w:rsidRDefault="003643F4">
      <w:pPr>
        <w:pStyle w:val="ConsPlusCell"/>
        <w:rPr>
          <w:rFonts w:ascii="Courier New" w:hAnsi="Courier New" w:cs="Courier New"/>
          <w:sz w:val="20"/>
          <w:szCs w:val="20"/>
        </w:rPr>
      </w:pPr>
      <w:r>
        <w:rPr>
          <w:rFonts w:ascii="Courier New" w:hAnsi="Courier New" w:cs="Courier New"/>
          <w:sz w:val="20"/>
          <w:szCs w:val="20"/>
        </w:rPr>
        <w:t>│                                                     │  до 20  │ св. 20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│Водонасыщенные пески и супеси, илы, мягко-           │   0,7   │   0,9   │</w:t>
      </w:r>
    </w:p>
    <w:p w:rsidR="003643F4" w:rsidRDefault="003643F4">
      <w:pPr>
        <w:pStyle w:val="ConsPlusCell"/>
        <w:rPr>
          <w:rFonts w:ascii="Courier New" w:hAnsi="Courier New" w:cs="Courier New"/>
          <w:sz w:val="20"/>
          <w:szCs w:val="20"/>
        </w:rPr>
      </w:pPr>
      <w:r>
        <w:rPr>
          <w:rFonts w:ascii="Courier New" w:hAnsi="Courier New" w:cs="Courier New"/>
          <w:sz w:val="20"/>
          <w:szCs w:val="20"/>
        </w:rPr>
        <w:t>│и текучепластичные, глинистые грунты с показателем   │         │         │</w:t>
      </w:r>
    </w:p>
    <w:p w:rsidR="003643F4" w:rsidRDefault="003643F4">
      <w:pPr>
        <w:pStyle w:val="ConsPlusCell"/>
        <w:rPr>
          <w:rFonts w:ascii="Courier New" w:hAnsi="Courier New" w:cs="Courier New"/>
          <w:sz w:val="20"/>
          <w:szCs w:val="20"/>
        </w:rPr>
      </w:pPr>
      <w:r>
        <w:rPr>
          <w:rFonts w:ascii="Courier New" w:hAnsi="Courier New" w:cs="Courier New"/>
          <w:sz w:val="20"/>
          <w:szCs w:val="20"/>
        </w:rPr>
        <w:t>│текучести I  &gt; 0,5                                   │         │         │</w:t>
      </w:r>
    </w:p>
    <w:p w:rsidR="003643F4" w:rsidRDefault="003643F4">
      <w:pPr>
        <w:pStyle w:val="ConsPlusCell"/>
        <w:rPr>
          <w:rFonts w:ascii="Courier New" w:hAnsi="Courier New" w:cs="Courier New"/>
          <w:sz w:val="20"/>
          <w:szCs w:val="20"/>
        </w:rPr>
      </w:pPr>
      <w:r>
        <w:rPr>
          <w:rFonts w:ascii="Courier New" w:hAnsi="Courier New" w:cs="Courier New"/>
          <w:sz w:val="20"/>
          <w:szCs w:val="20"/>
        </w:rPr>
        <w:t>│           L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│Влажные пески, супеси, тугопластичные, глинистые     │   1,0   │   1,2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│грунты с показателем текучести I  &gt; 0,3              │         │         │</w:t>
      </w:r>
    </w:p>
    <w:p w:rsidR="003643F4" w:rsidRDefault="003643F4">
      <w:pPr>
        <w:pStyle w:val="ConsPlusCell"/>
        <w:rPr>
          <w:rFonts w:ascii="Courier New" w:hAnsi="Courier New" w:cs="Courier New"/>
          <w:sz w:val="20"/>
          <w:szCs w:val="20"/>
        </w:rPr>
      </w:pPr>
      <w:r>
        <w:rPr>
          <w:rFonts w:ascii="Courier New" w:hAnsi="Courier New" w:cs="Courier New"/>
          <w:sz w:val="20"/>
          <w:szCs w:val="20"/>
        </w:rPr>
        <w:t>│                                L                    │         │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│Полутвердые и твердые, глинистые грунты, гравелистые │   1,4   │   1,6   │</w:t>
      </w:r>
    </w:p>
    <w:p w:rsidR="003643F4" w:rsidRDefault="003643F4">
      <w:pPr>
        <w:pStyle w:val="ConsPlusCell"/>
        <w:rPr>
          <w:rFonts w:ascii="Courier New" w:hAnsi="Courier New" w:cs="Courier New"/>
          <w:sz w:val="20"/>
          <w:szCs w:val="20"/>
        </w:rPr>
      </w:pPr>
      <w:r>
        <w:rPr>
          <w:rFonts w:ascii="Courier New" w:hAnsi="Courier New" w:cs="Courier New"/>
          <w:sz w:val="20"/>
          <w:szCs w:val="20"/>
        </w:rPr>
        <w:t>│маловлажные плотные пески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Примечание.  При выборе  типа вибропогружателя  для заглубления полых│</w:t>
      </w:r>
    </w:p>
    <w:p w:rsidR="003643F4" w:rsidRDefault="003643F4">
      <w:pPr>
        <w:pStyle w:val="ConsPlusCell"/>
        <w:rPr>
          <w:rFonts w:ascii="Courier New" w:hAnsi="Courier New" w:cs="Courier New"/>
          <w:sz w:val="20"/>
          <w:szCs w:val="20"/>
        </w:rPr>
      </w:pPr>
      <w:r>
        <w:rPr>
          <w:rFonts w:ascii="Courier New" w:hAnsi="Courier New" w:cs="Courier New"/>
          <w:sz w:val="20"/>
          <w:szCs w:val="20"/>
        </w:rPr>
        <w:t>│свай и свай-оболочек с извлечением грунта из внутренней полости указанные│</w:t>
      </w:r>
    </w:p>
    <w:p w:rsidR="003643F4" w:rsidRDefault="003643F4">
      <w:pPr>
        <w:pStyle w:val="ConsPlusCell"/>
        <w:rPr>
          <w:rFonts w:ascii="Courier New" w:hAnsi="Courier New" w:cs="Courier New"/>
          <w:sz w:val="20"/>
          <w:szCs w:val="20"/>
        </w:rPr>
      </w:pPr>
      <w:r>
        <w:rPr>
          <w:rFonts w:ascii="Courier New" w:hAnsi="Courier New" w:cs="Courier New"/>
          <w:sz w:val="20"/>
          <w:szCs w:val="20"/>
        </w:rPr>
        <w:t>│значения A  понижаются в 1,2 раза.  При  слоистом  напластовании  грунтов│</w:t>
      </w:r>
    </w:p>
    <w:p w:rsidR="003643F4" w:rsidRDefault="003643F4">
      <w:pPr>
        <w:pStyle w:val="ConsPlusCell"/>
        <w:rPr>
          <w:rFonts w:ascii="Courier New" w:hAnsi="Courier New" w:cs="Courier New"/>
          <w:sz w:val="20"/>
          <w:szCs w:val="20"/>
        </w:rPr>
      </w:pPr>
      <w:r>
        <w:rPr>
          <w:rFonts w:ascii="Courier New" w:hAnsi="Courier New" w:cs="Courier New"/>
          <w:sz w:val="20"/>
          <w:szCs w:val="20"/>
        </w:rPr>
        <w:t>│          0                                                              │</w:t>
      </w:r>
    </w:p>
    <w:p w:rsidR="003643F4" w:rsidRDefault="003643F4">
      <w:pPr>
        <w:pStyle w:val="ConsPlusCell"/>
        <w:rPr>
          <w:rFonts w:ascii="Courier New" w:hAnsi="Courier New" w:cs="Courier New"/>
          <w:sz w:val="20"/>
          <w:szCs w:val="20"/>
        </w:rPr>
      </w:pPr>
      <w:r>
        <w:rPr>
          <w:rFonts w:ascii="Courier New" w:hAnsi="Courier New" w:cs="Courier New"/>
          <w:sz w:val="20"/>
          <w:szCs w:val="20"/>
        </w:rPr>
        <w:t>│значение  A   принимается  для  слоя  самого  тяжелого  грунта  из  числа│</w:t>
      </w:r>
    </w:p>
    <w:p w:rsidR="003643F4" w:rsidRDefault="003643F4">
      <w:pPr>
        <w:pStyle w:val="ConsPlusCell"/>
        <w:rPr>
          <w:rFonts w:ascii="Courier New" w:hAnsi="Courier New" w:cs="Courier New"/>
          <w:sz w:val="20"/>
          <w:szCs w:val="20"/>
        </w:rPr>
      </w:pPr>
      <w:r>
        <w:rPr>
          <w:rFonts w:ascii="Courier New" w:hAnsi="Courier New" w:cs="Courier New"/>
          <w:sz w:val="20"/>
          <w:szCs w:val="20"/>
        </w:rPr>
        <w:t>│           0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│прорезаемых слоев.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окончательном выборе типа вибропогружателя следует учитывать, что при равной вынуждающей силе большей погружающей способностью обладает вибропогружатель с большим статическим моментом массы дебалансов </w:t>
      </w:r>
      <w:r>
        <w:rPr>
          <w:rFonts w:ascii="Calibri" w:hAnsi="Calibri" w:cs="Calibri"/>
          <w:position w:val="-12"/>
        </w:rPr>
        <w:pict>
          <v:shape id="_x0000_i1189" type="#_x0000_t75" style="width:18pt;height:18pt">
            <v:imagedata r:id="rId242" o:title=""/>
          </v:shape>
        </w:pict>
      </w:r>
      <w:r>
        <w:rPr>
          <w:rFonts w:ascii="Calibri" w:hAnsi="Calibri" w:cs="Calibri"/>
        </w:rPr>
        <w:t>, а при прочих равных условиях следует выбирать вибропогружатель с регулируемыми в процессе работы параметрами.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погружения тяжелых свай-оболочек допускается предусматривать использование спаренных вибропогружателей. В этом случае их моменты дебалансов суммируются.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Е.2. В конце вибропогружения висячего свайного элемента при скорости вибропогружения V в последнем залоге не менее 2 см/мин должно удовлетворяться условие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190" type="#_x0000_t75" style="width:255.75pt;height:68.25pt">
            <v:imagedata r:id="rId246" o:title=""/>
          </v:shape>
        </w:pict>
      </w:r>
      <w:r>
        <w:rPr>
          <w:rFonts w:ascii="Calibri" w:hAnsi="Calibri" w:cs="Calibri"/>
        </w:rPr>
        <w:t>, (Е.3)</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N - расчетная нагрузка на свайный элемент, кН;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 - мощность, расходуемая на движение вибросистемы, кВт, определяемая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91" type="#_x0000_t75" style="width:69pt;height:18pt">
            <v:imagedata r:id="rId247" o:title=""/>
          </v:shape>
        </w:pict>
      </w:r>
      <w:r>
        <w:rPr>
          <w:rFonts w:ascii="Calibri" w:hAnsi="Calibri" w:cs="Calibri"/>
        </w:rPr>
        <w:t>, (Е.4)</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0"/>
        </w:rPr>
        <w:pict>
          <v:shape id="_x0000_i1192" type="#_x0000_t75" style="width:10.5pt;height:13.5pt">
            <v:imagedata r:id="rId248" o:title=""/>
          </v:shape>
        </w:pict>
      </w:r>
      <w:r>
        <w:rPr>
          <w:rFonts w:ascii="Calibri" w:hAnsi="Calibri" w:cs="Calibri"/>
        </w:rPr>
        <w:t xml:space="preserve"> - КПД электродвигателя, принимаемый по паспортным данным в размере 0,83 - 0,90 в зависимости от нагрузки;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3" type="#_x0000_t75" style="width:15.75pt;height:18pt">
            <v:imagedata r:id="rId249" o:title=""/>
          </v:shape>
        </w:pict>
      </w:r>
      <w:r>
        <w:rPr>
          <w:rFonts w:ascii="Calibri" w:hAnsi="Calibri" w:cs="Calibri"/>
        </w:rPr>
        <w:t xml:space="preserve"> - потребляемая из сети активная мощность в последнем залоге, кВт;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15.75pt;height:18pt">
            <v:imagedata r:id="rId250" o:title=""/>
          </v:shape>
        </w:pict>
      </w:r>
      <w:r>
        <w:rPr>
          <w:rFonts w:ascii="Calibri" w:hAnsi="Calibri" w:cs="Calibri"/>
        </w:rPr>
        <w:t xml:space="preserve"> - мощность холостого хода, принимаемая при отсутствии паспортных данных равной 25% номинальной мощности вибропогружателя, кВт;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5" type="#_x0000_t75" style="width:14.25pt;height:18pt">
            <v:imagedata r:id="rId251" o:title=""/>
          </v:shape>
        </w:pict>
      </w:r>
      <w:r>
        <w:rPr>
          <w:rFonts w:ascii="Calibri" w:hAnsi="Calibri" w:cs="Calibri"/>
        </w:rPr>
        <w:t xml:space="preserve"> - боковое сопротивление грунта при вибропогружении, кН, определяемое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68"/>
        </w:rPr>
        <w:pict>
          <v:shape id="_x0000_i1196" type="#_x0000_t75" style="width:98.25pt;height:54.75pt">
            <v:imagedata r:id="rId252" o:title=""/>
          </v:shape>
        </w:pict>
      </w:r>
      <w:r>
        <w:rPr>
          <w:rFonts w:ascii="Calibri" w:hAnsi="Calibri" w:cs="Calibri"/>
        </w:rPr>
        <w:t>, (Е.5)</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n - фактическая частота колебаний вибросистемы, </w:t>
      </w:r>
      <w:r>
        <w:rPr>
          <w:rFonts w:ascii="Calibri" w:hAnsi="Calibri" w:cs="Calibri"/>
          <w:position w:val="-4"/>
        </w:rPr>
        <w:pict>
          <v:shape id="_x0000_i1197" type="#_x0000_t75" style="width:30pt;height:15pt">
            <v:imagedata r:id="rId253"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8" type="#_x0000_t75" style="width:14.25pt;height:18pt">
            <v:imagedata r:id="rId254" o:title=""/>
          </v:shape>
        </w:pict>
      </w:r>
      <w:r>
        <w:rPr>
          <w:rFonts w:ascii="Calibri" w:hAnsi="Calibri" w:cs="Calibri"/>
        </w:rPr>
        <w:t xml:space="preserve"> - фактическая амплитуда колебаний, принимаемая равной половине полного размаха колебаний свайного элемента на последней минуте погружения, см;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9" type="#_x0000_t75" style="width:15pt;height:18pt">
            <v:imagedata r:id="rId255" o:title=""/>
          </v:shape>
        </w:pict>
      </w:r>
      <w:r>
        <w:rPr>
          <w:rFonts w:ascii="Calibri" w:hAnsi="Calibri" w:cs="Calibri"/>
        </w:rPr>
        <w:t xml:space="preserve"> - расчетная амплитуда колебаний вибросистемы без сопротивления, см, определяемая по формуле</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200" type="#_x0000_t75" style="width:61.5pt;height:34.5pt">
            <v:imagedata r:id="rId256" o:title=""/>
          </v:shape>
        </w:pict>
      </w:r>
      <w:r>
        <w:rPr>
          <w:rFonts w:ascii="Calibri" w:hAnsi="Calibri" w:cs="Calibri"/>
        </w:rPr>
        <w:t>, (Е.6)</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201" type="#_x0000_t75" style="width:18pt;height:18pt">
            <v:imagedata r:id="rId257" o:title=""/>
          </v:shape>
        </w:pict>
      </w:r>
      <w:r>
        <w:rPr>
          <w:rFonts w:ascii="Calibri" w:hAnsi="Calibri" w:cs="Calibri"/>
        </w:rPr>
        <w:t xml:space="preserve"> - статический момент массы дебалансов вибропогружателя, кг x м, в последнем залоге;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19.5pt;height:18pt">
            <v:imagedata r:id="rId258" o:title=""/>
          </v:shape>
        </w:pict>
      </w:r>
      <w:r>
        <w:rPr>
          <w:rFonts w:ascii="Calibri" w:hAnsi="Calibri" w:cs="Calibri"/>
        </w:rPr>
        <w:t xml:space="preserve"> - суммарная масса вибросистемы, кг;</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3" type="#_x0000_t75" style="width:13.5pt;height:18pt">
            <v:imagedata r:id="rId259" o:title=""/>
          </v:shape>
        </w:pict>
      </w:r>
      <w:r>
        <w:rPr>
          <w:rFonts w:ascii="Calibri" w:hAnsi="Calibri" w:cs="Calibri"/>
        </w:rPr>
        <w:t xml:space="preserve"> - коэффициент снижения бокового сопротивления грунта во время вибропогружения, </w:t>
      </w:r>
      <w:r>
        <w:rPr>
          <w:rFonts w:ascii="Calibri" w:hAnsi="Calibri" w:cs="Calibri"/>
        </w:rPr>
        <w:lastRenderedPageBreak/>
        <w:t xml:space="preserve">принимаемый по </w:t>
      </w:r>
      <w:hyperlink w:anchor="Par2910" w:history="1">
        <w:r>
          <w:rPr>
            <w:rFonts w:ascii="Calibri" w:hAnsi="Calibri" w:cs="Calibri"/>
            <w:color w:val="0000FF"/>
          </w:rPr>
          <w:t>таблице Е.1</w:t>
        </w:r>
      </w:hyperlink>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4" type="#_x0000_t75" style="width:15.75pt;height:18pt">
            <v:imagedata r:id="rId260" o:title=""/>
          </v:shape>
        </w:pict>
      </w:r>
      <w:r>
        <w:rPr>
          <w:rFonts w:ascii="Calibri" w:hAnsi="Calibri" w:cs="Calibri"/>
        </w:rPr>
        <w:t xml:space="preserve"> - вес вибросистемы, равный суммарному весу сваи, наголовника и вибропогружателя, кН;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5" type="#_x0000_t75" style="width:13.5pt;height:18pt">
            <v:imagedata r:id="rId261" o:title=""/>
          </v:shape>
        </w:pict>
      </w:r>
      <w:r>
        <w:rPr>
          <w:rFonts w:ascii="Calibri" w:hAnsi="Calibri" w:cs="Calibri"/>
        </w:rPr>
        <w:t xml:space="preserve"> - коэффициент влияния инерционных и вязких сопротивлений на несущую способность сваи, принимаемый по таблице Е.3;</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6" type="#_x0000_t75" style="width:14.25pt;height:19.5pt">
            <v:imagedata r:id="rId262" o:title=""/>
          </v:shape>
        </w:pict>
      </w:r>
      <w:r>
        <w:rPr>
          <w:rFonts w:ascii="Calibri" w:hAnsi="Calibri" w:cs="Calibri"/>
        </w:rPr>
        <w:t xml:space="preserve"> - коэффициент надежности по грунту, принимаемый равным 1,4.</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Е.3</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Вид грунта по боковой поверхности свайного    │    Коэффициент f      │</w:t>
      </w:r>
    </w:p>
    <w:p w:rsidR="003643F4" w:rsidRDefault="003643F4">
      <w:pPr>
        <w:pStyle w:val="ConsPlusCell"/>
        <w:rPr>
          <w:rFonts w:ascii="Courier New" w:hAnsi="Courier New" w:cs="Courier New"/>
          <w:sz w:val="20"/>
          <w:szCs w:val="20"/>
        </w:rPr>
      </w:pPr>
      <w:r>
        <w:rPr>
          <w:rFonts w:ascii="Courier New" w:hAnsi="Courier New" w:cs="Courier New"/>
          <w:sz w:val="20"/>
          <w:szCs w:val="20"/>
        </w:rPr>
        <w:t>│                    элемента                     │                 r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│Пески и супеси твердые                           │          1,0          │</w:t>
      </w:r>
    </w:p>
    <w:p w:rsidR="003643F4" w:rsidRDefault="003643F4">
      <w:pPr>
        <w:pStyle w:val="ConsPlusCell"/>
        <w:rPr>
          <w:rFonts w:ascii="Courier New" w:hAnsi="Courier New" w:cs="Courier New"/>
          <w:sz w:val="20"/>
          <w:szCs w:val="20"/>
        </w:rPr>
      </w:pPr>
      <w:r>
        <w:rPr>
          <w:rFonts w:ascii="Courier New" w:hAnsi="Courier New" w:cs="Courier New"/>
          <w:sz w:val="20"/>
          <w:szCs w:val="20"/>
        </w:rPr>
        <w:t>│Супеси пластичные, суглинки и глины твердые      │         0,95          │</w:t>
      </w:r>
    </w:p>
    <w:p w:rsidR="003643F4" w:rsidRDefault="003643F4">
      <w:pPr>
        <w:pStyle w:val="ConsPlusCell"/>
        <w:rPr>
          <w:rFonts w:ascii="Courier New" w:hAnsi="Courier New" w:cs="Courier New"/>
          <w:sz w:val="20"/>
          <w:szCs w:val="20"/>
        </w:rPr>
      </w:pPr>
      <w:r>
        <w:rPr>
          <w:rFonts w:ascii="Courier New" w:hAnsi="Courier New" w:cs="Courier New"/>
          <w:sz w:val="20"/>
          <w:szCs w:val="20"/>
        </w:rPr>
        <w:t>│Суглинки и глины:                                │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│полутвердые                                      │         0,90          │</w:t>
      </w:r>
    </w:p>
    <w:p w:rsidR="003643F4" w:rsidRDefault="003643F4">
      <w:pPr>
        <w:pStyle w:val="ConsPlusCell"/>
        <w:rPr>
          <w:rFonts w:ascii="Courier New" w:hAnsi="Courier New" w:cs="Courier New"/>
          <w:sz w:val="20"/>
          <w:szCs w:val="20"/>
        </w:rPr>
      </w:pPr>
      <w:r>
        <w:rPr>
          <w:rFonts w:ascii="Courier New" w:hAnsi="Courier New" w:cs="Courier New"/>
          <w:sz w:val="20"/>
          <w:szCs w:val="20"/>
        </w:rPr>
        <w:t>│тугопластичные                                   │         0,85          │</w:t>
      </w:r>
    </w:p>
    <w:p w:rsidR="003643F4" w:rsidRDefault="003643F4">
      <w:pPr>
        <w:pStyle w:val="ConsPlusCell"/>
        <w:rPr>
          <w:rFonts w:ascii="Courier New" w:hAnsi="Courier New" w:cs="Courier New"/>
          <w:sz w:val="20"/>
          <w:szCs w:val="20"/>
        </w:rPr>
      </w:pPr>
      <w:r>
        <w:rPr>
          <w:rFonts w:ascii="Courier New" w:hAnsi="Courier New" w:cs="Courier New"/>
          <w:sz w:val="20"/>
          <w:szCs w:val="20"/>
        </w:rPr>
        <w:t>│мягкопластичные                                  │         0,80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Примечание.  При  прорезании  сваей  слоистых  грунтов коэффициент f │</w:t>
      </w:r>
    </w:p>
    <w:p w:rsidR="003643F4" w:rsidRDefault="003643F4">
      <w:pPr>
        <w:pStyle w:val="ConsPlusCell"/>
        <w:rPr>
          <w:rFonts w:ascii="Courier New" w:hAnsi="Courier New" w:cs="Courier New"/>
          <w:sz w:val="20"/>
          <w:szCs w:val="20"/>
        </w:rPr>
      </w:pPr>
      <w:r>
        <w:rPr>
          <w:rFonts w:ascii="Courier New" w:hAnsi="Courier New" w:cs="Courier New"/>
          <w:sz w:val="20"/>
          <w:szCs w:val="20"/>
        </w:rPr>
        <w:t>│                                                                        r│</w:t>
      </w:r>
    </w:p>
    <w:p w:rsidR="003643F4" w:rsidRDefault="003643F4">
      <w:pPr>
        <w:pStyle w:val="ConsPlusCell"/>
        <w:rPr>
          <w:rFonts w:ascii="Courier New" w:hAnsi="Courier New" w:cs="Courier New"/>
          <w:sz w:val="20"/>
          <w:szCs w:val="20"/>
        </w:rPr>
      </w:pPr>
      <w:r>
        <w:rPr>
          <w:rFonts w:ascii="Courier New" w:hAnsi="Courier New" w:cs="Courier New"/>
          <w:sz w:val="20"/>
          <w:szCs w:val="20"/>
        </w:rPr>
        <w:t>│определяется как средневзвешенный.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Е.3. Контроль за погружением свай методом вдавливания следует осуществлять по глубине погружения и усилию вдавливания N. В конце погружения, когда нижний конец сваи достиг отметок, близких к проектным, прекращать погружение сваи допускается при условии</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207" type="#_x0000_t75" style="width:51.75pt;height:31.5pt">
            <v:imagedata r:id="rId263" o:title=""/>
          </v:shape>
        </w:pict>
      </w:r>
      <w:r>
        <w:rPr>
          <w:rFonts w:ascii="Calibri" w:hAnsi="Calibri" w:cs="Calibri"/>
        </w:rPr>
        <w:t>, (Е.7)</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N - усилие вдавливания, кН;</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8" type="#_x0000_t75" style="width:14.25pt;height:19.5pt">
            <v:imagedata r:id="rId264" o:title=""/>
          </v:shape>
        </w:pict>
      </w:r>
      <w:r>
        <w:rPr>
          <w:rFonts w:ascii="Calibri" w:hAnsi="Calibri" w:cs="Calibri"/>
        </w:rPr>
        <w:t xml:space="preserve"> - коэффициент надежности, принимаемый равным </w:t>
      </w:r>
      <w:r>
        <w:rPr>
          <w:rFonts w:ascii="Calibri" w:hAnsi="Calibri" w:cs="Calibri"/>
          <w:position w:val="-14"/>
        </w:rPr>
        <w:pict>
          <v:shape id="_x0000_i1209" type="#_x0000_t75" style="width:40.5pt;height:19.5pt">
            <v:imagedata r:id="rId265" o:title=""/>
          </v:shape>
        </w:pict>
      </w:r>
      <w:r>
        <w:rPr>
          <w:rFonts w:ascii="Calibri" w:hAnsi="Calibri" w:cs="Calibri"/>
        </w:rPr>
        <w:t>;</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0" type="#_x0000_t75" style="width:15pt;height:18pt">
            <v:imagedata r:id="rId266" o:title=""/>
          </v:shape>
        </w:pict>
      </w:r>
      <w:r>
        <w:rPr>
          <w:rFonts w:ascii="Calibri" w:hAnsi="Calibri" w:cs="Calibri"/>
        </w:rPr>
        <w:t xml:space="preserve"> - несущая способность сваи, кН, указанная в проекте;</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коэффициент условий работы, принимаемый при отсутствии опытных данных m = 0,9.</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Величину коэффициента m допускается уточнить по результатам статических испытаний свай.</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113" w:name="Par3052"/>
      <w:bookmarkEnd w:id="113"/>
      <w:r>
        <w:rPr>
          <w:rFonts w:ascii="Calibri" w:hAnsi="Calibri" w:cs="Calibri"/>
        </w:rPr>
        <w:t>Приложение Ж</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114" w:name="Par3055"/>
      <w:bookmarkEnd w:id="114"/>
      <w:r>
        <w:rPr>
          <w:rFonts w:ascii="Calibri" w:hAnsi="Calibri" w:cs="Calibri"/>
        </w:rPr>
        <w:t>ОСНОВНЫЕ МАШИНЫ И ОБОРУДОВАНИЕ ДЛЯ УПЛОТНЕНИЯ ГРУНТОВ</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Ж.1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Машины и оборудование        │     Толщина слоя      │Количество │</w:t>
      </w:r>
    </w:p>
    <w:p w:rsidR="003643F4" w:rsidRDefault="003643F4">
      <w:pPr>
        <w:pStyle w:val="ConsPlusCell"/>
        <w:rPr>
          <w:rFonts w:ascii="Courier New" w:hAnsi="Courier New" w:cs="Courier New"/>
          <w:sz w:val="20"/>
          <w:szCs w:val="20"/>
        </w:rPr>
      </w:pPr>
      <w:r>
        <w:rPr>
          <w:rFonts w:ascii="Courier New" w:hAnsi="Courier New" w:cs="Courier New"/>
          <w:sz w:val="20"/>
          <w:szCs w:val="20"/>
        </w:rPr>
        <w:t>│                                     │уплотненного грунта, м │ проходов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  (ударов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│песчаного  │глинистого │трамбовки)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│Самоходные и прицепные пневмокатки   │           │           │           │</w:t>
      </w:r>
    </w:p>
    <w:p w:rsidR="003643F4" w:rsidRDefault="003643F4">
      <w:pPr>
        <w:pStyle w:val="ConsPlusCell"/>
        <w:rPr>
          <w:rFonts w:ascii="Courier New" w:hAnsi="Courier New" w:cs="Courier New"/>
          <w:sz w:val="20"/>
          <w:szCs w:val="20"/>
        </w:rPr>
      </w:pPr>
      <w:r>
        <w:rPr>
          <w:rFonts w:ascii="Courier New" w:hAnsi="Courier New" w:cs="Courier New"/>
          <w:sz w:val="20"/>
          <w:szCs w:val="20"/>
        </w:rPr>
        <w:t>│массой, т:                           │           │           │           │</w:t>
      </w:r>
    </w:p>
    <w:p w:rsidR="003643F4" w:rsidRDefault="003643F4">
      <w:pPr>
        <w:pStyle w:val="ConsPlusCell"/>
        <w:rPr>
          <w:rFonts w:ascii="Courier New" w:hAnsi="Courier New" w:cs="Courier New"/>
          <w:sz w:val="20"/>
          <w:szCs w:val="20"/>
        </w:rPr>
      </w:pPr>
      <w:r>
        <w:rPr>
          <w:rFonts w:ascii="Courier New" w:hAnsi="Courier New" w:cs="Courier New"/>
          <w:sz w:val="20"/>
          <w:szCs w:val="20"/>
        </w:rPr>
        <w:t>│ 25                                  │    0,5    │    0,6    │  10 - 12  │</w:t>
      </w:r>
    </w:p>
    <w:p w:rsidR="003643F4" w:rsidRDefault="003643F4">
      <w:pPr>
        <w:pStyle w:val="ConsPlusCell"/>
        <w:rPr>
          <w:rFonts w:ascii="Courier New" w:hAnsi="Courier New" w:cs="Courier New"/>
          <w:sz w:val="20"/>
          <w:szCs w:val="20"/>
        </w:rPr>
      </w:pPr>
      <w:r>
        <w:rPr>
          <w:rFonts w:ascii="Courier New" w:hAnsi="Courier New" w:cs="Courier New"/>
          <w:sz w:val="20"/>
          <w:szCs w:val="20"/>
        </w:rPr>
        <w:t>│ 40                                  │    0,6    │    0,7    │  10 - 12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│Груженые автосамосвалы типа          │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БелАЗ                               │    0,6    │    0,7    │   8 - 10  │</w:t>
      </w:r>
    </w:p>
    <w:p w:rsidR="003643F4" w:rsidRDefault="003643F4">
      <w:pPr>
        <w:pStyle w:val="ConsPlusCell"/>
        <w:rPr>
          <w:rFonts w:ascii="Courier New" w:hAnsi="Courier New" w:cs="Courier New"/>
          <w:sz w:val="20"/>
          <w:szCs w:val="20"/>
        </w:rPr>
      </w:pPr>
      <w:r>
        <w:rPr>
          <w:rFonts w:ascii="Courier New" w:hAnsi="Courier New" w:cs="Courier New"/>
          <w:sz w:val="20"/>
          <w:szCs w:val="20"/>
        </w:rPr>
        <w:t>│ КрАЗ                                │    0,5    │    0,5    │  10 - 12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КамАЗ                               │    0,4    │    0,4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│Вибрационные катки массой, т:        │           │           │           │</w:t>
      </w:r>
    </w:p>
    <w:p w:rsidR="003643F4" w:rsidRDefault="003643F4">
      <w:pPr>
        <w:pStyle w:val="ConsPlusCell"/>
        <w:rPr>
          <w:rFonts w:ascii="Courier New" w:hAnsi="Courier New" w:cs="Courier New"/>
          <w:sz w:val="20"/>
          <w:szCs w:val="20"/>
        </w:rPr>
      </w:pPr>
      <w:r>
        <w:rPr>
          <w:rFonts w:ascii="Courier New" w:hAnsi="Courier New" w:cs="Courier New"/>
          <w:sz w:val="20"/>
          <w:szCs w:val="20"/>
        </w:rPr>
        <w:t>│ 2                                   │    0,7    │    0,3    │   2 - 3   │</w:t>
      </w:r>
    </w:p>
    <w:p w:rsidR="003643F4" w:rsidRDefault="003643F4">
      <w:pPr>
        <w:pStyle w:val="ConsPlusCell"/>
        <w:rPr>
          <w:rFonts w:ascii="Courier New" w:hAnsi="Courier New" w:cs="Courier New"/>
          <w:sz w:val="20"/>
          <w:szCs w:val="20"/>
        </w:rPr>
      </w:pPr>
      <w:r>
        <w:rPr>
          <w:rFonts w:ascii="Courier New" w:hAnsi="Courier New" w:cs="Courier New"/>
          <w:sz w:val="20"/>
          <w:szCs w:val="20"/>
        </w:rPr>
        <w:t>│ 5                                   │    1,2    │    0,4    │   2 - 3   │</w:t>
      </w:r>
    </w:p>
    <w:p w:rsidR="003643F4" w:rsidRDefault="003643F4">
      <w:pPr>
        <w:pStyle w:val="ConsPlusCell"/>
        <w:rPr>
          <w:rFonts w:ascii="Courier New" w:hAnsi="Courier New" w:cs="Courier New"/>
          <w:sz w:val="20"/>
          <w:szCs w:val="20"/>
        </w:rPr>
      </w:pPr>
      <w:r>
        <w:rPr>
          <w:rFonts w:ascii="Courier New" w:hAnsi="Courier New" w:cs="Courier New"/>
          <w:sz w:val="20"/>
          <w:szCs w:val="20"/>
        </w:rPr>
        <w:t>│Самоходные вибрационные              │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│(виброударные) машины массой, т:     │           │           │           │</w:t>
      </w:r>
    </w:p>
    <w:p w:rsidR="003643F4" w:rsidRDefault="003643F4">
      <w:pPr>
        <w:pStyle w:val="ConsPlusCell"/>
        <w:rPr>
          <w:rFonts w:ascii="Courier New" w:hAnsi="Courier New" w:cs="Courier New"/>
          <w:sz w:val="20"/>
          <w:szCs w:val="20"/>
        </w:rPr>
      </w:pPr>
      <w:r>
        <w:rPr>
          <w:rFonts w:ascii="Courier New" w:hAnsi="Courier New" w:cs="Courier New"/>
          <w:sz w:val="20"/>
          <w:szCs w:val="20"/>
        </w:rPr>
        <w:t>│ 0,5                                 │    0,5    │0,15 (0,3) │   2 - 3   │</w:t>
      </w:r>
    </w:p>
    <w:p w:rsidR="003643F4" w:rsidRDefault="003643F4">
      <w:pPr>
        <w:pStyle w:val="ConsPlusCell"/>
        <w:rPr>
          <w:rFonts w:ascii="Courier New" w:hAnsi="Courier New" w:cs="Courier New"/>
          <w:sz w:val="20"/>
          <w:szCs w:val="20"/>
        </w:rPr>
      </w:pPr>
      <w:r>
        <w:rPr>
          <w:rFonts w:ascii="Courier New" w:hAnsi="Courier New" w:cs="Courier New"/>
          <w:sz w:val="20"/>
          <w:szCs w:val="20"/>
        </w:rPr>
        <w:t>│ 1                                   │    0,7    │ 0,2 (0,4) │   2 - 3   │</w:t>
      </w:r>
    </w:p>
    <w:p w:rsidR="003643F4" w:rsidRDefault="003643F4">
      <w:pPr>
        <w:pStyle w:val="ConsPlusCell"/>
        <w:rPr>
          <w:rFonts w:ascii="Courier New" w:hAnsi="Courier New" w:cs="Courier New"/>
          <w:sz w:val="20"/>
          <w:szCs w:val="20"/>
        </w:rPr>
      </w:pPr>
      <w:r>
        <w:rPr>
          <w:rFonts w:ascii="Courier New" w:hAnsi="Courier New" w:cs="Courier New"/>
          <w:sz w:val="20"/>
          <w:szCs w:val="20"/>
        </w:rPr>
        <w:t>│ 2                                   │     1     │ 0,3 (0,6) │   2 - 3   │</w:t>
      </w:r>
    </w:p>
    <w:p w:rsidR="003643F4" w:rsidRDefault="003643F4">
      <w:pPr>
        <w:pStyle w:val="ConsPlusCell"/>
        <w:rPr>
          <w:rFonts w:ascii="Courier New" w:hAnsi="Courier New" w:cs="Courier New"/>
          <w:sz w:val="20"/>
          <w:szCs w:val="20"/>
        </w:rPr>
      </w:pPr>
      <w:r>
        <w:rPr>
          <w:rFonts w:ascii="Courier New" w:hAnsi="Courier New" w:cs="Courier New"/>
          <w:sz w:val="20"/>
          <w:szCs w:val="20"/>
        </w:rPr>
        <w:t>│Тракторы, бульдозеры (типа Т-100,    │    0,3    │    0,2    │   8 - 10  │</w:t>
      </w:r>
    </w:p>
    <w:p w:rsidR="003643F4" w:rsidRDefault="003643F4">
      <w:pPr>
        <w:pStyle w:val="ConsPlusCell"/>
        <w:rPr>
          <w:rFonts w:ascii="Courier New" w:hAnsi="Courier New" w:cs="Courier New"/>
          <w:sz w:val="20"/>
          <w:szCs w:val="20"/>
        </w:rPr>
      </w:pPr>
      <w:r>
        <w:rPr>
          <w:rFonts w:ascii="Courier New" w:hAnsi="Courier New" w:cs="Courier New"/>
          <w:sz w:val="20"/>
          <w:szCs w:val="20"/>
        </w:rPr>
        <w:t>│Т-140)                               │           │           │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│Подвесные падающие трамбовки:        │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диаметром 1,2 м, массой 2,5 т       │    2,2    │     2     │  10 - 12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диаметром 1,4 м, массой 3,5 т       │    2,6    │    2,4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диаметром 1,6 м, массой 4,5 т       │     3     │    2,7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диаметром 2 м, массой 6 т           │    3,6    │    3,2    │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Примечания. 1.   В   таблице   приведены   средние  значения  толщины│</w:t>
      </w:r>
    </w:p>
    <w:p w:rsidR="003643F4" w:rsidRDefault="003643F4">
      <w:pPr>
        <w:pStyle w:val="ConsPlusCell"/>
        <w:rPr>
          <w:rFonts w:ascii="Courier New" w:hAnsi="Courier New" w:cs="Courier New"/>
          <w:sz w:val="20"/>
          <w:szCs w:val="20"/>
        </w:rPr>
      </w:pPr>
      <w:r>
        <w:rPr>
          <w:rFonts w:ascii="Courier New" w:hAnsi="Courier New" w:cs="Courier New"/>
          <w:sz w:val="20"/>
          <w:szCs w:val="20"/>
        </w:rPr>
        <w:t>│уплотненного  грунта, достигаемые при уплотнении грунтов до  коэффициента│</w:t>
      </w:r>
    </w:p>
    <w:p w:rsidR="003643F4" w:rsidRDefault="003643F4">
      <w:pPr>
        <w:pStyle w:val="ConsPlusCell"/>
        <w:rPr>
          <w:rFonts w:ascii="Courier New" w:hAnsi="Courier New" w:cs="Courier New"/>
          <w:sz w:val="20"/>
          <w:szCs w:val="20"/>
        </w:rPr>
      </w:pPr>
      <w:r>
        <w:rPr>
          <w:rFonts w:ascii="Courier New" w:hAnsi="Courier New" w:cs="Courier New"/>
          <w:sz w:val="20"/>
          <w:szCs w:val="20"/>
        </w:rPr>
        <w:t>│уплотнения  k    = 0,95  при  их  влажности  близкой  к оптимальной w   и│</w:t>
      </w:r>
    </w:p>
    <w:p w:rsidR="003643F4" w:rsidRDefault="003643F4">
      <w:pPr>
        <w:pStyle w:val="ConsPlusCell"/>
        <w:rPr>
          <w:rFonts w:ascii="Courier New" w:hAnsi="Courier New" w:cs="Courier New"/>
          <w:sz w:val="20"/>
          <w:szCs w:val="20"/>
        </w:rPr>
      </w:pPr>
      <w:r>
        <w:rPr>
          <w:rFonts w:ascii="Courier New" w:hAnsi="Courier New" w:cs="Courier New"/>
          <w:sz w:val="20"/>
          <w:szCs w:val="20"/>
        </w:rPr>
        <w:t>│             com                                                     о   │</w:t>
      </w:r>
    </w:p>
    <w:p w:rsidR="003643F4" w:rsidRDefault="003643F4">
      <w:pPr>
        <w:pStyle w:val="ConsPlusCell"/>
        <w:rPr>
          <w:rFonts w:ascii="Courier New" w:hAnsi="Courier New" w:cs="Courier New"/>
          <w:sz w:val="20"/>
          <w:szCs w:val="20"/>
        </w:rPr>
      </w:pPr>
      <w:r>
        <w:rPr>
          <w:rFonts w:ascii="Courier New" w:hAnsi="Courier New" w:cs="Courier New"/>
          <w:sz w:val="20"/>
          <w:szCs w:val="20"/>
        </w:rPr>
        <w:t>│количестве проходов (ударов) - до "отказа".                              │</w:t>
      </w:r>
    </w:p>
    <w:p w:rsidR="003643F4" w:rsidRDefault="003643F4">
      <w:pPr>
        <w:pStyle w:val="ConsPlusCell"/>
        <w:rPr>
          <w:rFonts w:ascii="Courier New" w:hAnsi="Courier New" w:cs="Courier New"/>
          <w:sz w:val="20"/>
          <w:szCs w:val="20"/>
        </w:rPr>
      </w:pPr>
      <w:r>
        <w:rPr>
          <w:rFonts w:ascii="Courier New" w:hAnsi="Courier New" w:cs="Courier New"/>
          <w:sz w:val="20"/>
          <w:szCs w:val="20"/>
        </w:rPr>
        <w:t>│    2. При  уплотнении   грунтов  с  пониженной  влажностью,  близкой   к│</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│предельным   значениям   по </w:t>
      </w:r>
      <w:hyperlink w:anchor="Par1037" w:history="1">
        <w:r>
          <w:rPr>
            <w:rFonts w:ascii="Courier New" w:hAnsi="Courier New" w:cs="Courier New"/>
            <w:color w:val="0000FF"/>
            <w:sz w:val="20"/>
            <w:szCs w:val="20"/>
          </w:rPr>
          <w:t>7.6</w:t>
        </w:r>
      </w:hyperlink>
      <w:r>
        <w:rPr>
          <w:rFonts w:ascii="Courier New" w:hAnsi="Courier New" w:cs="Courier New"/>
          <w:sz w:val="20"/>
          <w:szCs w:val="20"/>
        </w:rPr>
        <w:t>,   а  также  до  коэффициента  уплотнения│</w:t>
      </w:r>
    </w:p>
    <w:p w:rsidR="003643F4" w:rsidRDefault="003643F4">
      <w:pPr>
        <w:pStyle w:val="ConsPlusCell"/>
        <w:rPr>
          <w:rFonts w:ascii="Courier New" w:hAnsi="Courier New" w:cs="Courier New"/>
          <w:sz w:val="20"/>
          <w:szCs w:val="20"/>
        </w:rPr>
      </w:pPr>
      <w:r>
        <w:rPr>
          <w:rFonts w:ascii="Courier New" w:hAnsi="Courier New" w:cs="Courier New"/>
          <w:sz w:val="20"/>
          <w:szCs w:val="20"/>
        </w:rPr>
        <w:t>│k    = 0,98  толщина   уплотненных  слоев  грунтов  должна  быть  снижена│</w:t>
      </w:r>
    </w:p>
    <w:p w:rsidR="003643F4" w:rsidRDefault="003643F4">
      <w:pPr>
        <w:pStyle w:val="ConsPlusCell"/>
        <w:rPr>
          <w:rFonts w:ascii="Courier New" w:hAnsi="Courier New" w:cs="Courier New"/>
          <w:sz w:val="20"/>
          <w:szCs w:val="20"/>
        </w:rPr>
      </w:pPr>
      <w:r>
        <w:rPr>
          <w:rFonts w:ascii="Courier New" w:hAnsi="Courier New" w:cs="Courier New"/>
          <w:sz w:val="20"/>
          <w:szCs w:val="20"/>
        </w:rPr>
        <w:t>│ com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 20 - 30%.                                                             │</w:t>
      </w:r>
    </w:p>
    <w:p w:rsidR="003643F4" w:rsidRDefault="003643F4">
      <w:pPr>
        <w:pStyle w:val="ConsPlusCell"/>
        <w:rPr>
          <w:rFonts w:ascii="Courier New" w:hAnsi="Courier New" w:cs="Courier New"/>
          <w:sz w:val="20"/>
          <w:szCs w:val="20"/>
        </w:rPr>
      </w:pPr>
      <w:r>
        <w:rPr>
          <w:rFonts w:ascii="Courier New" w:hAnsi="Courier New" w:cs="Courier New"/>
          <w:sz w:val="20"/>
          <w:szCs w:val="20"/>
        </w:rPr>
        <w:t>│     3. При   заданном   минимальном   значении   коэффициента уплотнения│</w:t>
      </w:r>
    </w:p>
    <w:p w:rsidR="003643F4" w:rsidRDefault="003643F4">
      <w:pPr>
        <w:pStyle w:val="ConsPlusCell"/>
        <w:rPr>
          <w:rFonts w:ascii="Courier New" w:hAnsi="Courier New" w:cs="Courier New"/>
          <w:sz w:val="20"/>
          <w:szCs w:val="20"/>
        </w:rPr>
      </w:pPr>
      <w:r>
        <w:rPr>
          <w:rFonts w:ascii="Courier New" w:hAnsi="Courier New" w:cs="Courier New"/>
          <w:sz w:val="20"/>
          <w:szCs w:val="20"/>
        </w:rPr>
        <w:t>│k    = 0,92  толщину  уплотненного  слоя  следует  принимать  на 15 - 20%│</w:t>
      </w:r>
    </w:p>
    <w:p w:rsidR="003643F4" w:rsidRDefault="003643F4">
      <w:pPr>
        <w:pStyle w:val="ConsPlusCell"/>
        <w:rPr>
          <w:rFonts w:ascii="Courier New" w:hAnsi="Courier New" w:cs="Courier New"/>
          <w:sz w:val="20"/>
          <w:szCs w:val="20"/>
        </w:rPr>
      </w:pPr>
      <w:r>
        <w:rPr>
          <w:rFonts w:ascii="Courier New" w:hAnsi="Courier New" w:cs="Courier New"/>
          <w:sz w:val="20"/>
          <w:szCs w:val="20"/>
        </w:rPr>
        <w:t>│ com                                                                     │</w:t>
      </w:r>
    </w:p>
    <w:p w:rsidR="003643F4" w:rsidRDefault="003643F4">
      <w:pPr>
        <w:pStyle w:val="ConsPlusCell"/>
        <w:rPr>
          <w:rFonts w:ascii="Courier New" w:hAnsi="Courier New" w:cs="Courier New"/>
          <w:sz w:val="20"/>
          <w:szCs w:val="20"/>
        </w:rPr>
      </w:pPr>
      <w:r>
        <w:rPr>
          <w:rFonts w:ascii="Courier New" w:hAnsi="Courier New" w:cs="Courier New"/>
          <w:sz w:val="20"/>
          <w:szCs w:val="20"/>
        </w:rPr>
        <w:t>│больше.                                                                  │</w:t>
      </w:r>
    </w:p>
    <w:p w:rsidR="003643F4" w:rsidRDefault="003643F4">
      <w:pPr>
        <w:pStyle w:val="ConsPlusCell"/>
        <w:rPr>
          <w:rFonts w:ascii="Courier New" w:hAnsi="Courier New" w:cs="Courier New"/>
          <w:sz w:val="20"/>
          <w:szCs w:val="20"/>
        </w:rPr>
      </w:pPr>
      <w:r>
        <w:rPr>
          <w:rFonts w:ascii="Courier New" w:hAnsi="Courier New" w:cs="Courier New"/>
          <w:sz w:val="20"/>
          <w:szCs w:val="20"/>
        </w:rPr>
        <w:t>│    4. В  рыхлом  состоянии толщину отсыпаемых грунтов следует  принимать│</w:t>
      </w:r>
    </w:p>
    <w:p w:rsidR="003643F4" w:rsidRDefault="003643F4">
      <w:pPr>
        <w:pStyle w:val="ConsPlusCell"/>
        <w:rPr>
          <w:rFonts w:ascii="Courier New" w:hAnsi="Courier New" w:cs="Courier New"/>
          <w:sz w:val="20"/>
          <w:szCs w:val="20"/>
        </w:rPr>
      </w:pPr>
      <w:r>
        <w:rPr>
          <w:rFonts w:ascii="Courier New" w:hAnsi="Courier New" w:cs="Courier New"/>
          <w:sz w:val="20"/>
          <w:szCs w:val="20"/>
        </w:rPr>
        <w:t>│больше  приведенных  в таблице величин для песчаных грунтов  на 10 - 15%,│</w:t>
      </w:r>
    </w:p>
    <w:p w:rsidR="003643F4" w:rsidRDefault="003643F4">
      <w:pPr>
        <w:pStyle w:val="ConsPlusCell"/>
        <w:rPr>
          <w:rFonts w:ascii="Courier New" w:hAnsi="Courier New" w:cs="Courier New"/>
          <w:sz w:val="20"/>
          <w:szCs w:val="20"/>
        </w:rPr>
      </w:pPr>
      <w:r>
        <w:rPr>
          <w:rFonts w:ascii="Courier New" w:hAnsi="Courier New" w:cs="Courier New"/>
          <w:sz w:val="20"/>
          <w:szCs w:val="20"/>
        </w:rPr>
        <w:t>│а глинистых на 20 - 25%.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115" w:name="Par3112"/>
      <w:bookmarkEnd w:id="115"/>
      <w:r>
        <w:rPr>
          <w:rFonts w:ascii="Calibri" w:hAnsi="Calibri" w:cs="Calibri"/>
        </w:rPr>
        <w:t>Приложение И</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ТЕХНИЧЕСКИЕ ТРЕБОВАНИЯ ПРИ ПРОИЗВОДСТВЕ РАБОТ</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ПО ЗАЩИТЕ КОТЛОВАНА ОТ ПОДЗЕМНЫХ ВОД</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bookmarkStart w:id="116" w:name="Par3118"/>
      <w:bookmarkEnd w:id="116"/>
      <w:r>
        <w:rPr>
          <w:rFonts w:ascii="Calibri" w:hAnsi="Calibri" w:cs="Calibri"/>
        </w:rPr>
        <w:t>Таблица И.1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Технические требования   │Предельные отклонения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                           │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1             │          2           │          3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│1. Контрольное давление    │Выше расчетного       │Измерительный, каждая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│воды при проверке герметич-│значения не менее     │система               │</w:t>
      </w:r>
    </w:p>
    <w:p w:rsidR="003643F4" w:rsidRDefault="003643F4">
      <w:pPr>
        <w:pStyle w:val="ConsPlusCell"/>
        <w:rPr>
          <w:rFonts w:ascii="Courier New" w:hAnsi="Courier New" w:cs="Courier New"/>
          <w:sz w:val="20"/>
          <w:szCs w:val="20"/>
        </w:rPr>
      </w:pPr>
      <w:r>
        <w:rPr>
          <w:rFonts w:ascii="Courier New" w:hAnsi="Courier New" w:cs="Courier New"/>
          <w:sz w:val="20"/>
          <w:szCs w:val="20"/>
        </w:rPr>
        <w:t>│ности системы трубопроводов│чем на 50%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│2. Уклон трубопроводов     │Не менее:             │То же, 1/3 всех       │</w:t>
      </w:r>
    </w:p>
    <w:p w:rsidR="003643F4" w:rsidRDefault="003643F4">
      <w:pPr>
        <w:pStyle w:val="ConsPlusCell"/>
        <w:rPr>
          <w:rFonts w:ascii="Courier New" w:hAnsi="Courier New" w:cs="Courier New"/>
          <w:sz w:val="20"/>
          <w:szCs w:val="20"/>
        </w:rPr>
      </w:pPr>
      <w:r>
        <w:rPr>
          <w:rFonts w:ascii="Courier New" w:hAnsi="Courier New" w:cs="Courier New"/>
          <w:sz w:val="20"/>
          <w:szCs w:val="20"/>
        </w:rPr>
        <w:t>│иглофильтровых установок:  │                      │трубопроводов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│всасывающих                │0,005 от насоса       │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│напорных распределительных │0,001 "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│водосборных                │0,005 в сторону       │                      │</w:t>
      </w:r>
    </w:p>
    <w:p w:rsidR="003643F4" w:rsidRDefault="003643F4">
      <w:pPr>
        <w:pStyle w:val="ConsPlusCell"/>
        <w:rPr>
          <w:rFonts w:ascii="Courier New" w:hAnsi="Courier New" w:cs="Courier New"/>
          <w:sz w:val="20"/>
          <w:szCs w:val="20"/>
        </w:rPr>
      </w:pPr>
      <w:r>
        <w:rPr>
          <w:rFonts w:ascii="Courier New" w:hAnsi="Courier New" w:cs="Courier New"/>
          <w:sz w:val="20"/>
          <w:szCs w:val="20"/>
        </w:rPr>
        <w:t>│                           │циркуляционного бака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│3. Фильтры                 │Не допускаются обрывы │Визуальный, каждый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│водопонизительных скважин  │нитей, неплотные      │элемент               │</w:t>
      </w:r>
    </w:p>
    <w:p w:rsidR="003643F4" w:rsidRDefault="003643F4">
      <w:pPr>
        <w:pStyle w:val="ConsPlusCell"/>
        <w:rPr>
          <w:rFonts w:ascii="Courier New" w:hAnsi="Courier New" w:cs="Courier New"/>
          <w:sz w:val="20"/>
          <w:szCs w:val="20"/>
        </w:rPr>
      </w:pPr>
      <w:r>
        <w:rPr>
          <w:rFonts w:ascii="Courier New" w:hAnsi="Courier New" w:cs="Courier New"/>
          <w:sz w:val="20"/>
          <w:szCs w:val="20"/>
        </w:rPr>
        <w:t>│                           │стыки, трещины и др.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│4. Отклонение продольного  │Не более +/- 0,0005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│уклона водоотводных канав  │                      │Нивелирование трассы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 проектного значения     │                      │на участках между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│поворотами, примыка-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│ниями, но не менее чем│</w:t>
      </w:r>
    </w:p>
    <w:p w:rsidR="003643F4" w:rsidRDefault="003643F4">
      <w:pPr>
        <w:pStyle w:val="ConsPlusCell"/>
        <w:rPr>
          <w:rFonts w:ascii="Courier New" w:hAnsi="Courier New" w:cs="Courier New"/>
          <w:sz w:val="20"/>
          <w:szCs w:val="20"/>
        </w:rPr>
      </w:pPr>
      <w:r>
        <w:rPr>
          <w:rFonts w:ascii="Courier New" w:hAnsi="Courier New" w:cs="Courier New"/>
          <w:sz w:val="20"/>
          <w:szCs w:val="20"/>
        </w:rPr>
        <w:t>│                           │                      │через 50 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│5. Концентрация химических │Не более предельно    │Лабораторные          │</w:t>
      </w:r>
    </w:p>
    <w:p w:rsidR="003643F4" w:rsidRDefault="003643F4">
      <w:pPr>
        <w:pStyle w:val="ConsPlusCell"/>
        <w:rPr>
          <w:rFonts w:ascii="Courier New" w:hAnsi="Courier New" w:cs="Courier New"/>
          <w:sz w:val="20"/>
          <w:szCs w:val="20"/>
        </w:rPr>
      </w:pPr>
      <w:r>
        <w:rPr>
          <w:rFonts w:ascii="Courier New" w:hAnsi="Courier New" w:cs="Courier New"/>
          <w:sz w:val="20"/>
          <w:szCs w:val="20"/>
        </w:rPr>
        <w:t>│веществ и взвесей в воде,  │допустимых            │исследования,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│сбрасываемой в естественные│концентраций,         │не реже двух раз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│водотоки и водоемы         │установленных </w:t>
      </w:r>
      <w:hyperlink w:anchor="Par3729" w:history="1">
        <w:r>
          <w:rPr>
            <w:rFonts w:ascii="Courier New" w:hAnsi="Courier New" w:cs="Courier New"/>
            <w:color w:val="0000FF"/>
            <w:sz w:val="20"/>
            <w:szCs w:val="20"/>
          </w:rPr>
          <w:t>[4]</w:t>
        </w:r>
      </w:hyperlink>
      <w:r>
        <w:rPr>
          <w:rFonts w:ascii="Courier New" w:hAnsi="Courier New" w:cs="Courier New"/>
          <w:sz w:val="20"/>
          <w:szCs w:val="20"/>
        </w:rPr>
        <w:t xml:space="preserve">     │в месяц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│6. Контроль работы         │По данным заводского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│водопонизительных установок│паспорта на оборудова-│по показаниям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│ние и проекта         │приборов, ежесменно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│7. Контроль за положением  │Согласно проекту      │То же, ежедневно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│статического               │                      │по результатам замеров│</w:t>
      </w:r>
    </w:p>
    <w:p w:rsidR="003643F4" w:rsidRDefault="003643F4">
      <w:pPr>
        <w:pStyle w:val="ConsPlusCell"/>
        <w:rPr>
          <w:rFonts w:ascii="Courier New" w:hAnsi="Courier New" w:cs="Courier New"/>
          <w:sz w:val="20"/>
          <w:szCs w:val="20"/>
        </w:rPr>
      </w:pPr>
      <w:r>
        <w:rPr>
          <w:rFonts w:ascii="Courier New" w:hAnsi="Courier New" w:cs="Courier New"/>
          <w:sz w:val="20"/>
          <w:szCs w:val="20"/>
        </w:rPr>
        <w:t>│и динамического уровней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│воды в скважинах           │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│8. Контроль за состоянием  │Не допускается        │Визуальные наблюдения,│</w:t>
      </w:r>
    </w:p>
    <w:p w:rsidR="003643F4" w:rsidRDefault="003643F4">
      <w:pPr>
        <w:pStyle w:val="ConsPlusCell"/>
        <w:rPr>
          <w:rFonts w:ascii="Courier New" w:hAnsi="Courier New" w:cs="Courier New"/>
          <w:sz w:val="20"/>
          <w:szCs w:val="20"/>
        </w:rPr>
      </w:pPr>
      <w:r>
        <w:rPr>
          <w:rFonts w:ascii="Courier New" w:hAnsi="Courier New" w:cs="Courier New"/>
          <w:sz w:val="20"/>
          <w:szCs w:val="20"/>
        </w:rPr>
        <w:t>│откосов и дна котлованов   │сосредоточенная       │ежедневно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│и траншей                  │фильтрация, вынос     │                      │</w:t>
      </w:r>
    </w:p>
    <w:p w:rsidR="003643F4" w:rsidRDefault="003643F4">
      <w:pPr>
        <w:pStyle w:val="ConsPlusCell"/>
        <w:rPr>
          <w:rFonts w:ascii="Courier New" w:hAnsi="Courier New" w:cs="Courier New"/>
          <w:sz w:val="20"/>
          <w:szCs w:val="20"/>
        </w:rPr>
      </w:pPr>
      <w:r>
        <w:rPr>
          <w:rFonts w:ascii="Courier New" w:hAnsi="Courier New" w:cs="Courier New"/>
          <w:sz w:val="20"/>
          <w:szCs w:val="20"/>
        </w:rPr>
        <w:t>│                           │грунта и оплывание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│откосов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│9. Контроль за осадками    │Осадки не должны      │Нивелирование         │</w:t>
      </w:r>
    </w:p>
    <w:p w:rsidR="003643F4" w:rsidRDefault="003643F4">
      <w:pPr>
        <w:pStyle w:val="ConsPlusCell"/>
        <w:rPr>
          <w:rFonts w:ascii="Courier New" w:hAnsi="Courier New" w:cs="Courier New"/>
          <w:sz w:val="20"/>
          <w:szCs w:val="20"/>
        </w:rPr>
      </w:pPr>
      <w:r>
        <w:rPr>
          <w:rFonts w:ascii="Courier New" w:hAnsi="Courier New" w:cs="Courier New"/>
          <w:sz w:val="20"/>
          <w:szCs w:val="20"/>
        </w:rPr>
        <w:t>│зданий, сооружений и комму-│превышать величин     │по маркам,            │</w:t>
      </w:r>
    </w:p>
    <w:p w:rsidR="003643F4" w:rsidRDefault="003643F4">
      <w:pPr>
        <w:pStyle w:val="ConsPlusCell"/>
        <w:rPr>
          <w:rFonts w:ascii="Courier New" w:hAnsi="Courier New" w:cs="Courier New"/>
          <w:sz w:val="20"/>
          <w:szCs w:val="20"/>
        </w:rPr>
      </w:pPr>
      <w:r>
        <w:rPr>
          <w:rFonts w:ascii="Courier New" w:hAnsi="Courier New" w:cs="Courier New"/>
          <w:sz w:val="20"/>
          <w:szCs w:val="20"/>
        </w:rPr>
        <w:t>│никаций в связи с влиянием │установленных         │установленным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│строительных работ         │дополнительных осадок,│здании или сооружении │</w:t>
      </w:r>
    </w:p>
    <w:p w:rsidR="003643F4" w:rsidRDefault="003643F4">
      <w:pPr>
        <w:pStyle w:val="ConsPlusCell"/>
        <w:rPr>
          <w:rFonts w:ascii="Courier New" w:hAnsi="Courier New" w:cs="Courier New"/>
          <w:sz w:val="20"/>
          <w:szCs w:val="20"/>
        </w:rPr>
      </w:pPr>
      <w:r>
        <w:rPr>
          <w:rFonts w:ascii="Courier New" w:hAnsi="Courier New" w:cs="Courier New"/>
          <w:sz w:val="20"/>
          <w:szCs w:val="20"/>
        </w:rPr>
        <w:t>│                           │</w:t>
      </w:r>
      <w:hyperlink r:id="rId267" w:history="1">
        <w:r>
          <w:rPr>
            <w:rFonts w:ascii="Courier New" w:hAnsi="Courier New" w:cs="Courier New"/>
            <w:color w:val="0000FF"/>
            <w:sz w:val="20"/>
            <w:szCs w:val="20"/>
          </w:rPr>
          <w:t>СП 22.13330</w:t>
        </w:r>
      </w:hyperlink>
      <w:r>
        <w:rPr>
          <w:rFonts w:ascii="Courier New" w:hAnsi="Courier New" w:cs="Courier New"/>
          <w:sz w:val="20"/>
          <w:szCs w:val="20"/>
        </w:rPr>
        <w:t xml:space="preserve">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117" w:name="Par3179"/>
      <w:bookmarkEnd w:id="117"/>
      <w:r>
        <w:rPr>
          <w:rFonts w:ascii="Calibri" w:hAnsi="Calibri" w:cs="Calibri"/>
        </w:rPr>
        <w:t>Приложение К</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118" w:name="Par3182"/>
      <w:bookmarkEnd w:id="118"/>
      <w:r>
        <w:rPr>
          <w:rFonts w:ascii="Calibri" w:hAnsi="Calibri" w:cs="Calibri"/>
        </w:rPr>
        <w:t>УКАЗАНИЯ ПО ОСОБЕННОСТЯМ ПРОИЗВОДСТВА</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ГИДРОМЕХАНИЗИРОВАННЫХ РАБОТ ПО УСТРОЙСТВУ</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ЗЕМЛЯНЫХ СООРУЖЕНИЙ, ШТАБЕЛЕЙ И ОТВАЛОВ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Порядок производства работ на судоходных реках и морских акваториях должен быть согласован строительной организацией с местными организациями речного или морского флота по принадлежности; оснащение судов, участвующих в производстве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К.2. В составе подготовительных и вспомогательных работ должны быть выполнены: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разбивка прорезей в габаритах каналов, котлованов, других выемок с установкой створных знаков;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разбивка намываемых сооружений, отвалов, отстойников;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трассировка и устройство пульпопроводов и водоводов, канав, дамб, перемычек, линий электроснабжения и связи;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водомерных реек с увязкой их нулей с постоянным репером;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ограждающих знаков по контуру допустимого подхода землесосных снарядов и плавучего пульпопровода к подводным кабелям, трубопроводам, другим сооружениям в зоне разработки;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мертвых якорей, причальных и швартовых устройств (при работе на водохранилищах);</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на картах намыва реек для закрепления контрольных поперечников и створов.</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указанных работ подлежит сплошному (по каждому объекту) визуальному контролю с регистрацией в журнале работ.</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К.3. Конструкции пересечений пульпопроводами и водоводами железных и автомобильных дорог, линий электроснабжения и связи, трассы укладки труб в зоне действующих предприятий и вблизи от строений должны быть согласованы с организациями, эксплуатирующими эти объекты.</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К.4. При разработке котлованов зданий и сооружений способом гидромеханизации переборы или другие нарушения естественного сложения грунта ниже проектных отметок подошвы фундаментов, бетонной подготовки или каменной отсыпки не допускаются; следует оставлять защитный слой грунта, подлежащий разработке землеройными средствами.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К.5. Глубина разработки грунта плавучими землесосными снарядами, необходимость в послойной работе и число слоев, специальные требования к технологии отработки выемки и качеству ее основания должны соответствовать указаниям ПОС, а ширина прорезей - ППР.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К.6. При разработке гидромониторами трудноразмываемых грунтов следует предварительно рыхлить их механическими средствами или взрывным способом. Технология ведения гидромониторных работ, выбор типа гидромонитора и его параметров, число уступов, наибольшая высота уступа с учетом безопасного ведения работ, частота передвижки и способы уменьшения недомывов должны быть установлены в ПОС.</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К.7. При гидромониторных работах в полезных выемках (котлованы, каналы, дорожные выемки и т.п.) зачистку дна выемки следует производить бульдозерами или другими землеройными машинами. Предельная величина недоборов, способы их зачистки и удаления должны быть определены ПОС.</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Намыв земляных сооружений, штабелей и отвалов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К.8. При проведении намывных работ необходимо: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вдоль границ намываемых территорий и сооружений устраивать канавы для отвода фильтрационной воды и осуществлять другие мероприятия для предотвращения заболачивания окружающей территории;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земляное полотно существующих железных и автомобильных дорог, а также другие сооружения, расположенные в районе намывных работ, защищать от повреждения водой дамбами обвалования или канавами;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территорию намыва защищать от ливневого или паводкового стока.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К.9. Намыв земляных сооружений на просадочных макропористых, торфяных и илистых грунтах следует, как правило, проводить в два этапа: устройство уширенной нижней части ("подушки"); последующий домыв верхней части после стабилизации осадок основания и подушки.</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К.10. При большой интенсивности намыва удаление воды из обводненных откосов может производиться с применением водопонижающих устройств (дренажей, закладываемых на период строительства, иглофильтров и т.п.).</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К.11. Пазухи бетонных сооружений допускается замывать при наличии данных об обеспечении устойчивости конструктивных элементов при воздействии разжиженного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К.12. Дамбы первичного обвалования допускается возводить из песчаных и песчано-гравийных грунтов, а при их отсутствии - из местных грунтов с выносом дамбы за пределы профиля сооружения. На заболоченных или затопленных территориях, при намыве подводных частей сооружения и в других предусмотренных ПОС случаях дамбы первичного обвалования могут возводиться из предварительно намытого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К.13. На насыпях, откосы которых подлежат креплению железобетонными плитами, и в случаях, когда на откосе необходимо обеспечить установленную для сооружения плотность грунта, дамбы обвалования из намытого грунта следует частично или полностью выносить за контур сооружения согласно указаниям в ПОС.</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Внешний откос дамб обвалования должен соответствовать профилю сооружения, принятому в ППР.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К.14. При намыве насыпей с обоими принудительно профилируемыми откосами землесосными снарядами и землесосными установками водопроизводительностью 2500 м3/ч и выше с устройством обвалования бульдозерами минимальная ширина гребня намывной части должна быть не менее 20 м. При необходимости возведения насыпи с меньшей шириной гребня ее верхнюю часть следует отсыпать насухо.</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К.15. Водосбросные трубопроводы на картах намыва должны быть пригружены во избежание всплывания, а при намыве напорных земляных сооружений - обеспечены диафрагмами против фильтрации вдоль стенок труб. Диафрагмы в зависимости от конструкции сооружения и фильтрационных характеристик грунта должны устанавливаться через 15 - 25 м, но не менее двух на водосбросной трубе (без учета диафрагмы в обваловании, устанавливаемой на всех намывных сооружениях и штабелях). Размеры диафрагмы и расстояние между отдельными диафрагмами устанавливаются ППР.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Грунт для пригрузки трубопроводов должен быть аналогичен намываемому.</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намыве гидротехнических сооружений должны применяться водосбросные колодцы с регулируемым сливным фронтом, если другие конструкции не предусмотрены ПОС.</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К.16. После возведения напорного сооружения водосбросные колодцы и трубы должны быть затампонированы в соответствии с проектом. Как правило, следует заполнять трубы цементным (песчано-цементным) раствором.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К.17. Поверхности незаконченных намываемых сооружений перед сезонным или другим длительным (более трех месяцев) перерывом в намыве должны быть приведены в состояние, исключающее скопление застойной воды.</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Производство работ в зимних условиях</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К.18. Гидромеханизированные земляные работы в зимний период следует выполнять по специальному ППР.</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К.19. В зимних условиях преимущественно надлежит применять намыв сооружений под воду. Допустимое возвышение конусов грунта над уровнем воды определяется проектом организации строительства. При намыве под лед должна обеспечиваться достаточная для укладки грунта глубина прудка-отстойника.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К.20. Намыв грунта без постоянного прудка-отстойника разрешается при обеспечении незамерзания пульпы в зоне временного технологического прудка.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Прослойки и линзы льда в грунте намытых сооружений не допускаются.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К.21. В процессе намыва не допускается примерзание ледяного поля прудка-отстойника к стенкам колодца и к поверхности карты намыва. Образовавшаяся наледь подлежит удалению. Куски льда крупностью свыше 1/4 диаметра водосбросной трубы не должны попадать в колодцы. Сбросные канавы необходимо постоянно очищать от льда. Дамбы обвалования надлежит возводить только из талого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К.22. При возобновлении после перерыва надводного намыва необходимо производить вскрытие мерзлой корки до талого грунта, если ранее намытая часть или естественное основание возводимого сооружения промерзли на глубину более 0,4 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К.23. Вскрытие мерзлого слоя для возобновления намыва следует осуществлять путем устройства воронок диаметром не менее 0,5 м до талого грунта по сетке от 6 x 6 до 10 x 10 м, если иное не предусмотрено в ПОС.</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К.24. Намытые в зимних условиях напорные и другие ответственные сооружения (за исключением насыпей на вечномерзлом основании, возведенных по I принципу) до приемки в эксплуатацию должны быть обследованы с проверкой: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полноты оттаивания тела и основания насыпей;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прослоек и линз льда;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проектных физико-механических характеристик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К.25. В зонах распространения вечной мерзлоты способ гидромеханизации может применяться для разработки только талых грунтов. При необходимости выемки многолетнемерзлых грунтов с температурой в массиве в безморозный период близкой к 0 °C должны выполняться мероприятия по оттаиванию грунта согласно указаниям ПОС.</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К.26. В районах Крайнего Севера при соответствующем обосновании в проекте разрешается возводить намывные сооружения из песчаного и песчано-гравелистого грунта с сохранением промерзания грунта основания и последовательного промораживания намытого в насыпь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119" w:name="Par3241"/>
      <w:bookmarkEnd w:id="119"/>
      <w:r>
        <w:rPr>
          <w:rFonts w:ascii="Calibri" w:hAnsi="Calibri" w:cs="Calibri"/>
        </w:rPr>
        <w:t>Приложение Л</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120" w:name="Par3244"/>
      <w:bookmarkEnd w:id="120"/>
      <w:r>
        <w:rPr>
          <w:rFonts w:ascii="Calibri" w:hAnsi="Calibri" w:cs="Calibri"/>
        </w:rPr>
        <w:t>УКАЗАНИЯ ПО ОСОБЕННОСТЯМ ПРОИЗВОДСТВА РАБОТ</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ПО ПРЕДПОСТРОЕЧНОМУ УПЛОТНЕНИЮ ТОЛЩ</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СЛАБЫХ ВОДОНАСЫЩЕННЫХ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Производство работ по устройству вертикальных дрен</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в зимнее время</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Л.1. Уплотнение грунтов с использованием вертикальных дрен из природных материалов рекомендуется производить при температуре наружного центра не ниже минус 15 °C.</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Л.2. При производстве работ в зимнее время должен быть обеспечен надежный отвод воды с территории, на которой осуществляется уплотнение и должно быть обеспечено бесперебойное снабжение механизмов электроэнергией и паром.</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Л.3. Дренирующий материал, используемый для изготовления вертикальных дрен, должен быть защищен от смерзания.</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Л.4. Если толщина слоя промерзающего грунта превышает 0,2 м, погружение инвертарной обсадной трубы следует осуществлять в лидерные скважины или в предварительно оттаиваемый грунт. Лидерные скважины рекомендуется проходить бурением или пробивкой. Оттаивание грунта может быть осуществлено с помощью электро- или паропрогрева.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Л.5. Поперечное сечение лидерной скважины или области оттаиваемого грунта должны быть не менее наружного диаметра обсадной трубы. Лидерные скважины или оттаивание должны быть осуществлены на всю глубину промерзшего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Л.6. Для предотвращения промерзания грунта обсадная труба должна быть оборудована устройством ее подогрева. Дренирующий материал, подаваемый в трубу, не должен иметь мерзлых комьев и кусков льда.</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Л.7. После изготовления дрен на поверхности грунта рекомендуется уложить теплоизолирующий слой.</w:t>
      </w: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Л.8. Для беспрепятственной осадки грунта, уплотняемого насыпью в зимний период, площадки рекомендуется разбить на участки размерами 25 x 25 м, по границам участков следует прорезать траншеи на всю глубину промерзшего слоя грунта.</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121" w:name="Par3264"/>
      <w:bookmarkEnd w:id="121"/>
      <w:r>
        <w:rPr>
          <w:rFonts w:ascii="Calibri" w:hAnsi="Calibri" w:cs="Calibri"/>
        </w:rPr>
        <w:t>Приложение М</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122" w:name="Par3267"/>
      <w:bookmarkEnd w:id="122"/>
      <w:r>
        <w:rPr>
          <w:rFonts w:ascii="Calibri" w:hAnsi="Calibri" w:cs="Calibri"/>
        </w:rPr>
        <w:t>ТЕХНИЧЕСКИЕ ТРЕБОВАНИЯ ПРИ УСТРОЙСТВЕ НАСЫПЕЙ</w:t>
      </w: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И ОБРАТНЫХ ЗАСЫПОК</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работ по устройству насыпей и обратных засыпок состав контролируемых показателей, предельные отклонения, объемы и методы контроля должны соответствовать таблице М.1. Точки определения показателей характеристик грунта должны быть равномерно распределены по площади и глубине.</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М.1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    Технические требования    │  Предельные отклонения  │    Контроль    │</w:t>
      </w:r>
    </w:p>
    <w:p w:rsidR="003643F4" w:rsidRDefault="003643F4">
      <w:pPr>
        <w:pStyle w:val="ConsPlusCell"/>
        <w:rPr>
          <w:rFonts w:ascii="Courier New" w:hAnsi="Courier New" w:cs="Courier New"/>
          <w:sz w:val="20"/>
          <w:szCs w:val="20"/>
        </w:rPr>
      </w:pPr>
      <w:r>
        <w:rPr>
          <w:rFonts w:ascii="Courier New" w:hAnsi="Courier New" w:cs="Courier New"/>
          <w:sz w:val="20"/>
          <w:szCs w:val="20"/>
        </w:rPr>
        <w:t>│                              │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│1. Гранулометрический состав  │Должен соответствовать   │Измерительный и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│грунта, предназначенного для  │проекту. Выход за пределы│регистрационный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│устройства насыпей и обратных │диапазона, установленного│по указаниям    │</w:t>
      </w:r>
    </w:p>
    <w:p w:rsidR="003643F4" w:rsidRDefault="003643F4">
      <w:pPr>
        <w:pStyle w:val="ConsPlusCell"/>
        <w:rPr>
          <w:rFonts w:ascii="Courier New" w:hAnsi="Courier New" w:cs="Courier New"/>
          <w:sz w:val="20"/>
          <w:szCs w:val="20"/>
        </w:rPr>
      </w:pPr>
      <w:r>
        <w:rPr>
          <w:rFonts w:ascii="Courier New" w:hAnsi="Courier New" w:cs="Courier New"/>
          <w:sz w:val="20"/>
          <w:szCs w:val="20"/>
        </w:rPr>
        <w:t>│засыпок (при наличии          │проектом, допускается не │проекта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│специальных указаний          │более чем в 20%          │                │</w:t>
      </w:r>
    </w:p>
    <w:p w:rsidR="003643F4" w:rsidRDefault="003643F4">
      <w:pPr>
        <w:pStyle w:val="ConsPlusCell"/>
        <w:rPr>
          <w:rFonts w:ascii="Courier New" w:hAnsi="Courier New" w:cs="Courier New"/>
          <w:sz w:val="20"/>
          <w:szCs w:val="20"/>
        </w:rPr>
      </w:pPr>
      <w:r>
        <w:rPr>
          <w:rFonts w:ascii="Courier New" w:hAnsi="Courier New" w:cs="Courier New"/>
          <w:sz w:val="20"/>
          <w:szCs w:val="20"/>
        </w:rPr>
        <w:t>│в проекте)                    │определений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│2. Содержание в грунте,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│предназначенном для устройства│                         │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│насыпей и обратных засыпок:   │                         │                │</w:t>
      </w:r>
    </w:p>
    <w:p w:rsidR="003643F4" w:rsidRDefault="003643F4">
      <w:pPr>
        <w:pStyle w:val="ConsPlusCell"/>
        <w:rPr>
          <w:rFonts w:ascii="Courier New" w:hAnsi="Courier New" w:cs="Courier New"/>
          <w:sz w:val="20"/>
          <w:szCs w:val="20"/>
        </w:rPr>
      </w:pPr>
      <w:r>
        <w:rPr>
          <w:rFonts w:ascii="Courier New" w:hAnsi="Courier New" w:cs="Courier New"/>
          <w:sz w:val="20"/>
          <w:szCs w:val="20"/>
        </w:rPr>
        <w:t>│а) древесины, волокнистых     │Не допускается           │Ежесменный,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│материалов, гниющего или      │                         │визуальный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│легкосжимаемого строительного │                         │                │</w:t>
      </w:r>
    </w:p>
    <w:p w:rsidR="003643F4" w:rsidRDefault="003643F4">
      <w:pPr>
        <w:pStyle w:val="ConsPlusCell"/>
        <w:rPr>
          <w:rFonts w:ascii="Courier New" w:hAnsi="Courier New" w:cs="Courier New"/>
          <w:sz w:val="20"/>
          <w:szCs w:val="20"/>
        </w:rPr>
      </w:pPr>
      <w:r>
        <w:rPr>
          <w:rFonts w:ascii="Courier New" w:hAnsi="Courier New" w:cs="Courier New"/>
          <w:sz w:val="20"/>
          <w:szCs w:val="20"/>
        </w:rPr>
        <w:t>│мусора                        │                         │                │</w:t>
      </w:r>
    </w:p>
    <w:p w:rsidR="003643F4" w:rsidRDefault="003643F4">
      <w:pPr>
        <w:pStyle w:val="ConsPlusCell"/>
        <w:rPr>
          <w:rFonts w:ascii="Courier New" w:hAnsi="Courier New" w:cs="Courier New"/>
          <w:sz w:val="20"/>
          <w:szCs w:val="20"/>
        </w:rPr>
      </w:pPr>
      <w:r>
        <w:rPr>
          <w:rFonts w:ascii="Courier New" w:hAnsi="Courier New" w:cs="Courier New"/>
          <w:sz w:val="20"/>
          <w:szCs w:val="20"/>
        </w:rPr>
        <w:t>│б) растворимых солей в случае │Количество не должно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│применения засоленных грунтов │превышать указанного в   │по указаниям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│проекте                  │проекта, но 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│реже чем одно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                              │                         │определение     │</w:t>
      </w:r>
    </w:p>
    <w:p w:rsidR="003643F4" w:rsidRDefault="003643F4">
      <w:pPr>
        <w:pStyle w:val="ConsPlusCell"/>
        <w:rPr>
          <w:rFonts w:ascii="Courier New" w:hAnsi="Courier New" w:cs="Courier New"/>
          <w:sz w:val="20"/>
          <w:szCs w:val="20"/>
        </w:rPr>
      </w:pPr>
      <w:r>
        <w:rPr>
          <w:rFonts w:ascii="Courier New" w:hAnsi="Courier New" w:cs="Courier New"/>
          <w:sz w:val="20"/>
          <w:szCs w:val="20"/>
        </w:rPr>
        <w:t>│в) для насыпей, возводимых    │           50            │                │</w:t>
      </w:r>
    </w:p>
    <w:p w:rsidR="003643F4" w:rsidRDefault="003643F4">
      <w:pPr>
        <w:pStyle w:val="ConsPlusCell"/>
        <w:rPr>
          <w:rFonts w:ascii="Courier New" w:hAnsi="Courier New" w:cs="Courier New"/>
          <w:sz w:val="20"/>
          <w:szCs w:val="20"/>
        </w:rPr>
      </w:pPr>
      <w:r>
        <w:rPr>
          <w:rFonts w:ascii="Courier New" w:hAnsi="Courier New" w:cs="Courier New"/>
          <w:sz w:val="20"/>
          <w:szCs w:val="20"/>
        </w:rPr>
        <w:t>│без уплотнения                │                         │                │</w:t>
      </w:r>
    </w:p>
    <w:p w:rsidR="003643F4" w:rsidRDefault="003643F4">
      <w:pPr>
        <w:pStyle w:val="ConsPlusCell"/>
        <w:rPr>
          <w:rFonts w:ascii="Courier New" w:hAnsi="Courier New" w:cs="Courier New"/>
          <w:sz w:val="20"/>
          <w:szCs w:val="20"/>
        </w:rPr>
      </w:pPr>
      <w:r>
        <w:rPr>
          <w:rFonts w:ascii="Courier New" w:hAnsi="Courier New" w:cs="Courier New"/>
          <w:sz w:val="20"/>
          <w:szCs w:val="20"/>
        </w:rPr>
        <w:t>│г) для пазух и подсыпок       │Не допускается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│внутри зданий                 │                         │                │</w:t>
      </w:r>
    </w:p>
    <w:p w:rsidR="003643F4" w:rsidRDefault="003643F4">
      <w:pPr>
        <w:pStyle w:val="ConsPlusCell"/>
        <w:rPr>
          <w:rFonts w:ascii="Courier New" w:hAnsi="Courier New" w:cs="Courier New"/>
          <w:sz w:val="20"/>
          <w:szCs w:val="20"/>
        </w:rPr>
      </w:pPr>
      <w:r>
        <w:rPr>
          <w:rFonts w:ascii="Courier New" w:hAnsi="Courier New" w:cs="Courier New"/>
          <w:sz w:val="20"/>
          <w:szCs w:val="20"/>
        </w:rPr>
        <w:t>│д) для грунтовых подушек      │           15%           │На 10 тыс. м3   │</w:t>
      </w:r>
    </w:p>
    <w:p w:rsidR="003643F4" w:rsidRDefault="003643F4">
      <w:pPr>
        <w:pStyle w:val="ConsPlusCell"/>
        <w:rPr>
          <w:rFonts w:ascii="Courier New" w:hAnsi="Courier New" w:cs="Courier New"/>
          <w:sz w:val="20"/>
          <w:szCs w:val="20"/>
        </w:rPr>
      </w:pPr>
      <w:r>
        <w:rPr>
          <w:rFonts w:ascii="Courier New" w:hAnsi="Courier New" w:cs="Courier New"/>
          <w:sz w:val="20"/>
          <w:szCs w:val="20"/>
        </w:rPr>
        <w:t>│                              │                         │грунта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│3. Содержание мерзлых комьев в│Не должно превышать, %:  │Визуальный,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│насыпях (кроме гидротехничес- │                         │периодический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│ких) и обратных засыпках от   │                         │(устанавлива-   │</w:t>
      </w:r>
    </w:p>
    <w:p w:rsidR="003643F4" w:rsidRDefault="003643F4">
      <w:pPr>
        <w:pStyle w:val="ConsPlusCell"/>
        <w:rPr>
          <w:rFonts w:ascii="Courier New" w:hAnsi="Courier New" w:cs="Courier New"/>
          <w:sz w:val="20"/>
          <w:szCs w:val="20"/>
        </w:rPr>
      </w:pPr>
      <w:r>
        <w:rPr>
          <w:rFonts w:ascii="Courier New" w:hAnsi="Courier New" w:cs="Courier New"/>
          <w:sz w:val="20"/>
          <w:szCs w:val="20"/>
        </w:rPr>
        <w:t>│общего объема отсыпаемого     │                         │ется в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│грунта:                       │                         │                │</w:t>
      </w:r>
    </w:p>
    <w:p w:rsidR="003643F4" w:rsidRDefault="003643F4">
      <w:pPr>
        <w:pStyle w:val="ConsPlusCell"/>
        <w:rPr>
          <w:rFonts w:ascii="Courier New" w:hAnsi="Courier New" w:cs="Courier New"/>
          <w:sz w:val="20"/>
          <w:szCs w:val="20"/>
        </w:rPr>
      </w:pPr>
      <w:r>
        <w:rPr>
          <w:rFonts w:ascii="Courier New" w:hAnsi="Courier New" w:cs="Courier New"/>
          <w:sz w:val="20"/>
          <w:szCs w:val="20"/>
        </w:rPr>
        <w:t>│а) для наружных пазух зданий и│           20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│верхних зон траншей           │                         │                │</w:t>
      </w:r>
    </w:p>
    <w:p w:rsidR="003643F4" w:rsidRDefault="003643F4">
      <w:pPr>
        <w:pStyle w:val="ConsPlusCell"/>
        <w:rPr>
          <w:rFonts w:ascii="Courier New" w:hAnsi="Courier New" w:cs="Courier New"/>
          <w:sz w:val="20"/>
          <w:szCs w:val="20"/>
        </w:rPr>
      </w:pPr>
      <w:r>
        <w:rPr>
          <w:rFonts w:ascii="Courier New" w:hAnsi="Courier New" w:cs="Courier New"/>
          <w:sz w:val="20"/>
          <w:szCs w:val="20"/>
        </w:rPr>
        <w:t>│с уложенными коммуникациями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│б) для насыпей, уплотняемых   │           20            │                │</w:t>
      </w:r>
    </w:p>
    <w:p w:rsidR="003643F4" w:rsidRDefault="003643F4">
      <w:pPr>
        <w:pStyle w:val="ConsPlusCell"/>
        <w:rPr>
          <w:rFonts w:ascii="Courier New" w:hAnsi="Courier New" w:cs="Courier New"/>
          <w:sz w:val="20"/>
          <w:szCs w:val="20"/>
        </w:rPr>
      </w:pPr>
      <w:r>
        <w:rPr>
          <w:rFonts w:ascii="Courier New" w:hAnsi="Courier New" w:cs="Courier New"/>
          <w:sz w:val="20"/>
          <w:szCs w:val="20"/>
        </w:rPr>
        <w:t>│укаткой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 для насыпей, уплотняемых   │           30            │                │</w:t>
      </w:r>
    </w:p>
    <w:p w:rsidR="003643F4" w:rsidRDefault="003643F4">
      <w:pPr>
        <w:pStyle w:val="ConsPlusCell"/>
        <w:rPr>
          <w:rFonts w:ascii="Courier New" w:hAnsi="Courier New" w:cs="Courier New"/>
          <w:sz w:val="20"/>
          <w:szCs w:val="20"/>
        </w:rPr>
      </w:pPr>
      <w:r>
        <w:rPr>
          <w:rFonts w:ascii="Courier New" w:hAnsi="Courier New" w:cs="Courier New"/>
          <w:sz w:val="20"/>
          <w:szCs w:val="20"/>
        </w:rPr>
        <w:t>│трамбованием                  │                         │                │</w:t>
      </w:r>
    </w:p>
    <w:p w:rsidR="003643F4" w:rsidRDefault="003643F4">
      <w:pPr>
        <w:pStyle w:val="ConsPlusCell"/>
        <w:rPr>
          <w:rFonts w:ascii="Courier New" w:hAnsi="Courier New" w:cs="Courier New"/>
          <w:sz w:val="20"/>
          <w:szCs w:val="20"/>
        </w:rPr>
      </w:pPr>
      <w:r>
        <w:rPr>
          <w:rFonts w:ascii="Courier New" w:hAnsi="Courier New" w:cs="Courier New"/>
          <w:sz w:val="20"/>
          <w:szCs w:val="20"/>
        </w:rPr>
        <w:t>│4. Размер твердых включений,  │Не должен превышать 2/3  │     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│в т.ч. мерзлых комьев,        │толщины уплотненного     │                │</w:t>
      </w:r>
    </w:p>
    <w:p w:rsidR="003643F4" w:rsidRDefault="003643F4">
      <w:pPr>
        <w:pStyle w:val="ConsPlusCell"/>
        <w:rPr>
          <w:rFonts w:ascii="Courier New" w:hAnsi="Courier New" w:cs="Courier New"/>
          <w:sz w:val="20"/>
          <w:szCs w:val="20"/>
        </w:rPr>
      </w:pPr>
      <w:r>
        <w:rPr>
          <w:rFonts w:ascii="Courier New" w:hAnsi="Courier New" w:cs="Courier New"/>
          <w:sz w:val="20"/>
          <w:szCs w:val="20"/>
        </w:rPr>
        <w:t>│в насыпях и обратных засыпках │слоя, но не более 15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│для грунтовых подушек и  │                │</w:t>
      </w:r>
    </w:p>
    <w:p w:rsidR="003643F4" w:rsidRDefault="003643F4">
      <w:pPr>
        <w:pStyle w:val="ConsPlusCell"/>
        <w:rPr>
          <w:rFonts w:ascii="Courier New" w:hAnsi="Courier New" w:cs="Courier New"/>
          <w:sz w:val="20"/>
          <w:szCs w:val="20"/>
        </w:rPr>
      </w:pPr>
      <w:r>
        <w:rPr>
          <w:rFonts w:ascii="Courier New" w:hAnsi="Courier New" w:cs="Courier New"/>
          <w:sz w:val="20"/>
          <w:szCs w:val="20"/>
        </w:rPr>
        <w:t>│                              │30 см для прочих насыпей │                │</w:t>
      </w:r>
    </w:p>
    <w:p w:rsidR="003643F4" w:rsidRDefault="003643F4">
      <w:pPr>
        <w:pStyle w:val="ConsPlusCell"/>
        <w:rPr>
          <w:rFonts w:ascii="Courier New" w:hAnsi="Courier New" w:cs="Courier New"/>
          <w:sz w:val="20"/>
          <w:szCs w:val="20"/>
        </w:rPr>
      </w:pPr>
      <w:r>
        <w:rPr>
          <w:rFonts w:ascii="Courier New" w:hAnsi="Courier New" w:cs="Courier New"/>
          <w:sz w:val="20"/>
          <w:szCs w:val="20"/>
        </w:rPr>
        <w:t>│                              │и обратных засыпок       │                │</w:t>
      </w:r>
    </w:p>
    <w:p w:rsidR="003643F4" w:rsidRDefault="003643F4">
      <w:pPr>
        <w:pStyle w:val="ConsPlusCell"/>
        <w:rPr>
          <w:rFonts w:ascii="Courier New" w:hAnsi="Courier New" w:cs="Courier New"/>
          <w:sz w:val="20"/>
          <w:szCs w:val="20"/>
        </w:rPr>
      </w:pPr>
      <w:r>
        <w:rPr>
          <w:rFonts w:ascii="Courier New" w:hAnsi="Courier New" w:cs="Courier New"/>
          <w:sz w:val="20"/>
          <w:szCs w:val="20"/>
        </w:rPr>
        <w:t>│5. Наличие снега и льда       │Не допускается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 насыпях, обратных засыпках  │                         │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их основаниях               │                         │                │</w:t>
      </w:r>
    </w:p>
    <w:p w:rsidR="003643F4" w:rsidRDefault="003643F4">
      <w:pPr>
        <w:pStyle w:val="ConsPlusCell"/>
        <w:rPr>
          <w:rFonts w:ascii="Courier New" w:hAnsi="Courier New" w:cs="Courier New"/>
          <w:sz w:val="20"/>
          <w:szCs w:val="20"/>
        </w:rPr>
      </w:pPr>
      <w:r>
        <w:rPr>
          <w:rFonts w:ascii="Courier New" w:hAnsi="Courier New" w:cs="Courier New"/>
          <w:sz w:val="20"/>
          <w:szCs w:val="20"/>
        </w:rPr>
        <w:t>│6. Температура грунта,        │Должна обеспечивать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│отсыпаемого и уплотняемого    │сохранение немерзлого    │периодический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 отрицательной температуре │или пластичного состояния│(устанавлива-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│воздуха                       │грунта до конца его      │ется в ППР)     │</w:t>
      </w:r>
    </w:p>
    <w:p w:rsidR="003643F4" w:rsidRDefault="003643F4">
      <w:pPr>
        <w:pStyle w:val="ConsPlusCell"/>
        <w:rPr>
          <w:rFonts w:ascii="Courier New" w:hAnsi="Courier New" w:cs="Courier New"/>
          <w:sz w:val="20"/>
          <w:szCs w:val="20"/>
        </w:rPr>
      </w:pPr>
      <w:r>
        <w:rPr>
          <w:rFonts w:ascii="Courier New" w:hAnsi="Courier New" w:cs="Courier New"/>
          <w:sz w:val="20"/>
          <w:szCs w:val="20"/>
        </w:rPr>
        <w:t>│                              │уплотнения               │                │</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В  официальном тексте документа, видимо, допущена опечатка: таблица 7.2</w:t>
      </w:r>
    </w:p>
    <w:p w:rsidR="003643F4" w:rsidRDefault="003643F4">
      <w:pPr>
        <w:pStyle w:val="ConsPlusCell"/>
        <w:rPr>
          <w:rFonts w:ascii="Courier New" w:hAnsi="Courier New" w:cs="Courier New"/>
          <w:sz w:val="20"/>
          <w:szCs w:val="20"/>
        </w:rPr>
      </w:pPr>
      <w:r>
        <w:rPr>
          <w:rFonts w:ascii="Courier New" w:hAnsi="Courier New" w:cs="Courier New"/>
          <w:sz w:val="20"/>
          <w:szCs w:val="20"/>
        </w:rPr>
        <w:t>отсутствует. Возможно, имеется в виду таблица 7.1</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│7. Средняя по проверяемому    │Не ниже проектной, а при │То же,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│участку плотность сухого      │отсутствии в проекте     │устанавливается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│грунта обратных засыпок       │указаний должна быть     │проверяющей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│не ниже плотности, соот- │организацией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│ветствующей контрольным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│значениям коэффициента   │                │</w:t>
      </w:r>
    </w:p>
    <w:p w:rsidR="003643F4" w:rsidRDefault="003643F4">
      <w:pPr>
        <w:pStyle w:val="ConsPlusCell"/>
        <w:rPr>
          <w:rFonts w:ascii="Courier New" w:hAnsi="Courier New" w:cs="Courier New"/>
          <w:sz w:val="20"/>
          <w:szCs w:val="20"/>
        </w:rPr>
      </w:pPr>
      <w:r>
        <w:rPr>
          <w:rFonts w:ascii="Courier New" w:hAnsi="Courier New" w:cs="Courier New"/>
          <w:sz w:val="20"/>
          <w:szCs w:val="20"/>
        </w:rPr>
        <w:t>│                              │уплотнения, приведенным в│                │</w:t>
      </w:r>
    </w:p>
    <w:p w:rsidR="003643F4" w:rsidRDefault="003643F4">
      <w:pPr>
        <w:pStyle w:val="ConsPlusCell"/>
        <w:rPr>
          <w:rFonts w:ascii="Courier New" w:hAnsi="Courier New" w:cs="Courier New"/>
          <w:sz w:val="20"/>
          <w:szCs w:val="20"/>
        </w:rPr>
      </w:pPr>
      <w:r>
        <w:rPr>
          <w:rFonts w:ascii="Courier New" w:hAnsi="Courier New" w:cs="Courier New"/>
          <w:sz w:val="20"/>
          <w:szCs w:val="20"/>
        </w:rPr>
        <w:t>│                              │</w:t>
      </w:r>
      <w:hyperlink w:anchor="Par1039" w:history="1">
        <w:r>
          <w:rPr>
            <w:rFonts w:ascii="Courier New" w:hAnsi="Courier New" w:cs="Courier New"/>
            <w:color w:val="0000FF"/>
            <w:sz w:val="20"/>
            <w:szCs w:val="20"/>
          </w:rPr>
          <w:t>таблице 7.2</w:t>
        </w:r>
      </w:hyperlink>
      <w:r>
        <w:rPr>
          <w:rFonts w:ascii="Courier New" w:hAnsi="Courier New" w:cs="Courier New"/>
          <w:sz w:val="20"/>
          <w:szCs w:val="20"/>
        </w:rPr>
        <w:t>. Допускаются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│значения плотности сухого│                │</w:t>
      </w:r>
    </w:p>
    <w:p w:rsidR="003643F4" w:rsidRDefault="003643F4">
      <w:pPr>
        <w:pStyle w:val="ConsPlusCell"/>
        <w:rPr>
          <w:rFonts w:ascii="Courier New" w:hAnsi="Courier New" w:cs="Courier New"/>
          <w:sz w:val="20"/>
          <w:szCs w:val="20"/>
        </w:rPr>
      </w:pPr>
      <w:r>
        <w:rPr>
          <w:rFonts w:ascii="Courier New" w:hAnsi="Courier New" w:cs="Courier New"/>
          <w:sz w:val="20"/>
          <w:szCs w:val="20"/>
        </w:rPr>
        <w:t>│                              │грунта ниже проектных на │                │</w:t>
      </w:r>
    </w:p>
    <w:p w:rsidR="003643F4" w:rsidRDefault="003643F4">
      <w:pPr>
        <w:pStyle w:val="ConsPlusCell"/>
        <w:rPr>
          <w:rFonts w:ascii="Courier New" w:hAnsi="Courier New" w:cs="Courier New"/>
          <w:sz w:val="20"/>
          <w:szCs w:val="20"/>
        </w:rPr>
      </w:pPr>
      <w:r>
        <w:rPr>
          <w:rFonts w:ascii="Courier New" w:hAnsi="Courier New" w:cs="Courier New"/>
          <w:sz w:val="20"/>
          <w:szCs w:val="20"/>
        </w:rPr>
        <w:t>│                              │0,06 г/см3 в отдельных   │                │</w:t>
      </w:r>
    </w:p>
    <w:p w:rsidR="003643F4" w:rsidRDefault="003643F4">
      <w:pPr>
        <w:pStyle w:val="ConsPlusCell"/>
        <w:rPr>
          <w:rFonts w:ascii="Courier New" w:hAnsi="Courier New" w:cs="Courier New"/>
          <w:sz w:val="20"/>
          <w:szCs w:val="20"/>
        </w:rPr>
      </w:pPr>
      <w:r>
        <w:rPr>
          <w:rFonts w:ascii="Courier New" w:hAnsi="Courier New" w:cs="Courier New"/>
          <w:sz w:val="20"/>
          <w:szCs w:val="20"/>
        </w:rPr>
        <w:t>│                              │определениях, но не более│                │</w:t>
      </w:r>
    </w:p>
    <w:p w:rsidR="003643F4" w:rsidRDefault="003643F4">
      <w:pPr>
        <w:pStyle w:val="ConsPlusCell"/>
        <w:rPr>
          <w:rFonts w:ascii="Courier New" w:hAnsi="Courier New" w:cs="Courier New"/>
          <w:sz w:val="20"/>
          <w:szCs w:val="20"/>
        </w:rPr>
      </w:pPr>
      <w:r>
        <w:rPr>
          <w:rFonts w:ascii="Courier New" w:hAnsi="Courier New" w:cs="Courier New"/>
          <w:sz w:val="20"/>
          <w:szCs w:val="20"/>
        </w:rPr>
        <w:t>│                              │чем в 20% определений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│8. Средняя по принимаемому    │Не ниже проектной.       │То же, по указа-│</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│участку плотность сухого      │Допускаются значения     │ниям проекта, а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│грунта для дорожных,          │плотности сухого грунта  │при отсутствии  │</w:t>
      </w:r>
    </w:p>
    <w:p w:rsidR="003643F4" w:rsidRDefault="003643F4">
      <w:pPr>
        <w:pStyle w:val="ConsPlusCell"/>
        <w:rPr>
          <w:rFonts w:ascii="Courier New" w:hAnsi="Courier New" w:cs="Courier New"/>
          <w:sz w:val="20"/>
          <w:szCs w:val="20"/>
        </w:rPr>
      </w:pPr>
      <w:r>
        <w:rPr>
          <w:rFonts w:ascii="Courier New" w:hAnsi="Courier New" w:cs="Courier New"/>
          <w:sz w:val="20"/>
          <w:szCs w:val="20"/>
        </w:rPr>
        <w:t>│гидротехнических насыпей,     │ниже проектных не более  │указаний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│грунтовых подушек под         │чем в 10% определений при│ежесменно, 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│фундаменты                    │летней отсыпке и в 20%   │не реже чем одно│</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 зимней отсыпке       │определение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│300 м3 насыпи   │</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В  официальном тексте документа, видимо, допущена опечатка: таблица 7.2</w:t>
      </w:r>
    </w:p>
    <w:p w:rsidR="003643F4" w:rsidRDefault="003643F4">
      <w:pPr>
        <w:pStyle w:val="ConsPlusCell"/>
        <w:rPr>
          <w:rFonts w:ascii="Courier New" w:hAnsi="Courier New" w:cs="Courier New"/>
          <w:sz w:val="20"/>
          <w:szCs w:val="20"/>
        </w:rPr>
      </w:pPr>
      <w:r>
        <w:rPr>
          <w:rFonts w:ascii="Courier New" w:hAnsi="Courier New" w:cs="Courier New"/>
          <w:sz w:val="20"/>
          <w:szCs w:val="20"/>
        </w:rPr>
        <w:t>отсутствует. Возможно, имеется в виду таблица 7.1</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│9. Средняя по проверяемому    │Не ниже плотности сухого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│участку плотность сухого      │грунта, соответствующей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│грунта планировочных и других │контрольным значениям    │устанавливается │</w:t>
      </w:r>
    </w:p>
    <w:p w:rsidR="003643F4" w:rsidRDefault="003643F4">
      <w:pPr>
        <w:pStyle w:val="ConsPlusCell"/>
        <w:rPr>
          <w:rFonts w:ascii="Courier New" w:hAnsi="Courier New" w:cs="Courier New"/>
          <w:sz w:val="20"/>
          <w:szCs w:val="20"/>
        </w:rPr>
      </w:pPr>
      <w:r>
        <w:rPr>
          <w:rFonts w:ascii="Courier New" w:hAnsi="Courier New" w:cs="Courier New"/>
          <w:sz w:val="20"/>
          <w:szCs w:val="20"/>
        </w:rPr>
        <w:t>│уплотняемых насыпей,          │коэффициента уплотнения, │проверяющей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│для которых эта величина      │приведенным в </w:t>
      </w:r>
      <w:hyperlink w:anchor="Par1039" w:history="1">
        <w:r>
          <w:rPr>
            <w:rFonts w:ascii="Courier New" w:hAnsi="Courier New" w:cs="Courier New"/>
            <w:color w:val="0000FF"/>
            <w:sz w:val="20"/>
            <w:szCs w:val="20"/>
          </w:rPr>
          <w:t>таблице 7.2</w:t>
        </w:r>
      </w:hyperlink>
      <w:r>
        <w:rPr>
          <w:rFonts w:ascii="Courier New" w:hAnsi="Courier New" w:cs="Courier New"/>
          <w:sz w:val="20"/>
          <w:szCs w:val="20"/>
        </w:rPr>
        <w:t>│организацией    │</w:t>
      </w:r>
    </w:p>
    <w:p w:rsidR="003643F4" w:rsidRDefault="003643F4">
      <w:pPr>
        <w:pStyle w:val="ConsPlusCell"/>
        <w:rPr>
          <w:rFonts w:ascii="Courier New" w:hAnsi="Courier New" w:cs="Courier New"/>
          <w:sz w:val="20"/>
          <w:szCs w:val="20"/>
        </w:rPr>
      </w:pPr>
      <w:r>
        <w:rPr>
          <w:rFonts w:ascii="Courier New" w:hAnsi="Courier New" w:cs="Courier New"/>
          <w:sz w:val="20"/>
          <w:szCs w:val="20"/>
        </w:rPr>
        <w:t>│не задана проектом            │                         │                │</w:t>
      </w:r>
    </w:p>
    <w:p w:rsidR="003643F4" w:rsidRDefault="003643F4">
      <w:pPr>
        <w:pStyle w:val="ConsPlusCell"/>
        <w:rPr>
          <w:rFonts w:ascii="Courier New" w:hAnsi="Courier New" w:cs="Courier New"/>
          <w:sz w:val="20"/>
          <w:szCs w:val="20"/>
        </w:rPr>
      </w:pPr>
      <w:r>
        <w:rPr>
          <w:rFonts w:ascii="Courier New" w:hAnsi="Courier New" w:cs="Courier New"/>
          <w:sz w:val="20"/>
          <w:szCs w:val="20"/>
        </w:rPr>
        <w:t>│10. Средняя по принимаемому   │Не ниже проектной.       │То же, по указа-│</w:t>
      </w:r>
    </w:p>
    <w:p w:rsidR="003643F4" w:rsidRDefault="003643F4">
      <w:pPr>
        <w:pStyle w:val="ConsPlusCell"/>
        <w:rPr>
          <w:rFonts w:ascii="Courier New" w:hAnsi="Courier New" w:cs="Courier New"/>
          <w:sz w:val="20"/>
          <w:szCs w:val="20"/>
        </w:rPr>
      </w:pPr>
      <w:r>
        <w:rPr>
          <w:rFonts w:ascii="Courier New" w:hAnsi="Courier New" w:cs="Courier New"/>
          <w:sz w:val="20"/>
          <w:szCs w:val="20"/>
        </w:rPr>
        <w:t>│участку плотность сухого      │Допускаются значения     │ниям проекта, но│</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│грунта насыпных грунтовых     │плотности сухого грунта  │не реже чем одно│</w:t>
      </w:r>
    </w:p>
    <w:p w:rsidR="003643F4" w:rsidRDefault="003643F4">
      <w:pPr>
        <w:pStyle w:val="ConsPlusCell"/>
        <w:rPr>
          <w:rFonts w:ascii="Courier New" w:hAnsi="Courier New" w:cs="Courier New"/>
          <w:sz w:val="20"/>
          <w:szCs w:val="20"/>
        </w:rPr>
      </w:pPr>
      <w:r>
        <w:rPr>
          <w:rFonts w:ascii="Courier New" w:hAnsi="Courier New" w:cs="Courier New"/>
          <w:sz w:val="20"/>
          <w:szCs w:val="20"/>
        </w:rPr>
        <w:t>│оснований под полы            │ниже проектных не более  │определение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│чем в 20% определений    │200 м2 основания│</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│при толщине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│подсыпки до 1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│или на 300 м3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│подсыпки - при  │</w:t>
      </w:r>
    </w:p>
    <w:p w:rsidR="003643F4" w:rsidRDefault="003643F4">
      <w:pPr>
        <w:pStyle w:val="ConsPlusCell"/>
        <w:rPr>
          <w:rFonts w:ascii="Courier New" w:hAnsi="Courier New" w:cs="Courier New"/>
          <w:sz w:val="20"/>
          <w:szCs w:val="20"/>
        </w:rPr>
      </w:pPr>
      <w:r>
        <w:rPr>
          <w:rFonts w:ascii="Courier New" w:hAnsi="Courier New" w:cs="Courier New"/>
          <w:sz w:val="20"/>
          <w:szCs w:val="20"/>
        </w:rPr>
        <w:t>│                              │                         │большей толщине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│11. Коэффициент водонасыщения │Не более 0,85.           │То же, по ука-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 устройстве насыпи         │Допускаются значения     │заниям проекта,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│из грунтов повышенной         │более 0,85 в отдельных   │а при отсутствии│</w:t>
      </w:r>
    </w:p>
    <w:p w:rsidR="003643F4" w:rsidRDefault="003643F4">
      <w:pPr>
        <w:pStyle w:val="ConsPlusCell"/>
        <w:rPr>
          <w:rFonts w:ascii="Courier New" w:hAnsi="Courier New" w:cs="Courier New"/>
          <w:sz w:val="20"/>
          <w:szCs w:val="20"/>
        </w:rPr>
      </w:pPr>
      <w:r>
        <w:rPr>
          <w:rFonts w:ascii="Courier New" w:hAnsi="Courier New" w:cs="Courier New"/>
          <w:sz w:val="20"/>
          <w:szCs w:val="20"/>
        </w:rPr>
        <w:t>│влажности                     │измерениях, но не более  │таких указаний -│</w:t>
      </w:r>
    </w:p>
    <w:p w:rsidR="003643F4" w:rsidRDefault="003643F4">
      <w:pPr>
        <w:pStyle w:val="ConsPlusCell"/>
        <w:rPr>
          <w:rFonts w:ascii="Courier New" w:hAnsi="Courier New" w:cs="Courier New"/>
          <w:sz w:val="20"/>
          <w:szCs w:val="20"/>
        </w:rPr>
      </w:pPr>
      <w:r>
        <w:rPr>
          <w:rFonts w:ascii="Courier New" w:hAnsi="Courier New" w:cs="Courier New"/>
          <w:sz w:val="20"/>
          <w:szCs w:val="20"/>
        </w:rPr>
        <w:t>│                              │чем в 20% определений    │ежесменно, но не│</w:t>
      </w:r>
    </w:p>
    <w:p w:rsidR="003643F4" w:rsidRDefault="003643F4">
      <w:pPr>
        <w:pStyle w:val="ConsPlusCell"/>
        <w:rPr>
          <w:rFonts w:ascii="Courier New" w:hAnsi="Courier New" w:cs="Courier New"/>
          <w:sz w:val="20"/>
          <w:szCs w:val="20"/>
        </w:rPr>
      </w:pPr>
      <w:r>
        <w:rPr>
          <w:rFonts w:ascii="Courier New" w:hAnsi="Courier New" w:cs="Courier New"/>
          <w:sz w:val="20"/>
          <w:szCs w:val="20"/>
        </w:rPr>
        <w:t>│                              │                         │менее одного    │</w:t>
      </w:r>
    </w:p>
    <w:p w:rsidR="003643F4" w:rsidRDefault="003643F4">
      <w:pPr>
        <w:pStyle w:val="ConsPlusCell"/>
        <w:rPr>
          <w:rFonts w:ascii="Courier New" w:hAnsi="Courier New" w:cs="Courier New"/>
          <w:sz w:val="20"/>
          <w:szCs w:val="20"/>
        </w:rPr>
      </w:pPr>
      <w:r>
        <w:rPr>
          <w:rFonts w:ascii="Courier New" w:hAnsi="Courier New" w:cs="Courier New"/>
          <w:sz w:val="20"/>
          <w:szCs w:val="20"/>
        </w:rPr>
        <w:t>│                              │                         │определения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│300 м3 насыпи   │</w:t>
      </w:r>
    </w:p>
    <w:p w:rsidR="003643F4" w:rsidRDefault="003643F4">
      <w:pPr>
        <w:pStyle w:val="ConsPlusCell"/>
        <w:rPr>
          <w:rFonts w:ascii="Courier New" w:hAnsi="Courier New" w:cs="Courier New"/>
          <w:sz w:val="20"/>
          <w:szCs w:val="20"/>
        </w:rPr>
      </w:pPr>
      <w:r>
        <w:rPr>
          <w:rFonts w:ascii="Courier New" w:hAnsi="Courier New" w:cs="Courier New"/>
          <w:sz w:val="20"/>
          <w:szCs w:val="20"/>
        </w:rPr>
        <w:t>│12. Влажность грунта в теле   │Должна быть в пределах,  │То же, по указа-│</w:t>
      </w:r>
    </w:p>
    <w:p w:rsidR="003643F4" w:rsidRDefault="003643F4">
      <w:pPr>
        <w:pStyle w:val="ConsPlusCell"/>
        <w:rPr>
          <w:rFonts w:ascii="Courier New" w:hAnsi="Courier New" w:cs="Courier New"/>
          <w:sz w:val="20"/>
          <w:szCs w:val="20"/>
        </w:rPr>
      </w:pPr>
      <w:r>
        <w:rPr>
          <w:rFonts w:ascii="Courier New" w:hAnsi="Courier New" w:cs="Courier New"/>
          <w:sz w:val="20"/>
          <w:szCs w:val="20"/>
        </w:rPr>
        <w:t>│насыпи                        │установленных проектом.  │ниям проекта, но│</w:t>
      </w:r>
    </w:p>
    <w:p w:rsidR="003643F4" w:rsidRDefault="003643F4">
      <w:pPr>
        <w:pStyle w:val="ConsPlusCell"/>
        <w:rPr>
          <w:rFonts w:ascii="Courier New" w:hAnsi="Courier New" w:cs="Courier New"/>
          <w:sz w:val="20"/>
          <w:szCs w:val="20"/>
        </w:rPr>
      </w:pPr>
      <w:r>
        <w:rPr>
          <w:rFonts w:ascii="Courier New" w:hAnsi="Courier New" w:cs="Courier New"/>
          <w:sz w:val="20"/>
          <w:szCs w:val="20"/>
        </w:rPr>
        <w:t>│                              │Допускаются отклонения   │не менее одного │</w:t>
      </w:r>
    </w:p>
    <w:p w:rsidR="003643F4" w:rsidRDefault="003643F4">
      <w:pPr>
        <w:pStyle w:val="ConsPlusCell"/>
        <w:rPr>
          <w:rFonts w:ascii="Courier New" w:hAnsi="Courier New" w:cs="Courier New"/>
          <w:sz w:val="20"/>
          <w:szCs w:val="20"/>
        </w:rPr>
      </w:pPr>
      <w:r>
        <w:rPr>
          <w:rFonts w:ascii="Courier New" w:hAnsi="Courier New" w:cs="Courier New"/>
          <w:sz w:val="20"/>
          <w:szCs w:val="20"/>
        </w:rPr>
        <w:t>│                              │значений влажности за    │определения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│пределы, установленные   │20 - 50 тыс. м3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│проектом, не более чем   │насыпи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10% определений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│13. Коэффициент фильтрации    │Должен соответствовать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│ядер, экранов, понуров        │проекту. Допускаются     │по указаниям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других противофильтрацион-  │отклонения выше проектных│проекта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│ных элементов насыпей         │значений не более чем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10% определений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│14. Прочие характеристики     │Должны соответствовать   │По указаниям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│грунтов, контроль которых     │проекту                  │проекта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│предусмотрен проектом         │                         │                │</w:t>
      </w:r>
    </w:p>
    <w:p w:rsidR="003643F4" w:rsidRDefault="003643F4">
      <w:pPr>
        <w:pStyle w:val="ConsPlusCell"/>
        <w:rPr>
          <w:rFonts w:ascii="Courier New" w:hAnsi="Courier New" w:cs="Courier New"/>
          <w:sz w:val="20"/>
          <w:szCs w:val="20"/>
        </w:rPr>
      </w:pPr>
      <w:r>
        <w:rPr>
          <w:rFonts w:ascii="Courier New" w:hAnsi="Courier New" w:cs="Courier New"/>
          <w:sz w:val="20"/>
          <w:szCs w:val="20"/>
        </w:rPr>
        <w:t>│15. Отклонения геометрических │                         │                │</w:t>
      </w:r>
    </w:p>
    <w:p w:rsidR="003643F4" w:rsidRDefault="003643F4">
      <w:pPr>
        <w:pStyle w:val="ConsPlusCell"/>
        <w:rPr>
          <w:rFonts w:ascii="Courier New" w:hAnsi="Courier New" w:cs="Courier New"/>
          <w:sz w:val="20"/>
          <w:szCs w:val="20"/>
        </w:rPr>
      </w:pPr>
      <w:r>
        <w:rPr>
          <w:rFonts w:ascii="Courier New" w:hAnsi="Courier New" w:cs="Courier New"/>
          <w:sz w:val="20"/>
          <w:szCs w:val="20"/>
        </w:rPr>
        <w:t>│размеров насыпей:             │                         │                │</w:t>
      </w:r>
    </w:p>
    <w:p w:rsidR="003643F4" w:rsidRDefault="003643F4">
      <w:pPr>
        <w:pStyle w:val="ConsPlusCell"/>
        <w:rPr>
          <w:rFonts w:ascii="Courier New" w:hAnsi="Courier New" w:cs="Courier New"/>
          <w:sz w:val="20"/>
          <w:szCs w:val="20"/>
        </w:rPr>
      </w:pPr>
      <w:r>
        <w:rPr>
          <w:rFonts w:ascii="Courier New" w:hAnsi="Courier New" w:cs="Courier New"/>
          <w:sz w:val="20"/>
          <w:szCs w:val="20"/>
        </w:rPr>
        <w:t>│а) положения оси насыпей      │        +/- 10 см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│железных дорог                │                         │в местах разме-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│щения знаков    │</w:t>
      </w:r>
    </w:p>
    <w:p w:rsidR="003643F4" w:rsidRDefault="003643F4">
      <w:pPr>
        <w:pStyle w:val="ConsPlusCell"/>
        <w:rPr>
          <w:rFonts w:ascii="Courier New" w:hAnsi="Courier New" w:cs="Courier New"/>
          <w:sz w:val="20"/>
          <w:szCs w:val="20"/>
        </w:rPr>
      </w:pPr>
      <w:r>
        <w:rPr>
          <w:rFonts w:ascii="Courier New" w:hAnsi="Courier New" w:cs="Courier New"/>
          <w:sz w:val="20"/>
          <w:szCs w:val="20"/>
        </w:rPr>
        <w:t>│                              │                         │разбивки, но 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│реже чем через  │</w:t>
      </w:r>
    </w:p>
    <w:p w:rsidR="003643F4" w:rsidRDefault="003643F4">
      <w:pPr>
        <w:pStyle w:val="ConsPlusCell"/>
        <w:rPr>
          <w:rFonts w:ascii="Courier New" w:hAnsi="Courier New" w:cs="Courier New"/>
          <w:sz w:val="20"/>
          <w:szCs w:val="20"/>
        </w:rPr>
      </w:pPr>
      <w:r>
        <w:rPr>
          <w:rFonts w:ascii="Courier New" w:hAnsi="Courier New" w:cs="Courier New"/>
          <w:sz w:val="20"/>
          <w:szCs w:val="20"/>
        </w:rPr>
        <w:t>│                              │                         │100 м на прямо- │</w:t>
      </w:r>
    </w:p>
    <w:p w:rsidR="003643F4" w:rsidRDefault="003643F4">
      <w:pPr>
        <w:pStyle w:val="ConsPlusCell"/>
        <w:rPr>
          <w:rFonts w:ascii="Courier New" w:hAnsi="Courier New" w:cs="Courier New"/>
          <w:sz w:val="20"/>
          <w:szCs w:val="20"/>
        </w:rPr>
      </w:pPr>
      <w:r>
        <w:rPr>
          <w:rFonts w:ascii="Courier New" w:hAnsi="Courier New" w:cs="Courier New"/>
          <w:sz w:val="20"/>
          <w:szCs w:val="20"/>
        </w:rPr>
        <w:t>│                              │                         │линейных участ- │</w:t>
      </w:r>
    </w:p>
    <w:p w:rsidR="003643F4" w:rsidRDefault="003643F4">
      <w:pPr>
        <w:pStyle w:val="ConsPlusCell"/>
        <w:rPr>
          <w:rFonts w:ascii="Courier New" w:hAnsi="Courier New" w:cs="Courier New"/>
          <w:sz w:val="20"/>
          <w:szCs w:val="20"/>
        </w:rPr>
      </w:pPr>
      <w:r>
        <w:rPr>
          <w:rFonts w:ascii="Courier New" w:hAnsi="Courier New" w:cs="Courier New"/>
          <w:sz w:val="20"/>
          <w:szCs w:val="20"/>
        </w:rPr>
        <w:t>│                              │                         │ках и 50 м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                         │криволинейных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│участках        │</w:t>
      </w:r>
    </w:p>
    <w:p w:rsidR="003643F4" w:rsidRDefault="003643F4">
      <w:pPr>
        <w:pStyle w:val="ConsPlusCell"/>
        <w:rPr>
          <w:rFonts w:ascii="Courier New" w:hAnsi="Courier New" w:cs="Courier New"/>
          <w:sz w:val="20"/>
          <w:szCs w:val="20"/>
        </w:rPr>
      </w:pPr>
      <w:r>
        <w:rPr>
          <w:rFonts w:ascii="Courier New" w:hAnsi="Courier New" w:cs="Courier New"/>
          <w:sz w:val="20"/>
          <w:szCs w:val="20"/>
        </w:rPr>
        <w:t>│б) то же, автомобильных дорог │        +/- 20 см        │     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│в) ширины насыпей по верху    │        +/- 15 см        │       "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по низу                     │                         │                │</w:t>
      </w:r>
    </w:p>
    <w:p w:rsidR="003643F4" w:rsidRDefault="003643F4">
      <w:pPr>
        <w:pStyle w:val="ConsPlusCell"/>
        <w:rPr>
          <w:rFonts w:ascii="Courier New" w:hAnsi="Courier New" w:cs="Courier New"/>
          <w:sz w:val="20"/>
          <w:szCs w:val="20"/>
        </w:rPr>
      </w:pPr>
      <w:r>
        <w:rPr>
          <w:rFonts w:ascii="Courier New" w:hAnsi="Courier New" w:cs="Courier New"/>
          <w:sz w:val="20"/>
          <w:szCs w:val="20"/>
        </w:rPr>
        <w:t>│г) отметок поверхностей       │        +/- 5 см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│насыпей                       │                         │через 100 м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│прямолинейных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│участках, 50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│на криволинейных│</w:t>
      </w:r>
    </w:p>
    <w:p w:rsidR="003643F4" w:rsidRDefault="003643F4">
      <w:pPr>
        <w:pStyle w:val="ConsPlusCell"/>
        <w:rPr>
          <w:rFonts w:ascii="Courier New" w:hAnsi="Courier New" w:cs="Courier New"/>
          <w:sz w:val="20"/>
          <w:szCs w:val="20"/>
        </w:rPr>
      </w:pPr>
      <w:r>
        <w:rPr>
          <w:rFonts w:ascii="Courier New" w:hAnsi="Courier New" w:cs="Courier New"/>
          <w:sz w:val="20"/>
          <w:szCs w:val="20"/>
        </w:rPr>
        <w:t>│                              │                         │участках и для  │</w:t>
      </w:r>
    </w:p>
    <w:p w:rsidR="003643F4" w:rsidRDefault="003643F4">
      <w:pPr>
        <w:pStyle w:val="ConsPlusCell"/>
        <w:rPr>
          <w:rFonts w:ascii="Courier New" w:hAnsi="Courier New" w:cs="Courier New"/>
          <w:sz w:val="20"/>
          <w:szCs w:val="20"/>
        </w:rPr>
      </w:pPr>
      <w:r>
        <w:rPr>
          <w:rFonts w:ascii="Courier New" w:hAnsi="Courier New" w:cs="Courier New"/>
          <w:sz w:val="20"/>
          <w:szCs w:val="20"/>
        </w:rPr>
        <w:t>│                              │                         │планировочных   │</w:t>
      </w:r>
    </w:p>
    <w:p w:rsidR="003643F4" w:rsidRDefault="003643F4">
      <w:pPr>
        <w:pStyle w:val="ConsPlusCell"/>
        <w:rPr>
          <w:rFonts w:ascii="Courier New" w:hAnsi="Courier New" w:cs="Courier New"/>
          <w:sz w:val="20"/>
          <w:szCs w:val="20"/>
        </w:rPr>
      </w:pPr>
      <w:r>
        <w:rPr>
          <w:rFonts w:ascii="Courier New" w:hAnsi="Courier New" w:cs="Courier New"/>
          <w:sz w:val="20"/>
          <w:szCs w:val="20"/>
        </w:rPr>
        <w:t>│                              │                         │насыпей. Для    │</w:t>
      </w:r>
    </w:p>
    <w:p w:rsidR="003643F4" w:rsidRDefault="003643F4">
      <w:pPr>
        <w:pStyle w:val="ConsPlusCell"/>
        <w:rPr>
          <w:rFonts w:ascii="Courier New" w:hAnsi="Courier New" w:cs="Courier New"/>
          <w:sz w:val="20"/>
          <w:szCs w:val="20"/>
        </w:rPr>
      </w:pPr>
      <w:r>
        <w:rPr>
          <w:rFonts w:ascii="Courier New" w:hAnsi="Courier New" w:cs="Courier New"/>
          <w:sz w:val="20"/>
          <w:szCs w:val="20"/>
        </w:rPr>
        <w:t>│                              │                         │грунтовых поду- │</w:t>
      </w:r>
    </w:p>
    <w:p w:rsidR="003643F4" w:rsidRDefault="003643F4">
      <w:pPr>
        <w:pStyle w:val="ConsPlusCell"/>
        <w:rPr>
          <w:rFonts w:ascii="Courier New" w:hAnsi="Courier New" w:cs="Courier New"/>
          <w:sz w:val="20"/>
          <w:szCs w:val="20"/>
        </w:rPr>
      </w:pPr>
      <w:r>
        <w:rPr>
          <w:rFonts w:ascii="Courier New" w:hAnsi="Courier New" w:cs="Courier New"/>
          <w:sz w:val="20"/>
          <w:szCs w:val="20"/>
        </w:rPr>
        <w:t>│                              │                         │шек объем конт- │</w:t>
      </w:r>
    </w:p>
    <w:p w:rsidR="003643F4" w:rsidRDefault="003643F4">
      <w:pPr>
        <w:pStyle w:val="ConsPlusCell"/>
        <w:rPr>
          <w:rFonts w:ascii="Courier New" w:hAnsi="Courier New" w:cs="Courier New"/>
          <w:sz w:val="20"/>
          <w:szCs w:val="20"/>
        </w:rPr>
      </w:pPr>
      <w:r>
        <w:rPr>
          <w:rFonts w:ascii="Courier New" w:hAnsi="Courier New" w:cs="Courier New"/>
          <w:sz w:val="20"/>
          <w:szCs w:val="20"/>
        </w:rPr>
        <w:t>│                              │                         │роля согласно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                              │                         │</w:t>
      </w:r>
      <w:hyperlink w:anchor="Par406" w:history="1">
        <w:r>
          <w:rPr>
            <w:rFonts w:ascii="Courier New" w:hAnsi="Courier New" w:cs="Courier New"/>
            <w:color w:val="0000FF"/>
            <w:sz w:val="20"/>
            <w:szCs w:val="20"/>
          </w:rPr>
          <w:t>поз. 5</w:t>
        </w:r>
      </w:hyperlink>
      <w:r>
        <w:rPr>
          <w:rFonts w:ascii="Courier New" w:hAnsi="Courier New" w:cs="Courier New"/>
          <w:sz w:val="20"/>
          <w:szCs w:val="20"/>
        </w:rPr>
        <w:t xml:space="preserve">          │</w:t>
      </w:r>
    </w:p>
    <w:p w:rsidR="003643F4" w:rsidRDefault="003643F4">
      <w:pPr>
        <w:pStyle w:val="ConsPlusCell"/>
        <w:rPr>
          <w:rFonts w:ascii="Courier New" w:hAnsi="Courier New" w:cs="Courier New"/>
          <w:sz w:val="20"/>
          <w:szCs w:val="20"/>
        </w:rPr>
      </w:pPr>
      <w:r>
        <w:rPr>
          <w:rFonts w:ascii="Courier New" w:hAnsi="Courier New" w:cs="Courier New"/>
          <w:sz w:val="20"/>
          <w:szCs w:val="20"/>
        </w:rPr>
        <w:t>│                              │                         │таблицы 6.3     │</w:t>
      </w:r>
    </w:p>
    <w:p w:rsidR="003643F4" w:rsidRDefault="003643F4">
      <w:pPr>
        <w:pStyle w:val="ConsPlusCell"/>
        <w:rPr>
          <w:rFonts w:ascii="Courier New" w:hAnsi="Courier New" w:cs="Courier New"/>
          <w:sz w:val="20"/>
          <w:szCs w:val="20"/>
        </w:rPr>
      </w:pPr>
      <w:r>
        <w:rPr>
          <w:rFonts w:ascii="Courier New" w:hAnsi="Courier New" w:cs="Courier New"/>
          <w:sz w:val="20"/>
          <w:szCs w:val="20"/>
        </w:rPr>
        <w:t>│д) крутизны откосов насыпей   │Увеличение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│не допускается           │через 100 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М.2</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│Тип грунта│     Контрольные значения коэффициента уплотнения K    при нагрузке     │</w:t>
      </w:r>
    </w:p>
    <w:p w:rsidR="003643F4" w:rsidRDefault="003643F4">
      <w:pPr>
        <w:pStyle w:val="ConsPlusCell"/>
        <w:rPr>
          <w:rFonts w:ascii="Courier New" w:hAnsi="Courier New" w:cs="Courier New"/>
          <w:sz w:val="18"/>
          <w:szCs w:val="18"/>
        </w:rPr>
      </w:pPr>
      <w:r>
        <w:rPr>
          <w:rFonts w:ascii="Courier New" w:hAnsi="Courier New" w:cs="Courier New"/>
          <w:sz w:val="18"/>
          <w:szCs w:val="18"/>
        </w:rPr>
        <w:t>│          │                                                   com                  │</w:t>
      </w:r>
    </w:p>
    <w:p w:rsidR="003643F4" w:rsidRDefault="003643F4">
      <w:pPr>
        <w:pStyle w:val="ConsPlusCell"/>
        <w:rPr>
          <w:rFonts w:ascii="Courier New" w:hAnsi="Courier New" w:cs="Courier New"/>
          <w:sz w:val="18"/>
          <w:szCs w:val="18"/>
        </w:rPr>
      </w:pPr>
      <w:r>
        <w:rPr>
          <w:rFonts w:ascii="Courier New" w:hAnsi="Courier New" w:cs="Courier New"/>
          <w:sz w:val="18"/>
          <w:szCs w:val="18"/>
        </w:rPr>
        <w:t>│          │ на поверхность уплотненного грунта, МПа, при общей толщине отсыпки, м  │</w:t>
      </w:r>
    </w:p>
    <w:p w:rsidR="003643F4" w:rsidRDefault="003643F4">
      <w:pPr>
        <w:pStyle w:val="ConsPlusCell"/>
        <w:rPr>
          <w:rFonts w:ascii="Courier New" w:hAnsi="Courier New" w:cs="Courier New"/>
          <w:sz w:val="18"/>
          <w:szCs w:val="18"/>
        </w:rPr>
      </w:pPr>
      <w:r>
        <w:rPr>
          <w:rFonts w:ascii="Courier New" w:hAnsi="Courier New" w:cs="Courier New"/>
          <w:sz w:val="18"/>
          <w:szCs w:val="18"/>
        </w:rPr>
        <w:t>│          ├────────────────────────┬───────────────────────┬───────────────────────┤</w:t>
      </w:r>
    </w:p>
    <w:p w:rsidR="003643F4" w:rsidRDefault="003643F4">
      <w:pPr>
        <w:pStyle w:val="ConsPlusCell"/>
        <w:rPr>
          <w:rFonts w:ascii="Courier New" w:hAnsi="Courier New" w:cs="Courier New"/>
          <w:sz w:val="18"/>
          <w:szCs w:val="18"/>
        </w:rPr>
      </w:pPr>
      <w:r>
        <w:rPr>
          <w:rFonts w:ascii="Courier New" w:hAnsi="Courier New" w:cs="Courier New"/>
          <w:sz w:val="18"/>
          <w:szCs w:val="18"/>
        </w:rPr>
        <w:t>│          │           0            │      0,05 - 0,2       │        Св. 0,2        │</w:t>
      </w:r>
    </w:p>
    <w:p w:rsidR="003643F4" w:rsidRDefault="003643F4">
      <w:pPr>
        <w:pStyle w:val="ConsPlusCell"/>
        <w:rPr>
          <w:rFonts w:ascii="Courier New" w:hAnsi="Courier New" w:cs="Courier New"/>
          <w:sz w:val="18"/>
          <w:szCs w:val="18"/>
        </w:rPr>
      </w:pPr>
      <w:r>
        <w:rPr>
          <w:rFonts w:ascii="Courier New" w:hAnsi="Courier New" w:cs="Courier New"/>
          <w:sz w:val="18"/>
          <w:szCs w:val="18"/>
        </w:rPr>
        <w:t>│          ├────┬──────┬───────┬────┼────┬──────┬──────┬────┼────┬──────┬──────┬────┤</w:t>
      </w:r>
    </w:p>
    <w:p w:rsidR="003643F4" w:rsidRDefault="003643F4">
      <w:pPr>
        <w:pStyle w:val="ConsPlusCell"/>
        <w:rPr>
          <w:rFonts w:ascii="Courier New" w:hAnsi="Courier New" w:cs="Courier New"/>
          <w:sz w:val="18"/>
          <w:szCs w:val="18"/>
        </w:rPr>
      </w:pPr>
      <w:r>
        <w:rPr>
          <w:rFonts w:ascii="Courier New" w:hAnsi="Courier New" w:cs="Courier New"/>
          <w:sz w:val="18"/>
          <w:szCs w:val="18"/>
        </w:rPr>
        <w:t>│          │до 2│2,01 -│4,01 - │св. │до 2│2,01 -│4,01 -│св. │до 2│2,01 -│4,01 -│св. │</w:t>
      </w:r>
    </w:p>
    <w:p w:rsidR="003643F4" w:rsidRDefault="003643F4">
      <w:pPr>
        <w:pStyle w:val="ConsPlusCell"/>
        <w:rPr>
          <w:rFonts w:ascii="Courier New" w:hAnsi="Courier New" w:cs="Courier New"/>
          <w:sz w:val="18"/>
          <w:szCs w:val="18"/>
        </w:rPr>
      </w:pPr>
      <w:r>
        <w:rPr>
          <w:rFonts w:ascii="Courier New" w:hAnsi="Courier New" w:cs="Courier New"/>
          <w:sz w:val="18"/>
          <w:szCs w:val="18"/>
        </w:rPr>
        <w:t>│          │    │     4│      6│ 6  │    │     4│     6│ 6  │    │     4│     6│ 6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│Глинистые │0,92│ 0,93 │ 0,94  │0,95│0,94│ 0,95 │ 0,96 │0,97│0,95│ 0,96 │ 0,97 │0,98│</w:t>
      </w:r>
    </w:p>
    <w:p w:rsidR="003643F4" w:rsidRDefault="003643F4">
      <w:pPr>
        <w:pStyle w:val="ConsPlusCell"/>
        <w:rPr>
          <w:rFonts w:ascii="Courier New" w:hAnsi="Courier New" w:cs="Courier New"/>
          <w:sz w:val="18"/>
          <w:szCs w:val="18"/>
        </w:rPr>
      </w:pPr>
      <w:r>
        <w:rPr>
          <w:rFonts w:ascii="Courier New" w:hAnsi="Courier New" w:cs="Courier New"/>
          <w:sz w:val="18"/>
          <w:szCs w:val="18"/>
        </w:rPr>
        <w:t>│Песчаные  │0,91│ 0,92 │ 0,93  │0,94│0,93│ 0,94 │ 0,95 │0,96│0,94│ 0,95 │ 0,96 │0,97│</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Примечание. Коэффициентом уплотнения называется  отношение достигнутой         │</w:t>
      </w:r>
    </w:p>
    <w:p w:rsidR="003643F4" w:rsidRDefault="003643F4">
      <w:pPr>
        <w:pStyle w:val="ConsPlusCell"/>
        <w:rPr>
          <w:rFonts w:ascii="Courier New" w:hAnsi="Courier New" w:cs="Courier New"/>
          <w:sz w:val="18"/>
          <w:szCs w:val="18"/>
        </w:rPr>
      </w:pPr>
      <w:r>
        <w:rPr>
          <w:rFonts w:ascii="Courier New" w:hAnsi="Courier New" w:cs="Courier New"/>
          <w:sz w:val="18"/>
          <w:szCs w:val="18"/>
        </w:rPr>
        <w:t>│плотности сухого грунта к максимальной плотности сухого грунта, полученной         │</w:t>
      </w:r>
    </w:p>
    <w:p w:rsidR="003643F4" w:rsidRDefault="003643F4">
      <w:pPr>
        <w:pStyle w:val="ConsPlusCell"/>
        <w:rPr>
          <w:rFonts w:ascii="Courier New" w:hAnsi="Courier New" w:cs="Courier New"/>
          <w:sz w:val="18"/>
          <w:szCs w:val="18"/>
        </w:rPr>
      </w:pPr>
      <w:r>
        <w:rPr>
          <w:rFonts w:ascii="Courier New" w:hAnsi="Courier New" w:cs="Courier New"/>
          <w:sz w:val="18"/>
          <w:szCs w:val="18"/>
        </w:rPr>
        <w:t xml:space="preserve">│в приборе стандартного уплотнения по </w:t>
      </w:r>
      <w:hyperlink r:id="rId268" w:history="1">
        <w:r>
          <w:rPr>
            <w:rFonts w:ascii="Courier New" w:hAnsi="Courier New" w:cs="Courier New"/>
            <w:color w:val="0000FF"/>
            <w:sz w:val="18"/>
            <w:szCs w:val="18"/>
          </w:rPr>
          <w:t>ГОСТ 22733</w:t>
        </w:r>
      </w:hyperlink>
      <w:r>
        <w:rPr>
          <w:rFonts w:ascii="Courier New" w:hAnsi="Courier New" w:cs="Courier New"/>
          <w:sz w:val="18"/>
          <w:szCs w:val="18"/>
        </w:rPr>
        <w:t>.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123" w:name="Par3454"/>
      <w:bookmarkEnd w:id="123"/>
      <w:r>
        <w:rPr>
          <w:rFonts w:ascii="Calibri" w:hAnsi="Calibri" w:cs="Calibri"/>
        </w:rPr>
        <w:t>Приложение Н</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bookmarkStart w:id="124" w:name="Par3457"/>
      <w:bookmarkEnd w:id="124"/>
      <w:r>
        <w:rPr>
          <w:rFonts w:ascii="Calibri" w:hAnsi="Calibri" w:cs="Calibri"/>
        </w:rPr>
        <w:t>ТЕХНИЧЕСКИЕ ТРЕБОВАНИЯ ПРИ УПЛОТНЕНИИ ГРУНТОВ</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работ по уплотнению грунтов естественного залегания и устройству грунтовых подушек состав контролируемых показателей, предельные отклонения, объем и методы контроля должны соответствовать таблице Н.1.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Н.1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│Технические требования │ Предельные отклонения │Контроль (метод и объем)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pStyle w:val="ConsPlusCell"/>
        <w:rPr>
          <w:rFonts w:ascii="Courier New" w:hAnsi="Courier New" w:cs="Courier New"/>
          <w:sz w:val="20"/>
          <w:szCs w:val="20"/>
        </w:rPr>
      </w:pPr>
      <w:r>
        <w:rPr>
          <w:rFonts w:ascii="Courier New" w:hAnsi="Courier New" w:cs="Courier New"/>
          <w:sz w:val="20"/>
          <w:szCs w:val="20"/>
        </w:rPr>
        <w:t>│1. Влажность           │Должна быть в пределах,│Измерительный, по        │</w:t>
      </w:r>
    </w:p>
    <w:p w:rsidR="003643F4" w:rsidRDefault="003643F4">
      <w:pPr>
        <w:pStyle w:val="ConsPlusCell"/>
        <w:rPr>
          <w:rFonts w:ascii="Courier New" w:hAnsi="Courier New" w:cs="Courier New"/>
          <w:sz w:val="20"/>
          <w:szCs w:val="20"/>
        </w:rPr>
      </w:pPr>
      <w:r>
        <w:rPr>
          <w:rFonts w:ascii="Courier New" w:hAnsi="Courier New" w:cs="Courier New"/>
          <w:sz w:val="20"/>
          <w:szCs w:val="20"/>
        </w:rPr>
        <w:t>│уплотняемого грунта    │установленных проектом │указаниям проекта        │</w:t>
      </w:r>
    </w:p>
    <w:p w:rsidR="003643F4" w:rsidRDefault="003643F4">
      <w:pPr>
        <w:pStyle w:val="ConsPlusCell"/>
        <w:rPr>
          <w:rFonts w:ascii="Courier New" w:hAnsi="Courier New" w:cs="Courier New"/>
          <w:sz w:val="20"/>
          <w:szCs w:val="20"/>
        </w:rPr>
      </w:pPr>
      <w:r>
        <w:rPr>
          <w:rFonts w:ascii="Courier New" w:hAnsi="Courier New" w:cs="Courier New"/>
          <w:sz w:val="20"/>
          <w:szCs w:val="20"/>
        </w:rPr>
        <w:t>│2. Поверхностное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│уплотнение: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а) средняя            │То же, не ниже         │То же, по указаниям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 принимаемому участку│проектной. Допускается │проекта, а при отсутствии│</w:t>
      </w:r>
    </w:p>
    <w:p w:rsidR="003643F4" w:rsidRDefault="003643F4">
      <w:pPr>
        <w:pStyle w:val="ConsPlusCell"/>
        <w:rPr>
          <w:rFonts w:ascii="Courier New" w:hAnsi="Courier New" w:cs="Courier New"/>
          <w:sz w:val="20"/>
          <w:szCs w:val="20"/>
        </w:rPr>
      </w:pPr>
      <w:r>
        <w:rPr>
          <w:rFonts w:ascii="Courier New" w:hAnsi="Courier New" w:cs="Courier New"/>
          <w:sz w:val="20"/>
          <w:szCs w:val="20"/>
        </w:rPr>
        <w:t>│плотность уплотненного │снижение плотности     │указаний один пункт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│грунта                 │сухого грунта          │300 м2 уплотненной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│на 0,05 т/м3 или       │площади с измерениями в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│коэффициента уплотнения│пределах всей уплотненной│</w:t>
      </w:r>
    </w:p>
    <w:p w:rsidR="003643F4" w:rsidRDefault="003643F4">
      <w:pPr>
        <w:pStyle w:val="ConsPlusCell"/>
        <w:rPr>
          <w:rFonts w:ascii="Courier New" w:hAnsi="Courier New" w:cs="Courier New"/>
          <w:sz w:val="20"/>
          <w:szCs w:val="20"/>
        </w:rPr>
      </w:pPr>
      <w:r>
        <w:rPr>
          <w:rFonts w:ascii="Courier New" w:hAnsi="Courier New" w:cs="Courier New"/>
          <w:sz w:val="20"/>
          <w:szCs w:val="20"/>
        </w:rPr>
        <w:t>│                       │на 0,02 не более чем   │толщи через 0,25 м по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10% определений      │глубине при толщине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│уплотненного слоя до 1 м │</w:t>
      </w:r>
    </w:p>
    <w:p w:rsidR="003643F4" w:rsidRDefault="003643F4">
      <w:pPr>
        <w:pStyle w:val="ConsPlusCell"/>
        <w:rPr>
          <w:rFonts w:ascii="Courier New" w:hAnsi="Courier New" w:cs="Courier New"/>
          <w:sz w:val="20"/>
          <w:szCs w:val="20"/>
        </w:rPr>
      </w:pPr>
      <w:r>
        <w:rPr>
          <w:rFonts w:ascii="Courier New" w:hAnsi="Courier New" w:cs="Courier New"/>
          <w:sz w:val="20"/>
          <w:szCs w:val="20"/>
        </w:rPr>
        <w:t>│                       │                       │и через 0,5 м при большей│</w:t>
      </w:r>
    </w:p>
    <w:p w:rsidR="003643F4" w:rsidRDefault="003643F4">
      <w:pPr>
        <w:pStyle w:val="ConsPlusCell"/>
        <w:rPr>
          <w:rFonts w:ascii="Courier New" w:hAnsi="Courier New" w:cs="Courier New"/>
          <w:sz w:val="20"/>
          <w:szCs w:val="20"/>
        </w:rPr>
      </w:pPr>
      <w:r>
        <w:rPr>
          <w:rFonts w:ascii="Courier New" w:hAnsi="Courier New" w:cs="Courier New"/>
          <w:sz w:val="20"/>
          <w:szCs w:val="20"/>
        </w:rPr>
        <w:t>│                       │                       │толщине; числе проб      │</w:t>
      </w:r>
    </w:p>
    <w:p w:rsidR="003643F4" w:rsidRDefault="003643F4">
      <w:pPr>
        <w:pStyle w:val="ConsPlusCell"/>
        <w:rPr>
          <w:rFonts w:ascii="Courier New" w:hAnsi="Courier New" w:cs="Courier New"/>
          <w:sz w:val="20"/>
          <w:szCs w:val="20"/>
        </w:rPr>
      </w:pPr>
      <w:r>
        <w:rPr>
          <w:rFonts w:ascii="Courier New" w:hAnsi="Courier New" w:cs="Courier New"/>
          <w:sz w:val="20"/>
          <w:szCs w:val="20"/>
        </w:rPr>
        <w:t>│                       │                       │в каждой точке не менее  │</w:t>
      </w:r>
    </w:p>
    <w:p w:rsidR="003643F4" w:rsidRDefault="003643F4">
      <w:pPr>
        <w:pStyle w:val="ConsPlusCell"/>
        <w:rPr>
          <w:rFonts w:ascii="Courier New" w:hAnsi="Courier New" w:cs="Courier New"/>
          <w:sz w:val="20"/>
          <w:szCs w:val="20"/>
        </w:rPr>
      </w:pPr>
      <w:r>
        <w:rPr>
          <w:rFonts w:ascii="Courier New" w:hAnsi="Courier New" w:cs="Courier New"/>
          <w:sz w:val="20"/>
          <w:szCs w:val="20"/>
        </w:rPr>
        <w:t>│                       │                       │двух                     │</w:t>
      </w:r>
    </w:p>
    <w:p w:rsidR="003643F4" w:rsidRDefault="003643F4">
      <w:pPr>
        <w:pStyle w:val="ConsPlusCell"/>
        <w:rPr>
          <w:rFonts w:ascii="Courier New" w:hAnsi="Courier New" w:cs="Courier New"/>
          <w:sz w:val="20"/>
          <w:szCs w:val="20"/>
        </w:rPr>
      </w:pPr>
      <w:r>
        <w:rPr>
          <w:rFonts w:ascii="Courier New" w:hAnsi="Courier New" w:cs="Courier New"/>
          <w:sz w:val="20"/>
          <w:szCs w:val="20"/>
        </w:rPr>
        <w:t>│ б) величина понижения │Не должна превышать    │Измерительный, одно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│поверхности грунта     │установленной при      │определение на 300 м2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│(отказа) при уплотнении│опытном уплотнении     │уплотняемой площади      │</w:t>
      </w:r>
    </w:p>
    <w:p w:rsidR="003643F4" w:rsidRDefault="003643F4">
      <w:pPr>
        <w:pStyle w:val="ConsPlusCell"/>
        <w:rPr>
          <w:rFonts w:ascii="Courier New" w:hAnsi="Courier New" w:cs="Courier New"/>
          <w:sz w:val="20"/>
          <w:szCs w:val="20"/>
        </w:rPr>
      </w:pPr>
      <w:r>
        <w:rPr>
          <w:rFonts w:ascii="Courier New" w:hAnsi="Courier New" w:cs="Courier New"/>
          <w:sz w:val="20"/>
          <w:szCs w:val="20"/>
        </w:rPr>
        <w:t>│тяжелыми трамбовками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│3. Средняя             │Должна быть не ниже    │То же, один пункт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 принимаемому участку│установленной проектом.│каждые 300 м2 площади    │</w:t>
      </w:r>
    </w:p>
    <w:p w:rsidR="003643F4" w:rsidRDefault="003643F4">
      <w:pPr>
        <w:pStyle w:val="ConsPlusCell"/>
        <w:rPr>
          <w:rFonts w:ascii="Courier New" w:hAnsi="Courier New" w:cs="Courier New"/>
          <w:sz w:val="20"/>
          <w:szCs w:val="20"/>
        </w:rPr>
      </w:pPr>
      <w:r>
        <w:rPr>
          <w:rFonts w:ascii="Courier New" w:hAnsi="Courier New" w:cs="Courier New"/>
          <w:sz w:val="20"/>
          <w:szCs w:val="20"/>
        </w:rPr>
        <w:t>│плотность сухого грунта│Допускается снижение   │подушки, не менее трех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 устройстве         │плотности на 0,05 т/м3 │измерений в каждом слое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│грунтовых подушек      │или коэффициента       │                         │</w:t>
      </w:r>
    </w:p>
    <w:p w:rsidR="003643F4" w:rsidRDefault="003643F4">
      <w:pPr>
        <w:pStyle w:val="ConsPlusCell"/>
        <w:rPr>
          <w:rFonts w:ascii="Courier New" w:hAnsi="Courier New" w:cs="Courier New"/>
          <w:sz w:val="20"/>
          <w:szCs w:val="20"/>
        </w:rPr>
      </w:pPr>
      <w:r>
        <w:rPr>
          <w:rFonts w:ascii="Courier New" w:hAnsi="Courier New" w:cs="Courier New"/>
          <w:sz w:val="20"/>
          <w:szCs w:val="20"/>
        </w:rPr>
        <w:t>│                       │уплотнения на 0,02     │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│не более чем в 10%     │                         │</w:t>
      </w:r>
    </w:p>
    <w:p w:rsidR="003643F4" w:rsidRDefault="003643F4">
      <w:pPr>
        <w:pStyle w:val="ConsPlusCell"/>
        <w:rPr>
          <w:rFonts w:ascii="Courier New" w:hAnsi="Courier New" w:cs="Courier New"/>
          <w:sz w:val="20"/>
          <w:szCs w:val="20"/>
        </w:rPr>
      </w:pPr>
      <w:r>
        <w:rPr>
          <w:rFonts w:ascii="Courier New" w:hAnsi="Courier New" w:cs="Courier New"/>
          <w:sz w:val="20"/>
          <w:szCs w:val="20"/>
        </w:rPr>
        <w:t>│                       │определений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│4. Устройство фундамен-│                       │                         │</w:t>
      </w:r>
    </w:p>
    <w:p w:rsidR="003643F4" w:rsidRDefault="003643F4">
      <w:pPr>
        <w:pStyle w:val="ConsPlusCell"/>
        <w:rPr>
          <w:rFonts w:ascii="Courier New" w:hAnsi="Courier New" w:cs="Courier New"/>
          <w:sz w:val="20"/>
          <w:szCs w:val="20"/>
        </w:rPr>
      </w:pPr>
      <w:r>
        <w:rPr>
          <w:rFonts w:ascii="Courier New" w:hAnsi="Courier New" w:cs="Courier New"/>
          <w:sz w:val="20"/>
          <w:szCs w:val="20"/>
        </w:rPr>
        <w:t>│тов в вытрамбованных   │                       │                         │</w:t>
      </w:r>
    </w:p>
    <w:p w:rsidR="003643F4" w:rsidRDefault="003643F4">
      <w:pPr>
        <w:pStyle w:val="ConsPlusCell"/>
        <w:rPr>
          <w:rFonts w:ascii="Courier New" w:hAnsi="Courier New" w:cs="Courier New"/>
          <w:sz w:val="20"/>
          <w:szCs w:val="20"/>
        </w:rPr>
      </w:pPr>
      <w:r>
        <w:rPr>
          <w:rFonts w:ascii="Courier New" w:hAnsi="Courier New" w:cs="Courier New"/>
          <w:sz w:val="20"/>
          <w:szCs w:val="20"/>
        </w:rPr>
        <w:t>│котлованах: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а) положение котлована│Отклонения от проект-  │Измерительный,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│относительно центра    │ного не должны превы-  │каждый котлован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осей фундамента      │шать: центра +/- 3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│разворот осей +/- 5°   │                         │</w:t>
      </w:r>
    </w:p>
    <w:p w:rsidR="003643F4" w:rsidRDefault="003643F4">
      <w:pPr>
        <w:pStyle w:val="ConsPlusCell"/>
        <w:rPr>
          <w:rFonts w:ascii="Courier New" w:hAnsi="Courier New" w:cs="Courier New"/>
          <w:sz w:val="20"/>
          <w:szCs w:val="20"/>
        </w:rPr>
      </w:pPr>
      <w:r>
        <w:rPr>
          <w:rFonts w:ascii="Courier New" w:hAnsi="Courier New" w:cs="Courier New"/>
          <w:sz w:val="20"/>
          <w:szCs w:val="20"/>
        </w:rPr>
        <w:t>│ б) глубина вытрамбо-  │Отклонение от проектной│То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│ванного котлована      │не должно превышать    │                         │</w:t>
      </w:r>
    </w:p>
    <w:p w:rsidR="003643F4" w:rsidRDefault="003643F4">
      <w:pPr>
        <w:pStyle w:val="ConsPlusCell"/>
        <w:rPr>
          <w:rFonts w:ascii="Courier New" w:hAnsi="Courier New" w:cs="Courier New"/>
          <w:sz w:val="20"/>
          <w:szCs w:val="20"/>
        </w:rPr>
      </w:pPr>
      <w:r>
        <w:rPr>
          <w:rFonts w:ascii="Courier New" w:hAnsi="Courier New" w:cs="Courier New"/>
          <w:sz w:val="20"/>
          <w:szCs w:val="20"/>
        </w:rPr>
        <w:t>│                       │+/- 5 см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высота сбрасывания │Должны соответствовать │            "            │</w:t>
      </w:r>
    </w:p>
    <w:p w:rsidR="003643F4" w:rsidRDefault="003643F4">
      <w:pPr>
        <w:pStyle w:val="ConsPlusCell"/>
        <w:rPr>
          <w:rFonts w:ascii="Courier New" w:hAnsi="Courier New" w:cs="Courier New"/>
          <w:sz w:val="20"/>
          <w:szCs w:val="20"/>
        </w:rPr>
      </w:pPr>
      <w:r>
        <w:rPr>
          <w:rFonts w:ascii="Courier New" w:hAnsi="Courier New" w:cs="Courier New"/>
          <w:sz w:val="20"/>
          <w:szCs w:val="20"/>
        </w:rPr>
        <w:t>│трамбовки, общее число │величинам, определенным│                         │</w:t>
      </w:r>
    </w:p>
    <w:p w:rsidR="003643F4" w:rsidRDefault="003643F4">
      <w:pPr>
        <w:pStyle w:val="ConsPlusCell"/>
        <w:rPr>
          <w:rFonts w:ascii="Courier New" w:hAnsi="Courier New" w:cs="Courier New"/>
          <w:sz w:val="20"/>
          <w:szCs w:val="20"/>
        </w:rPr>
      </w:pPr>
      <w:r>
        <w:rPr>
          <w:rFonts w:ascii="Courier New" w:hAnsi="Courier New" w:cs="Courier New"/>
          <w:sz w:val="20"/>
          <w:szCs w:val="20"/>
        </w:rPr>
        <w:t>│ударов, объем и число  │в результате опытного  │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│порций засыпаемого     │вытрамбовывания        │                         │</w:t>
      </w:r>
    </w:p>
    <w:p w:rsidR="003643F4" w:rsidRDefault="003643F4">
      <w:pPr>
        <w:pStyle w:val="ConsPlusCell"/>
        <w:rPr>
          <w:rFonts w:ascii="Courier New" w:hAnsi="Courier New" w:cs="Courier New"/>
          <w:sz w:val="20"/>
          <w:szCs w:val="20"/>
        </w:rPr>
      </w:pPr>
      <w:r>
        <w:rPr>
          <w:rFonts w:ascii="Courier New" w:hAnsi="Courier New" w:cs="Courier New"/>
          <w:sz w:val="20"/>
          <w:szCs w:val="20"/>
        </w:rPr>
        <w:t>│жесткого материала,    │                       │                         │</w:t>
      </w:r>
    </w:p>
    <w:p w:rsidR="003643F4" w:rsidRDefault="003643F4">
      <w:pPr>
        <w:pStyle w:val="ConsPlusCell"/>
        <w:rPr>
          <w:rFonts w:ascii="Courier New" w:hAnsi="Courier New" w:cs="Courier New"/>
          <w:sz w:val="20"/>
          <w:szCs w:val="20"/>
        </w:rPr>
      </w:pPr>
      <w:r>
        <w:rPr>
          <w:rFonts w:ascii="Courier New" w:hAnsi="Courier New" w:cs="Courier New"/>
          <w:sz w:val="20"/>
          <w:szCs w:val="20"/>
        </w:rPr>
        <w:t>│число ударов для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│втрамбовывания каждой  │                       │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│порции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│5. Глубинное уплотнение│                       │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│грунтов грунтовыми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│сваями, в том числе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│с помощью взрыва: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а) влажность грунта в │Должна быть не ниже    │Измерительный, одно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│уплотняемом массиве:   │оптимальной или        │определение на 1000 м2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 проходке скважин   │влажности на границе   │уплотняемой площади      │</w:t>
      </w:r>
    </w:p>
    <w:p w:rsidR="003643F4" w:rsidRDefault="003643F4">
      <w:pPr>
        <w:pStyle w:val="ConsPlusCell"/>
        <w:rPr>
          <w:rFonts w:ascii="Courier New" w:hAnsi="Courier New" w:cs="Courier New"/>
          <w:sz w:val="20"/>
          <w:szCs w:val="20"/>
        </w:rPr>
      </w:pPr>
      <w:r>
        <w:rPr>
          <w:rFonts w:ascii="Courier New" w:hAnsi="Courier New" w:cs="Courier New"/>
          <w:sz w:val="20"/>
          <w:szCs w:val="20"/>
        </w:rPr>
        <w:t>│с помощью взрыва       │раскатывания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 проходке скважин  │То же, в пределах,     │То 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│другими способами      │установленных проектом │                         │</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pStyle w:val="ConsPlusCell"/>
        <w:rPr>
          <w:rFonts w:ascii="Courier New" w:hAnsi="Courier New" w:cs="Courier New"/>
          <w:sz w:val="20"/>
          <w:szCs w:val="20"/>
        </w:rPr>
      </w:pPr>
      <w:r>
        <w:rPr>
          <w:rFonts w:ascii="Courier New" w:hAnsi="Courier New" w:cs="Courier New"/>
          <w:sz w:val="20"/>
          <w:szCs w:val="20"/>
        </w:rPr>
        <w:lastRenderedPageBreak/>
        <w:t xml:space="preserve">    КонсультантПлюс: примечание.</w:t>
      </w:r>
    </w:p>
    <w:p w:rsidR="003643F4" w:rsidRDefault="003643F4">
      <w:pPr>
        <w:pStyle w:val="ConsPlusCell"/>
        <w:rPr>
          <w:rFonts w:ascii="Courier New" w:hAnsi="Courier New" w:cs="Courier New"/>
          <w:sz w:val="20"/>
          <w:szCs w:val="20"/>
        </w:rPr>
      </w:pPr>
      <w:r>
        <w:rPr>
          <w:rFonts w:ascii="Courier New" w:hAnsi="Courier New" w:cs="Courier New"/>
          <w:sz w:val="20"/>
          <w:szCs w:val="20"/>
        </w:rPr>
        <w:t xml:space="preserve">    В  официальном тексте документа, видимо, допущена опечатка: таблица 7.2</w:t>
      </w:r>
    </w:p>
    <w:p w:rsidR="003643F4" w:rsidRDefault="003643F4">
      <w:pPr>
        <w:pStyle w:val="ConsPlusCell"/>
        <w:rPr>
          <w:rFonts w:ascii="Courier New" w:hAnsi="Courier New" w:cs="Courier New"/>
          <w:sz w:val="20"/>
          <w:szCs w:val="20"/>
        </w:rPr>
      </w:pPr>
      <w:r>
        <w:rPr>
          <w:rFonts w:ascii="Courier New" w:hAnsi="Courier New" w:cs="Courier New"/>
          <w:sz w:val="20"/>
          <w:szCs w:val="20"/>
        </w:rPr>
        <w:t>отсутствует.</w:t>
      </w:r>
    </w:p>
    <w:p w:rsid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643F4" w:rsidRDefault="003643F4">
      <w:pPr>
        <w:pStyle w:val="ConsPlusCell"/>
        <w:rPr>
          <w:rFonts w:ascii="Courier New" w:hAnsi="Courier New" w:cs="Courier New"/>
          <w:sz w:val="20"/>
          <w:szCs w:val="20"/>
        </w:rPr>
      </w:pPr>
      <w:r>
        <w:rPr>
          <w:rFonts w:ascii="Courier New" w:hAnsi="Courier New" w:cs="Courier New"/>
          <w:sz w:val="20"/>
          <w:szCs w:val="20"/>
        </w:rPr>
        <w:t>│ б) влажность грунта,  │Допускаются отклонения │Измерительный, ежесменно │</w:t>
      </w:r>
    </w:p>
    <w:p w:rsidR="003643F4" w:rsidRDefault="003643F4">
      <w:pPr>
        <w:pStyle w:val="ConsPlusCell"/>
        <w:rPr>
          <w:rFonts w:ascii="Courier New" w:hAnsi="Courier New" w:cs="Courier New"/>
          <w:sz w:val="20"/>
          <w:szCs w:val="20"/>
        </w:rPr>
      </w:pPr>
      <w:r>
        <w:rPr>
          <w:rFonts w:ascii="Courier New" w:hAnsi="Courier New" w:cs="Courier New"/>
          <w:sz w:val="20"/>
          <w:szCs w:val="20"/>
        </w:rPr>
        <w:t>│засыпаемого в скважину │от оптимальной влажно- │                         │</w:t>
      </w:r>
    </w:p>
    <w:p w:rsidR="003643F4" w:rsidRDefault="003643F4">
      <w:pPr>
        <w:pStyle w:val="ConsPlusCell"/>
        <w:rPr>
          <w:rFonts w:ascii="Courier New" w:hAnsi="Courier New" w:cs="Courier New"/>
          <w:sz w:val="20"/>
          <w:szCs w:val="20"/>
        </w:rPr>
      </w:pPr>
      <w:r>
        <w:rPr>
          <w:rFonts w:ascii="Courier New" w:hAnsi="Courier New" w:cs="Courier New"/>
          <w:sz w:val="20"/>
          <w:szCs w:val="20"/>
        </w:rPr>
        <w:t>│                       │сти не более значений,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│приведенных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таблице 7.2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глубина            │Высота завалов         │То же, каждая скважина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│и состояние скважин    │не должна превышать    │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│двух диаметров скважин │                         │</w:t>
      </w:r>
    </w:p>
    <w:p w:rsidR="003643F4" w:rsidRDefault="003643F4">
      <w:pPr>
        <w:pStyle w:val="ConsPlusCell"/>
        <w:rPr>
          <w:rFonts w:ascii="Courier New" w:hAnsi="Courier New" w:cs="Courier New"/>
          <w:sz w:val="20"/>
          <w:szCs w:val="20"/>
        </w:rPr>
      </w:pPr>
      <w:r>
        <w:rPr>
          <w:rFonts w:ascii="Courier New" w:hAnsi="Courier New" w:cs="Courier New"/>
          <w:sz w:val="20"/>
          <w:szCs w:val="20"/>
        </w:rPr>
        <w:t>│ г) плотность грунта,  │Средняя плотность сухо-│То же, один пункт        │</w:t>
      </w:r>
    </w:p>
    <w:p w:rsidR="003643F4" w:rsidRDefault="003643F4">
      <w:pPr>
        <w:pStyle w:val="ConsPlusCell"/>
        <w:rPr>
          <w:rFonts w:ascii="Courier New" w:hAnsi="Courier New" w:cs="Courier New"/>
          <w:sz w:val="20"/>
          <w:szCs w:val="20"/>
        </w:rPr>
      </w:pPr>
      <w:r>
        <w:rPr>
          <w:rFonts w:ascii="Courier New" w:hAnsi="Courier New" w:cs="Courier New"/>
          <w:sz w:val="20"/>
          <w:szCs w:val="20"/>
        </w:rPr>
        <w:t>│уплотненного в массиве │го грунта на отметке   │на 500 м2 уплотненной    │</w:t>
      </w:r>
    </w:p>
    <w:p w:rsidR="003643F4" w:rsidRDefault="003643F4">
      <w:pPr>
        <w:pStyle w:val="ConsPlusCell"/>
        <w:rPr>
          <w:rFonts w:ascii="Courier New" w:hAnsi="Courier New" w:cs="Courier New"/>
          <w:sz w:val="20"/>
          <w:szCs w:val="20"/>
        </w:rPr>
      </w:pPr>
      <w:r>
        <w:rPr>
          <w:rFonts w:ascii="Courier New" w:hAnsi="Courier New" w:cs="Courier New"/>
          <w:sz w:val="20"/>
          <w:szCs w:val="20"/>
        </w:rPr>
        <w:t>│                       │заложения фундаментов  │площади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│должна быть не ниже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│проектной. Допускается │                         │</w:t>
      </w:r>
    </w:p>
    <w:p w:rsidR="003643F4" w:rsidRDefault="003643F4">
      <w:pPr>
        <w:pStyle w:val="ConsPlusCell"/>
        <w:rPr>
          <w:rFonts w:ascii="Courier New" w:hAnsi="Courier New" w:cs="Courier New"/>
          <w:sz w:val="20"/>
          <w:szCs w:val="20"/>
        </w:rPr>
      </w:pPr>
      <w:r>
        <w:rPr>
          <w:rFonts w:ascii="Courier New" w:hAnsi="Courier New" w:cs="Courier New"/>
          <w:sz w:val="20"/>
          <w:szCs w:val="20"/>
        </w:rPr>
        <w:t>│                       │снижение плотности     │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│на 0,05 т/м3 или       │                         │</w:t>
      </w:r>
    </w:p>
    <w:p w:rsidR="003643F4" w:rsidRDefault="003643F4">
      <w:pPr>
        <w:pStyle w:val="ConsPlusCell"/>
        <w:rPr>
          <w:rFonts w:ascii="Courier New" w:hAnsi="Courier New" w:cs="Courier New"/>
          <w:sz w:val="20"/>
          <w:szCs w:val="20"/>
        </w:rPr>
      </w:pPr>
      <w:r>
        <w:rPr>
          <w:rFonts w:ascii="Courier New" w:hAnsi="Courier New" w:cs="Courier New"/>
          <w:sz w:val="20"/>
          <w:szCs w:val="20"/>
        </w:rPr>
        <w:t>│                       │коэффициента уплотнения│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│на 0,02 не более чем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10% определений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 д) расположение       │Отклонения от          │То же, каждая свая       │</w:t>
      </w:r>
    </w:p>
    <w:p w:rsidR="003643F4" w:rsidRDefault="003643F4">
      <w:pPr>
        <w:pStyle w:val="ConsPlusCell"/>
        <w:rPr>
          <w:rFonts w:ascii="Courier New" w:hAnsi="Courier New" w:cs="Courier New"/>
          <w:sz w:val="20"/>
          <w:szCs w:val="20"/>
        </w:rPr>
      </w:pPr>
      <w:r>
        <w:rPr>
          <w:rFonts w:ascii="Courier New" w:hAnsi="Courier New" w:cs="Courier New"/>
          <w:sz w:val="20"/>
          <w:szCs w:val="20"/>
        </w:rPr>
        <w:t>│грунтовых свай в плане │проектного положения не│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│должны превышать 0,4 м │                         │</w:t>
      </w:r>
    </w:p>
    <w:p w:rsidR="003643F4" w:rsidRDefault="003643F4">
      <w:pPr>
        <w:pStyle w:val="ConsPlusCell"/>
        <w:rPr>
          <w:rFonts w:ascii="Courier New" w:hAnsi="Courier New" w:cs="Courier New"/>
          <w:sz w:val="20"/>
          <w:szCs w:val="20"/>
        </w:rPr>
      </w:pPr>
      <w:r>
        <w:rPr>
          <w:rFonts w:ascii="Courier New" w:hAnsi="Courier New" w:cs="Courier New"/>
          <w:sz w:val="20"/>
          <w:szCs w:val="20"/>
        </w:rPr>
        <w:t>│6. Уплотнение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│просадочных грунтов    │                       │                         │</w:t>
      </w:r>
    </w:p>
    <w:p w:rsidR="003643F4" w:rsidRDefault="003643F4">
      <w:pPr>
        <w:pStyle w:val="ConsPlusCell"/>
        <w:rPr>
          <w:rFonts w:ascii="Courier New" w:hAnsi="Courier New" w:cs="Courier New"/>
          <w:sz w:val="20"/>
          <w:szCs w:val="20"/>
        </w:rPr>
      </w:pPr>
      <w:r>
        <w:rPr>
          <w:rFonts w:ascii="Courier New" w:hAnsi="Courier New" w:cs="Courier New"/>
          <w:sz w:val="20"/>
          <w:szCs w:val="20"/>
        </w:rPr>
        <w:t>│замачиванием, в том    │                       │                         │</w:t>
      </w:r>
    </w:p>
    <w:p w:rsidR="003643F4" w:rsidRDefault="003643F4">
      <w:pPr>
        <w:pStyle w:val="ConsPlusCell"/>
        <w:rPr>
          <w:rFonts w:ascii="Courier New" w:hAnsi="Courier New" w:cs="Courier New"/>
          <w:sz w:val="20"/>
          <w:szCs w:val="20"/>
        </w:rPr>
      </w:pPr>
      <w:r>
        <w:rPr>
          <w:rFonts w:ascii="Courier New" w:hAnsi="Courier New" w:cs="Courier New"/>
          <w:sz w:val="20"/>
          <w:szCs w:val="20"/>
        </w:rPr>
        <w:t>│числе с применением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│взрыва, а также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│водонасыщенных грунтов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│временной нагрузкой с  │                       │                         │</w:t>
      </w:r>
    </w:p>
    <w:p w:rsidR="003643F4" w:rsidRDefault="003643F4">
      <w:pPr>
        <w:pStyle w:val="ConsPlusCell"/>
        <w:rPr>
          <w:rFonts w:ascii="Courier New" w:hAnsi="Courier New" w:cs="Courier New"/>
          <w:sz w:val="20"/>
          <w:szCs w:val="20"/>
        </w:rPr>
      </w:pPr>
      <w:r>
        <w:rPr>
          <w:rFonts w:ascii="Courier New" w:hAnsi="Courier New" w:cs="Courier New"/>
          <w:sz w:val="20"/>
          <w:szCs w:val="20"/>
        </w:rPr>
        <w:t>│вертикальными дренами: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а) размеры котлованов,│Должны соответствовать │Измерительный, по проекту│</w:t>
      </w:r>
    </w:p>
    <w:p w:rsidR="003643F4" w:rsidRDefault="003643F4">
      <w:pPr>
        <w:pStyle w:val="ConsPlusCell"/>
        <w:rPr>
          <w:rFonts w:ascii="Courier New" w:hAnsi="Courier New" w:cs="Courier New"/>
          <w:sz w:val="20"/>
          <w:szCs w:val="20"/>
        </w:rPr>
      </w:pPr>
      <w:r>
        <w:rPr>
          <w:rFonts w:ascii="Courier New" w:hAnsi="Courier New" w:cs="Courier New"/>
          <w:sz w:val="20"/>
          <w:szCs w:val="20"/>
        </w:rPr>
        <w:t>│пригрузочной насыпи    │проекту                │                         │</w:t>
      </w:r>
    </w:p>
    <w:p w:rsidR="003643F4" w:rsidRDefault="003643F4">
      <w:pPr>
        <w:pStyle w:val="ConsPlusCell"/>
        <w:rPr>
          <w:rFonts w:ascii="Courier New" w:hAnsi="Courier New" w:cs="Courier New"/>
          <w:sz w:val="20"/>
          <w:szCs w:val="20"/>
        </w:rPr>
      </w:pPr>
      <w:r>
        <w:rPr>
          <w:rFonts w:ascii="Courier New" w:hAnsi="Courier New" w:cs="Courier New"/>
          <w:sz w:val="20"/>
          <w:szCs w:val="20"/>
        </w:rPr>
        <w:t>│ б) условная           │То же, в пределах      │То же, по проекту        │</w:t>
      </w:r>
    </w:p>
    <w:p w:rsidR="003643F4" w:rsidRDefault="003643F4">
      <w:pPr>
        <w:pStyle w:val="ConsPlusCell"/>
        <w:rPr>
          <w:rFonts w:ascii="Courier New" w:hAnsi="Courier New" w:cs="Courier New"/>
          <w:sz w:val="20"/>
          <w:szCs w:val="20"/>
        </w:rPr>
      </w:pPr>
      <w:r>
        <w:rPr>
          <w:rFonts w:ascii="Courier New" w:hAnsi="Courier New" w:cs="Courier New"/>
          <w:sz w:val="20"/>
          <w:szCs w:val="20"/>
        </w:rPr>
        <w:t>│стабилизация осадок    │установленных проектом │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 поверхностным и     │                       │                         │</w:t>
      </w:r>
    </w:p>
    <w:p w:rsidR="003643F4" w:rsidRDefault="003643F4">
      <w:pPr>
        <w:pStyle w:val="ConsPlusCell"/>
        <w:rPr>
          <w:rFonts w:ascii="Courier New" w:hAnsi="Courier New" w:cs="Courier New"/>
          <w:sz w:val="20"/>
          <w:szCs w:val="20"/>
        </w:rPr>
      </w:pPr>
      <w:r>
        <w:rPr>
          <w:rFonts w:ascii="Courier New" w:hAnsi="Courier New" w:cs="Courier New"/>
          <w:sz w:val="20"/>
          <w:szCs w:val="20"/>
        </w:rPr>
        <w:t>│глубинным маркам       │                       │                         │</w:t>
      </w:r>
    </w:p>
    <w:p w:rsidR="003643F4" w:rsidRDefault="003643F4">
      <w:pPr>
        <w:pStyle w:val="ConsPlusCell"/>
        <w:rPr>
          <w:rFonts w:ascii="Courier New" w:hAnsi="Courier New" w:cs="Courier New"/>
          <w:sz w:val="20"/>
          <w:szCs w:val="20"/>
        </w:rPr>
      </w:pPr>
      <w:r>
        <w:rPr>
          <w:rFonts w:ascii="Courier New" w:hAnsi="Courier New" w:cs="Courier New"/>
          <w:sz w:val="20"/>
          <w:szCs w:val="20"/>
        </w:rPr>
        <w:t>│ в) осадка             │В пределах полученных  │То же, по проекту        │</w:t>
      </w:r>
    </w:p>
    <w:p w:rsidR="003643F4" w:rsidRDefault="003643F4">
      <w:pPr>
        <w:pStyle w:val="ConsPlusCell"/>
        <w:rPr>
          <w:rFonts w:ascii="Courier New" w:hAnsi="Courier New" w:cs="Courier New"/>
          <w:sz w:val="20"/>
          <w:szCs w:val="20"/>
        </w:rPr>
      </w:pPr>
      <w:r>
        <w:rPr>
          <w:rFonts w:ascii="Courier New" w:hAnsi="Courier New" w:cs="Courier New"/>
          <w:sz w:val="20"/>
          <w:szCs w:val="20"/>
        </w:rPr>
        <w:t>│поверхностных          │по результатам опытных │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глубинных марок      │работ                  │                         │</w:t>
      </w:r>
    </w:p>
    <w:p w:rsidR="003643F4" w:rsidRDefault="003643F4">
      <w:pPr>
        <w:pStyle w:val="ConsPlusCell"/>
        <w:rPr>
          <w:rFonts w:ascii="Courier New" w:hAnsi="Courier New" w:cs="Courier New"/>
          <w:sz w:val="20"/>
          <w:szCs w:val="20"/>
        </w:rPr>
      </w:pPr>
      <w:r>
        <w:rPr>
          <w:rFonts w:ascii="Courier New" w:hAnsi="Courier New" w:cs="Courier New"/>
          <w:sz w:val="20"/>
          <w:szCs w:val="20"/>
        </w:rPr>
        <w:t>│ г) плотность          │Должны быть не ниже    │То же, один пункт на     │</w:t>
      </w:r>
    </w:p>
    <w:p w:rsidR="003643F4" w:rsidRDefault="003643F4">
      <w:pPr>
        <w:pStyle w:val="ConsPlusCell"/>
        <w:rPr>
          <w:rFonts w:ascii="Courier New" w:hAnsi="Courier New" w:cs="Courier New"/>
          <w:sz w:val="20"/>
          <w:szCs w:val="20"/>
        </w:rPr>
      </w:pPr>
      <w:r>
        <w:rPr>
          <w:rFonts w:ascii="Courier New" w:hAnsi="Courier New" w:cs="Courier New"/>
          <w:sz w:val="20"/>
          <w:szCs w:val="20"/>
        </w:rPr>
        <w:t>│и влажность грунта     │проектных значений     │500 м2 площади с опреде- │</w:t>
      </w:r>
    </w:p>
    <w:p w:rsidR="003643F4" w:rsidRDefault="003643F4">
      <w:pPr>
        <w:pStyle w:val="ConsPlusCell"/>
        <w:rPr>
          <w:rFonts w:ascii="Courier New" w:hAnsi="Courier New" w:cs="Courier New"/>
          <w:sz w:val="20"/>
          <w:szCs w:val="20"/>
        </w:rPr>
      </w:pPr>
      <w:r>
        <w:rPr>
          <w:rFonts w:ascii="Courier New" w:hAnsi="Courier New" w:cs="Courier New"/>
          <w:sz w:val="20"/>
          <w:szCs w:val="20"/>
        </w:rPr>
        <w:t>│в пределах зоны        │                       │лением не реже чем через │</w:t>
      </w:r>
    </w:p>
    <w:p w:rsidR="003643F4" w:rsidRDefault="003643F4">
      <w:pPr>
        <w:pStyle w:val="ConsPlusCell"/>
        <w:rPr>
          <w:rFonts w:ascii="Courier New" w:hAnsi="Courier New" w:cs="Courier New"/>
          <w:sz w:val="20"/>
          <w:szCs w:val="20"/>
        </w:rPr>
      </w:pPr>
      <w:r>
        <w:rPr>
          <w:rFonts w:ascii="Courier New" w:hAnsi="Courier New" w:cs="Courier New"/>
          <w:sz w:val="20"/>
          <w:szCs w:val="20"/>
        </w:rPr>
        <w:t>│уплотнения             │                       │1 - 2 м по глубине в пре-│</w:t>
      </w:r>
    </w:p>
    <w:p w:rsidR="003643F4" w:rsidRDefault="003643F4">
      <w:pPr>
        <w:pStyle w:val="ConsPlusCell"/>
        <w:rPr>
          <w:rFonts w:ascii="Courier New" w:hAnsi="Courier New" w:cs="Courier New"/>
          <w:sz w:val="20"/>
          <w:szCs w:val="20"/>
        </w:rPr>
      </w:pPr>
      <w:r>
        <w:rPr>
          <w:rFonts w:ascii="Courier New" w:hAnsi="Courier New" w:cs="Courier New"/>
          <w:sz w:val="20"/>
          <w:szCs w:val="20"/>
        </w:rPr>
        <w:t>│                       │                       │делах уплотненной толщи  │</w:t>
      </w:r>
    </w:p>
    <w:p w:rsidR="003643F4" w:rsidRDefault="003643F4">
      <w:pPr>
        <w:pStyle w:val="ConsPlusCell"/>
        <w:rPr>
          <w:rFonts w:ascii="Courier New" w:hAnsi="Courier New" w:cs="Courier New"/>
          <w:sz w:val="20"/>
          <w:szCs w:val="20"/>
        </w:rPr>
      </w:pPr>
      <w:r>
        <w:rPr>
          <w:rFonts w:ascii="Courier New" w:hAnsi="Courier New" w:cs="Courier New"/>
          <w:sz w:val="20"/>
          <w:szCs w:val="20"/>
        </w:rPr>
        <w:t>│7. Глубинное           │Средняя по принимаемому│Измерительный,           │</w:t>
      </w:r>
    </w:p>
    <w:p w:rsidR="003643F4" w:rsidRDefault="003643F4">
      <w:pPr>
        <w:pStyle w:val="ConsPlusCell"/>
        <w:rPr>
          <w:rFonts w:ascii="Courier New" w:hAnsi="Courier New" w:cs="Courier New"/>
          <w:sz w:val="20"/>
          <w:szCs w:val="20"/>
        </w:rPr>
      </w:pPr>
      <w:r>
        <w:rPr>
          <w:rFonts w:ascii="Courier New" w:hAnsi="Courier New" w:cs="Courier New"/>
          <w:sz w:val="20"/>
          <w:szCs w:val="20"/>
        </w:rPr>
        <w:t>│виброуплотнение        │участку плотность      │зондированием или        │</w:t>
      </w:r>
    </w:p>
    <w:p w:rsidR="003643F4" w:rsidRDefault="003643F4">
      <w:pPr>
        <w:pStyle w:val="ConsPlusCell"/>
        <w:rPr>
          <w:rFonts w:ascii="Courier New" w:hAnsi="Courier New" w:cs="Courier New"/>
          <w:sz w:val="20"/>
          <w:szCs w:val="20"/>
        </w:rPr>
      </w:pPr>
      <w:r>
        <w:rPr>
          <w:rFonts w:ascii="Courier New" w:hAnsi="Courier New" w:cs="Courier New"/>
          <w:sz w:val="20"/>
          <w:szCs w:val="20"/>
        </w:rPr>
        <w:t>│песчаных грунтов       │сухого грунта должна   │радиоизотопным способом, │</w:t>
      </w:r>
    </w:p>
    <w:p w:rsidR="003643F4" w:rsidRDefault="003643F4">
      <w:pPr>
        <w:pStyle w:val="ConsPlusCell"/>
        <w:rPr>
          <w:rFonts w:ascii="Courier New" w:hAnsi="Courier New" w:cs="Courier New"/>
          <w:sz w:val="20"/>
          <w:szCs w:val="20"/>
        </w:rPr>
      </w:pPr>
      <w:r>
        <w:rPr>
          <w:rFonts w:ascii="Courier New" w:hAnsi="Courier New" w:cs="Courier New"/>
          <w:sz w:val="20"/>
          <w:szCs w:val="20"/>
        </w:rPr>
        <w:t>│                       │быть не ниже проектной.│одно определение не реже │</w:t>
      </w:r>
    </w:p>
    <w:p w:rsidR="003643F4" w:rsidRDefault="003643F4">
      <w:pPr>
        <w:pStyle w:val="ConsPlusCell"/>
        <w:rPr>
          <w:rFonts w:ascii="Courier New" w:hAnsi="Courier New" w:cs="Courier New"/>
          <w:sz w:val="20"/>
          <w:szCs w:val="20"/>
        </w:rPr>
      </w:pPr>
      <w:r>
        <w:rPr>
          <w:rFonts w:ascii="Courier New" w:hAnsi="Courier New" w:cs="Courier New"/>
          <w:sz w:val="20"/>
          <w:szCs w:val="20"/>
        </w:rPr>
        <w:t>│                       │Допускается снижение   │чем на 500 м2 уплотненной│</w:t>
      </w:r>
    </w:p>
    <w:p w:rsidR="003643F4" w:rsidRDefault="003643F4">
      <w:pPr>
        <w:pStyle w:val="ConsPlusCell"/>
        <w:rPr>
          <w:rFonts w:ascii="Courier New" w:hAnsi="Courier New" w:cs="Courier New"/>
          <w:sz w:val="20"/>
          <w:szCs w:val="20"/>
        </w:rPr>
      </w:pPr>
      <w:r>
        <w:rPr>
          <w:rFonts w:ascii="Courier New" w:hAnsi="Courier New" w:cs="Courier New"/>
          <w:sz w:val="20"/>
          <w:szCs w:val="20"/>
        </w:rPr>
        <w:t>│                       │плотности на 0,05 т/м3 │площади                  │</w:t>
      </w:r>
    </w:p>
    <w:p w:rsidR="003643F4" w:rsidRDefault="003643F4">
      <w:pPr>
        <w:pStyle w:val="ConsPlusCell"/>
        <w:rPr>
          <w:rFonts w:ascii="Courier New" w:hAnsi="Courier New" w:cs="Courier New"/>
          <w:sz w:val="20"/>
          <w:szCs w:val="20"/>
        </w:rPr>
      </w:pPr>
      <w:r>
        <w:rPr>
          <w:rFonts w:ascii="Courier New" w:hAnsi="Courier New" w:cs="Courier New"/>
          <w:sz w:val="20"/>
          <w:szCs w:val="20"/>
        </w:rPr>
        <w:t>│                       │или коэффициента уплот-│                         │</w:t>
      </w:r>
    </w:p>
    <w:p w:rsidR="003643F4" w:rsidRDefault="003643F4">
      <w:pPr>
        <w:pStyle w:val="ConsPlusCell"/>
        <w:rPr>
          <w:rFonts w:ascii="Courier New" w:hAnsi="Courier New" w:cs="Courier New"/>
          <w:sz w:val="20"/>
          <w:szCs w:val="20"/>
        </w:rPr>
      </w:pPr>
      <w:r>
        <w:rPr>
          <w:rFonts w:ascii="Courier New" w:hAnsi="Courier New" w:cs="Courier New"/>
          <w:sz w:val="20"/>
          <w:szCs w:val="20"/>
        </w:rPr>
        <w:t>│                       │нения на 0,02 не более │                         │</w:t>
      </w:r>
    </w:p>
    <w:p w:rsidR="003643F4" w:rsidRDefault="003643F4">
      <w:pPr>
        <w:pStyle w:val="ConsPlusCell"/>
        <w:rPr>
          <w:rFonts w:ascii="Courier New" w:hAnsi="Courier New" w:cs="Courier New"/>
          <w:sz w:val="20"/>
          <w:szCs w:val="20"/>
        </w:rPr>
      </w:pPr>
      <w:r>
        <w:rPr>
          <w:rFonts w:ascii="Courier New" w:hAnsi="Courier New" w:cs="Courier New"/>
          <w:sz w:val="20"/>
          <w:szCs w:val="20"/>
        </w:rPr>
        <w:t>│                       │чем в 10% определений  │                         │</w:t>
      </w:r>
    </w:p>
    <w:p w:rsidR="003643F4" w:rsidRDefault="003643F4">
      <w:pPr>
        <w:pStyle w:val="ConsPlusCell"/>
        <w:rPr>
          <w:rFonts w:ascii="Courier New" w:hAnsi="Courier New" w:cs="Courier New"/>
          <w:sz w:val="20"/>
          <w:szCs w:val="20"/>
        </w:rPr>
      </w:pPr>
      <w:r>
        <w:rPr>
          <w:rFonts w:ascii="Courier New" w:hAnsi="Courier New" w:cs="Courier New"/>
          <w:sz w:val="20"/>
          <w:szCs w:val="20"/>
        </w:rPr>
        <w:t>└───────────────────────┴───────────────────────┴─────────────────────────┘</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right"/>
        <w:outlineLvl w:val="0"/>
        <w:rPr>
          <w:rFonts w:ascii="Calibri" w:hAnsi="Calibri" w:cs="Calibri"/>
        </w:rPr>
      </w:pPr>
      <w:bookmarkStart w:id="125" w:name="Par3586"/>
      <w:bookmarkEnd w:id="125"/>
      <w:r>
        <w:rPr>
          <w:rFonts w:ascii="Calibri" w:hAnsi="Calibri" w:cs="Calibri"/>
        </w:rPr>
        <w:t>Приложение П</w:t>
      </w: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3643F4" w:rsidRDefault="003643F4">
      <w:pPr>
        <w:widowControl w:val="0"/>
        <w:autoSpaceDE w:val="0"/>
        <w:autoSpaceDN w:val="0"/>
        <w:adjustRightInd w:val="0"/>
        <w:spacing w:after="0" w:line="240" w:lineRule="auto"/>
        <w:ind w:firstLine="540"/>
        <w:jc w:val="both"/>
        <w:rPr>
          <w:rFonts w:ascii="Calibri" w:hAnsi="Calibri" w:cs="Calibri"/>
        </w:rPr>
      </w:pPr>
    </w:p>
    <w:p w:rsidR="003643F4" w:rsidRDefault="003643F4">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ТЕХНИЧЕСКИЕ ТРЕБОВАНИЯ ПРИ ЗАКРЕПЛЕНИИ ГРУНТОВ</w:t>
      </w:r>
    </w:p>
    <w:p w:rsidR="003643F4" w:rsidRDefault="003643F4">
      <w:pPr>
        <w:widowControl w:val="0"/>
        <w:autoSpaceDE w:val="0"/>
        <w:autoSpaceDN w:val="0"/>
        <w:adjustRightInd w:val="0"/>
        <w:spacing w:after="0" w:line="240" w:lineRule="auto"/>
        <w:jc w:val="center"/>
        <w:rPr>
          <w:rFonts w:ascii="Calibri" w:hAnsi="Calibri" w:cs="Calibri"/>
        </w:rPr>
      </w:pPr>
    </w:p>
    <w:p w:rsidR="003643F4" w:rsidRDefault="003643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работ по закреплению грунтов состав контролируемых показателей, предельные отклонения, объем и методы контроля должны соответствовать таблице П.1.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П.1</w:t>
      </w:r>
    </w:p>
    <w:p w:rsidR="003643F4" w:rsidRDefault="003643F4">
      <w:pPr>
        <w:widowControl w:val="0"/>
        <w:autoSpaceDE w:val="0"/>
        <w:autoSpaceDN w:val="0"/>
        <w:adjustRightInd w:val="0"/>
        <w:spacing w:after="0" w:line="240" w:lineRule="auto"/>
        <w:jc w:val="right"/>
        <w:rPr>
          <w:rFonts w:ascii="Calibri" w:hAnsi="Calibri" w:cs="Calibri"/>
        </w:rPr>
      </w:pP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N  │Технические требования │ Предельные отклонения  │  Контроль (метод и объем)  │</w:t>
      </w:r>
    </w:p>
    <w:p w:rsidR="003643F4" w:rsidRDefault="003643F4">
      <w:pPr>
        <w:pStyle w:val="ConsPlusCell"/>
        <w:rPr>
          <w:rFonts w:ascii="Courier New" w:hAnsi="Courier New" w:cs="Courier New"/>
          <w:sz w:val="18"/>
          <w:szCs w:val="18"/>
        </w:rPr>
      </w:pPr>
      <w:r>
        <w:rPr>
          <w:rFonts w:ascii="Courier New" w:hAnsi="Courier New" w:cs="Courier New"/>
          <w:sz w:val="18"/>
          <w:szCs w:val="18"/>
        </w:rPr>
        <w:t>│п.п.│                       │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1  │Проверка правильности  │Качество контрольного   │Измерительный и визуальный,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    │проектных (расчетных)  │закрепленного грунтового│по проекту. Объем контроль- │</w:t>
      </w:r>
    </w:p>
    <w:p w:rsidR="003643F4" w:rsidRDefault="003643F4">
      <w:pPr>
        <w:pStyle w:val="ConsPlusCell"/>
        <w:rPr>
          <w:rFonts w:ascii="Courier New" w:hAnsi="Courier New" w:cs="Courier New"/>
          <w:sz w:val="18"/>
          <w:szCs w:val="18"/>
        </w:rPr>
      </w:pPr>
      <w:r>
        <w:rPr>
          <w:rFonts w:ascii="Courier New" w:hAnsi="Courier New" w:cs="Courier New"/>
          <w:sz w:val="18"/>
          <w:szCs w:val="18"/>
        </w:rPr>
        <w:t>│    │параметров и           │массива (сплошность     │ного закрепления и номен-   │</w:t>
      </w:r>
    </w:p>
    <w:p w:rsidR="003643F4" w:rsidRDefault="003643F4">
      <w:pPr>
        <w:pStyle w:val="ConsPlusCell"/>
        <w:rPr>
          <w:rFonts w:ascii="Courier New" w:hAnsi="Courier New" w:cs="Courier New"/>
          <w:sz w:val="18"/>
          <w:szCs w:val="18"/>
        </w:rPr>
      </w:pPr>
      <w:r>
        <w:rPr>
          <w:rFonts w:ascii="Courier New" w:hAnsi="Courier New" w:cs="Courier New"/>
          <w:sz w:val="18"/>
          <w:szCs w:val="18"/>
        </w:rPr>
        <w:t>│    │технических условий    │и однородность закрепле-│клатура контролируемых      │</w:t>
      </w:r>
    </w:p>
    <w:p w:rsidR="003643F4" w:rsidRDefault="003643F4">
      <w:pPr>
        <w:pStyle w:val="ConsPlusCell"/>
        <w:rPr>
          <w:rFonts w:ascii="Courier New" w:hAnsi="Courier New" w:cs="Courier New"/>
          <w:sz w:val="18"/>
          <w:szCs w:val="18"/>
        </w:rPr>
      </w:pPr>
      <w:r>
        <w:rPr>
          <w:rFonts w:ascii="Courier New" w:hAnsi="Courier New" w:cs="Courier New"/>
          <w:sz w:val="18"/>
          <w:szCs w:val="18"/>
        </w:rPr>
        <w:t>│    │на производство работ  │ния, форма и размеры    │показателей устанавливаются │</w:t>
      </w:r>
    </w:p>
    <w:p w:rsidR="003643F4" w:rsidRDefault="003643F4">
      <w:pPr>
        <w:pStyle w:val="ConsPlusCell"/>
        <w:rPr>
          <w:rFonts w:ascii="Courier New" w:hAnsi="Courier New" w:cs="Courier New"/>
          <w:sz w:val="18"/>
          <w:szCs w:val="18"/>
        </w:rPr>
      </w:pPr>
      <w:r>
        <w:rPr>
          <w:rFonts w:ascii="Courier New" w:hAnsi="Courier New" w:cs="Courier New"/>
          <w:sz w:val="18"/>
          <w:szCs w:val="18"/>
        </w:rPr>
        <w:t>│    │по закреплению грунтов │массива, прочностные    │проектом. При отсутствии    │</w:t>
      </w:r>
    </w:p>
    <w:p w:rsidR="003643F4" w:rsidRDefault="003643F4">
      <w:pPr>
        <w:pStyle w:val="ConsPlusCell"/>
        <w:rPr>
          <w:rFonts w:ascii="Courier New" w:hAnsi="Courier New" w:cs="Courier New"/>
          <w:sz w:val="18"/>
          <w:szCs w:val="18"/>
        </w:rPr>
      </w:pPr>
      <w:r>
        <w:rPr>
          <w:rFonts w:ascii="Courier New" w:hAnsi="Courier New" w:cs="Courier New"/>
          <w:sz w:val="18"/>
          <w:szCs w:val="18"/>
        </w:rPr>
        <w:t>│    │способами химическим   │и деформационные харак- │указаний в проекте объем    │</w:t>
      </w:r>
    </w:p>
    <w:p w:rsidR="003643F4" w:rsidRDefault="003643F4">
      <w:pPr>
        <w:pStyle w:val="ConsPlusCell"/>
        <w:rPr>
          <w:rFonts w:ascii="Courier New" w:hAnsi="Courier New" w:cs="Courier New"/>
          <w:sz w:val="18"/>
          <w:szCs w:val="18"/>
        </w:rPr>
      </w:pPr>
      <w:r>
        <w:rPr>
          <w:rFonts w:ascii="Courier New" w:hAnsi="Courier New" w:cs="Courier New"/>
          <w:sz w:val="18"/>
          <w:szCs w:val="18"/>
        </w:rPr>
        <w:t>│    │и цементацией путем    │теристики закрепленных  │для контроля устанавливается│</w:t>
      </w:r>
    </w:p>
    <w:p w:rsidR="003643F4" w:rsidRDefault="003643F4">
      <w:pPr>
        <w:pStyle w:val="ConsPlusCell"/>
        <w:rPr>
          <w:rFonts w:ascii="Courier New" w:hAnsi="Courier New" w:cs="Courier New"/>
          <w:sz w:val="18"/>
          <w:szCs w:val="18"/>
        </w:rPr>
      </w:pPr>
      <w:r>
        <w:rPr>
          <w:rFonts w:ascii="Courier New" w:hAnsi="Courier New" w:cs="Courier New"/>
          <w:sz w:val="18"/>
          <w:szCs w:val="18"/>
        </w:rPr>
        <w:t>│    │контрольного           │грунтов) должно соответ-│в количестве 3% числа       │</w:t>
      </w:r>
    </w:p>
    <w:p w:rsidR="003643F4" w:rsidRDefault="003643F4">
      <w:pPr>
        <w:pStyle w:val="ConsPlusCell"/>
        <w:rPr>
          <w:rFonts w:ascii="Courier New" w:hAnsi="Courier New" w:cs="Courier New"/>
          <w:sz w:val="18"/>
          <w:szCs w:val="18"/>
        </w:rPr>
      </w:pPr>
      <w:r>
        <w:rPr>
          <w:rFonts w:ascii="Courier New" w:hAnsi="Courier New" w:cs="Courier New"/>
          <w:sz w:val="18"/>
          <w:szCs w:val="18"/>
        </w:rPr>
        <w:t>│    │закрепления            │ствовать требованиям    │технологических скважин     │</w:t>
      </w:r>
    </w:p>
    <w:p w:rsidR="003643F4" w:rsidRDefault="003643F4">
      <w:pPr>
        <w:pStyle w:val="ConsPlusCell"/>
        <w:rPr>
          <w:rFonts w:ascii="Courier New" w:hAnsi="Courier New" w:cs="Courier New"/>
          <w:sz w:val="18"/>
          <w:szCs w:val="18"/>
        </w:rPr>
      </w:pPr>
      <w:r>
        <w:rPr>
          <w:rFonts w:ascii="Courier New" w:hAnsi="Courier New" w:cs="Courier New"/>
          <w:sz w:val="18"/>
          <w:szCs w:val="18"/>
        </w:rPr>
        <w:t>│    │                       │проекта. Предельные     │и шурфов из расчета один на │</w:t>
      </w:r>
    </w:p>
    <w:p w:rsidR="003643F4" w:rsidRDefault="003643F4">
      <w:pPr>
        <w:pStyle w:val="ConsPlusCell"/>
        <w:rPr>
          <w:rFonts w:ascii="Courier New" w:hAnsi="Courier New" w:cs="Courier New"/>
          <w:sz w:val="18"/>
          <w:szCs w:val="18"/>
        </w:rPr>
      </w:pPr>
      <w:r>
        <w:rPr>
          <w:rFonts w:ascii="Courier New" w:hAnsi="Courier New" w:cs="Courier New"/>
          <w:sz w:val="18"/>
          <w:szCs w:val="18"/>
        </w:rPr>
        <w:t>│    │                       │отклонения измеряемых   │3000 м3 закрепленного грунта│</w:t>
      </w:r>
    </w:p>
    <w:p w:rsidR="003643F4" w:rsidRDefault="003643F4">
      <w:pPr>
        <w:pStyle w:val="ConsPlusCell"/>
        <w:rPr>
          <w:rFonts w:ascii="Courier New" w:hAnsi="Courier New" w:cs="Courier New"/>
          <w:sz w:val="18"/>
          <w:szCs w:val="18"/>
        </w:rPr>
      </w:pPr>
      <w:r>
        <w:rPr>
          <w:rFonts w:ascii="Courier New" w:hAnsi="Courier New" w:cs="Courier New"/>
          <w:sz w:val="18"/>
          <w:szCs w:val="18"/>
        </w:rPr>
        <w:t>│    │                       │величин - не более 10%  │с визуальным обследованием, │</w:t>
      </w:r>
    </w:p>
    <w:p w:rsidR="003643F4" w:rsidRDefault="003643F4">
      <w:pPr>
        <w:pStyle w:val="ConsPlusCell"/>
        <w:rPr>
          <w:rFonts w:ascii="Courier New" w:hAnsi="Courier New" w:cs="Courier New"/>
          <w:sz w:val="18"/>
          <w:szCs w:val="18"/>
        </w:rPr>
      </w:pPr>
      <w:r>
        <w:rPr>
          <w:rFonts w:ascii="Courier New" w:hAnsi="Courier New" w:cs="Courier New"/>
          <w:sz w:val="18"/>
          <w:szCs w:val="18"/>
        </w:rPr>
        <w:t>│    │                       │                        │отбором проб и лабораторным │</w:t>
      </w:r>
    </w:p>
    <w:p w:rsidR="003643F4" w:rsidRDefault="003643F4">
      <w:pPr>
        <w:pStyle w:val="ConsPlusCell"/>
        <w:rPr>
          <w:rFonts w:ascii="Courier New" w:hAnsi="Courier New" w:cs="Courier New"/>
          <w:sz w:val="18"/>
          <w:szCs w:val="18"/>
        </w:rPr>
      </w:pPr>
      <w:r>
        <w:rPr>
          <w:rFonts w:ascii="Courier New" w:hAnsi="Courier New" w:cs="Courier New"/>
          <w:sz w:val="18"/>
          <w:szCs w:val="18"/>
        </w:rPr>
        <w:t>│    │                       │                        │определением характеристик  │</w:t>
      </w:r>
    </w:p>
    <w:p w:rsidR="003643F4" w:rsidRDefault="003643F4">
      <w:pPr>
        <w:pStyle w:val="ConsPlusCell"/>
        <w:rPr>
          <w:rFonts w:ascii="Courier New" w:hAnsi="Courier New" w:cs="Courier New"/>
          <w:sz w:val="18"/>
          <w:szCs w:val="18"/>
        </w:rPr>
      </w:pPr>
      <w:r>
        <w:rPr>
          <w:rFonts w:ascii="Courier New" w:hAnsi="Courier New" w:cs="Courier New"/>
          <w:sz w:val="18"/>
          <w:szCs w:val="18"/>
        </w:rPr>
        <w:t>│    │                       │                        │закрепленных грунтов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2  │Проверка правильности  │Качество армирования    │То же. При отсутствии       │</w:t>
      </w:r>
    </w:p>
    <w:p w:rsidR="003643F4" w:rsidRDefault="003643F4">
      <w:pPr>
        <w:pStyle w:val="ConsPlusCell"/>
        <w:rPr>
          <w:rFonts w:ascii="Courier New" w:hAnsi="Courier New" w:cs="Courier New"/>
          <w:sz w:val="18"/>
          <w:szCs w:val="18"/>
        </w:rPr>
      </w:pPr>
      <w:r>
        <w:rPr>
          <w:rFonts w:ascii="Courier New" w:hAnsi="Courier New" w:cs="Courier New"/>
          <w:sz w:val="18"/>
          <w:szCs w:val="18"/>
        </w:rPr>
        <w:t>│    │проектных (расчетных)  │и уплотнения в результа-│указаний для армированных   │</w:t>
      </w:r>
    </w:p>
    <w:p w:rsidR="003643F4" w:rsidRDefault="003643F4">
      <w:pPr>
        <w:pStyle w:val="ConsPlusCell"/>
        <w:rPr>
          <w:rFonts w:ascii="Courier New" w:hAnsi="Courier New" w:cs="Courier New"/>
          <w:sz w:val="18"/>
          <w:szCs w:val="18"/>
        </w:rPr>
      </w:pPr>
      <w:r>
        <w:rPr>
          <w:rFonts w:ascii="Courier New" w:hAnsi="Courier New" w:cs="Courier New"/>
          <w:sz w:val="18"/>
          <w:szCs w:val="18"/>
        </w:rPr>
        <w:t>│    │параметров и техничес- │те контрольной инъекции │и уплотненных разрывной     │</w:t>
      </w:r>
    </w:p>
    <w:p w:rsidR="003643F4" w:rsidRDefault="003643F4">
      <w:pPr>
        <w:pStyle w:val="ConsPlusCell"/>
        <w:rPr>
          <w:rFonts w:ascii="Courier New" w:hAnsi="Courier New" w:cs="Courier New"/>
          <w:sz w:val="18"/>
          <w:szCs w:val="18"/>
        </w:rPr>
      </w:pPr>
      <w:r>
        <w:rPr>
          <w:rFonts w:ascii="Courier New" w:hAnsi="Courier New" w:cs="Courier New"/>
          <w:sz w:val="18"/>
          <w:szCs w:val="18"/>
        </w:rPr>
        <w:t>│    │ких условий на произ-  │грунтового массива      │цементацией испытаниями:    │</w:t>
      </w:r>
    </w:p>
    <w:p w:rsidR="003643F4" w:rsidRDefault="003643F4">
      <w:pPr>
        <w:pStyle w:val="ConsPlusCell"/>
        <w:rPr>
          <w:rFonts w:ascii="Courier New" w:hAnsi="Courier New" w:cs="Courier New"/>
          <w:sz w:val="18"/>
          <w:szCs w:val="18"/>
        </w:rPr>
      </w:pPr>
      <w:r>
        <w:rPr>
          <w:rFonts w:ascii="Courier New" w:hAnsi="Courier New" w:cs="Courier New"/>
          <w:sz w:val="18"/>
          <w:szCs w:val="18"/>
        </w:rPr>
        <w:t>│    │водство работ по арми- │(прочностные и деформа- │штамповым из расчета один на│</w:t>
      </w:r>
    </w:p>
    <w:p w:rsidR="003643F4" w:rsidRDefault="003643F4">
      <w:pPr>
        <w:pStyle w:val="ConsPlusCell"/>
        <w:rPr>
          <w:rFonts w:ascii="Courier New" w:hAnsi="Courier New" w:cs="Courier New"/>
          <w:sz w:val="18"/>
          <w:szCs w:val="18"/>
        </w:rPr>
      </w:pPr>
      <w:r>
        <w:rPr>
          <w:rFonts w:ascii="Courier New" w:hAnsi="Courier New" w:cs="Courier New"/>
          <w:sz w:val="18"/>
          <w:szCs w:val="18"/>
        </w:rPr>
        <w:t>│    │рованию и уплотнению   │ционные характеристики  │3000 м3 уплотненного грунта,│</w:t>
      </w:r>
    </w:p>
    <w:p w:rsidR="003643F4" w:rsidRDefault="003643F4">
      <w:pPr>
        <w:pStyle w:val="ConsPlusCell"/>
        <w:rPr>
          <w:rFonts w:ascii="Courier New" w:hAnsi="Courier New" w:cs="Courier New"/>
          <w:sz w:val="18"/>
          <w:szCs w:val="18"/>
        </w:rPr>
      </w:pPr>
      <w:r>
        <w:rPr>
          <w:rFonts w:ascii="Courier New" w:hAnsi="Courier New" w:cs="Courier New"/>
          <w:sz w:val="18"/>
          <w:szCs w:val="18"/>
        </w:rPr>
        <w:t>│    │разрывной цементацией  │грунтов) должны соответ-│статическим или динамическим│</w:t>
      </w:r>
    </w:p>
    <w:p w:rsidR="003643F4" w:rsidRDefault="003643F4">
      <w:pPr>
        <w:pStyle w:val="ConsPlusCell"/>
        <w:rPr>
          <w:rFonts w:ascii="Courier New" w:hAnsi="Courier New" w:cs="Courier New"/>
          <w:sz w:val="18"/>
          <w:szCs w:val="18"/>
        </w:rPr>
      </w:pPr>
      <w:r>
        <w:rPr>
          <w:rFonts w:ascii="Courier New" w:hAnsi="Courier New" w:cs="Courier New"/>
          <w:sz w:val="18"/>
          <w:szCs w:val="18"/>
        </w:rPr>
        <w:t>│    │путем контрольного     │ствовать требованиям    │зондированием в количестве  │</w:t>
      </w:r>
    </w:p>
    <w:p w:rsidR="003643F4" w:rsidRDefault="003643F4">
      <w:pPr>
        <w:pStyle w:val="ConsPlusCell"/>
        <w:rPr>
          <w:rFonts w:ascii="Courier New" w:hAnsi="Courier New" w:cs="Courier New"/>
          <w:sz w:val="18"/>
          <w:szCs w:val="18"/>
        </w:rPr>
      </w:pPr>
      <w:r>
        <w:rPr>
          <w:rFonts w:ascii="Courier New" w:hAnsi="Courier New" w:cs="Courier New"/>
          <w:sz w:val="18"/>
          <w:szCs w:val="18"/>
        </w:rPr>
        <w:t>│    │закрепления            │проекта. Предельные     │3% от числа инъектируемых   │</w:t>
      </w:r>
    </w:p>
    <w:p w:rsidR="003643F4" w:rsidRDefault="003643F4">
      <w:pPr>
        <w:pStyle w:val="ConsPlusCell"/>
        <w:rPr>
          <w:rFonts w:ascii="Courier New" w:hAnsi="Courier New" w:cs="Courier New"/>
          <w:sz w:val="18"/>
          <w:szCs w:val="18"/>
        </w:rPr>
      </w:pPr>
      <w:r>
        <w:rPr>
          <w:rFonts w:ascii="Courier New" w:hAnsi="Courier New" w:cs="Courier New"/>
          <w:sz w:val="18"/>
          <w:szCs w:val="18"/>
        </w:rPr>
        <w:t>│    │                       │отклонения измеряемых   │скважин                     │</w:t>
      </w:r>
    </w:p>
    <w:p w:rsidR="003643F4" w:rsidRDefault="003643F4">
      <w:pPr>
        <w:pStyle w:val="ConsPlusCell"/>
        <w:rPr>
          <w:rFonts w:ascii="Courier New" w:hAnsi="Courier New" w:cs="Courier New"/>
          <w:sz w:val="18"/>
          <w:szCs w:val="18"/>
        </w:rPr>
      </w:pPr>
      <w:r>
        <w:rPr>
          <w:rFonts w:ascii="Courier New" w:hAnsi="Courier New" w:cs="Courier New"/>
          <w:sz w:val="18"/>
          <w:szCs w:val="18"/>
        </w:rPr>
        <w:t>│    │                       │величин - не более 10%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3  │Проверка правильности  │Должен соответствовать  │Измерительный и визуальный,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    │проектных (расчетных)  │проекту и результатам   │по проекту. Объем контроль- │</w:t>
      </w:r>
    </w:p>
    <w:p w:rsidR="003643F4" w:rsidRDefault="003643F4">
      <w:pPr>
        <w:pStyle w:val="ConsPlusCell"/>
        <w:rPr>
          <w:rFonts w:ascii="Courier New" w:hAnsi="Courier New" w:cs="Courier New"/>
          <w:sz w:val="18"/>
          <w:szCs w:val="18"/>
        </w:rPr>
      </w:pPr>
      <w:r>
        <w:rPr>
          <w:rFonts w:ascii="Courier New" w:hAnsi="Courier New" w:cs="Courier New"/>
          <w:sz w:val="18"/>
          <w:szCs w:val="18"/>
        </w:rPr>
        <w:t>│    │параметров и техничес- │опытных работ           │ного закрепления и номен-   │</w:t>
      </w:r>
    </w:p>
    <w:p w:rsidR="003643F4" w:rsidRDefault="003643F4">
      <w:pPr>
        <w:pStyle w:val="ConsPlusCell"/>
        <w:rPr>
          <w:rFonts w:ascii="Courier New" w:hAnsi="Courier New" w:cs="Courier New"/>
          <w:sz w:val="18"/>
          <w:szCs w:val="18"/>
        </w:rPr>
      </w:pPr>
      <w:r>
        <w:rPr>
          <w:rFonts w:ascii="Courier New" w:hAnsi="Courier New" w:cs="Courier New"/>
          <w:sz w:val="18"/>
          <w:szCs w:val="18"/>
        </w:rPr>
        <w:t>│    │ких условий на произ-  │                        │клатура контролируемых      │</w:t>
      </w:r>
    </w:p>
    <w:p w:rsidR="003643F4" w:rsidRDefault="003643F4">
      <w:pPr>
        <w:pStyle w:val="ConsPlusCell"/>
        <w:rPr>
          <w:rFonts w:ascii="Courier New" w:hAnsi="Courier New" w:cs="Courier New"/>
          <w:sz w:val="18"/>
          <w:szCs w:val="18"/>
        </w:rPr>
      </w:pPr>
      <w:r>
        <w:rPr>
          <w:rFonts w:ascii="Courier New" w:hAnsi="Courier New" w:cs="Courier New"/>
          <w:sz w:val="18"/>
          <w:szCs w:val="18"/>
        </w:rPr>
        <w:t>│    │водство работ по       │                        │показателей устанавливаются │</w:t>
      </w:r>
    </w:p>
    <w:p w:rsidR="003643F4" w:rsidRDefault="003643F4">
      <w:pPr>
        <w:pStyle w:val="ConsPlusCell"/>
        <w:rPr>
          <w:rFonts w:ascii="Courier New" w:hAnsi="Courier New" w:cs="Courier New"/>
          <w:sz w:val="18"/>
          <w:szCs w:val="18"/>
        </w:rPr>
      </w:pPr>
      <w:r>
        <w:rPr>
          <w:rFonts w:ascii="Courier New" w:hAnsi="Courier New" w:cs="Courier New"/>
          <w:sz w:val="18"/>
          <w:szCs w:val="18"/>
        </w:rPr>
        <w:t>│    │закреплению грунтов    │                        │проектом в зависимости от   │</w:t>
      </w:r>
    </w:p>
    <w:p w:rsidR="003643F4" w:rsidRDefault="003643F4">
      <w:pPr>
        <w:pStyle w:val="ConsPlusCell"/>
        <w:rPr>
          <w:rFonts w:ascii="Courier New" w:hAnsi="Courier New" w:cs="Courier New"/>
          <w:sz w:val="18"/>
          <w:szCs w:val="18"/>
        </w:rPr>
      </w:pPr>
      <w:r>
        <w:rPr>
          <w:rFonts w:ascii="Courier New" w:hAnsi="Courier New" w:cs="Courier New"/>
          <w:sz w:val="18"/>
          <w:szCs w:val="18"/>
        </w:rPr>
        <w:t>│    │буросмесительным       │                        │объема работ по закреплению.│</w:t>
      </w:r>
    </w:p>
    <w:p w:rsidR="003643F4" w:rsidRDefault="003643F4">
      <w:pPr>
        <w:pStyle w:val="ConsPlusCell"/>
        <w:rPr>
          <w:rFonts w:ascii="Courier New" w:hAnsi="Courier New" w:cs="Courier New"/>
          <w:sz w:val="18"/>
          <w:szCs w:val="18"/>
        </w:rPr>
      </w:pPr>
      <w:r>
        <w:rPr>
          <w:rFonts w:ascii="Courier New" w:hAnsi="Courier New" w:cs="Courier New"/>
          <w:sz w:val="18"/>
          <w:szCs w:val="18"/>
        </w:rPr>
        <w:t>│    │способом путем         │                        │При отсутствии указаний для │</w:t>
      </w:r>
    </w:p>
    <w:p w:rsidR="003643F4" w:rsidRDefault="003643F4">
      <w:pPr>
        <w:pStyle w:val="ConsPlusCell"/>
        <w:rPr>
          <w:rFonts w:ascii="Courier New" w:hAnsi="Courier New" w:cs="Courier New"/>
          <w:sz w:val="18"/>
          <w:szCs w:val="18"/>
        </w:rPr>
      </w:pPr>
      <w:r>
        <w:rPr>
          <w:rFonts w:ascii="Courier New" w:hAnsi="Courier New" w:cs="Courier New"/>
          <w:sz w:val="18"/>
          <w:szCs w:val="18"/>
        </w:rPr>
        <w:t>│    │контрольного           │                        │буросмесительного способа   │</w:t>
      </w:r>
    </w:p>
    <w:p w:rsidR="003643F4" w:rsidRDefault="003643F4">
      <w:pPr>
        <w:pStyle w:val="ConsPlusCell"/>
        <w:rPr>
          <w:rFonts w:ascii="Courier New" w:hAnsi="Courier New" w:cs="Courier New"/>
          <w:sz w:val="18"/>
          <w:szCs w:val="18"/>
        </w:rPr>
      </w:pPr>
      <w:r>
        <w:rPr>
          <w:rFonts w:ascii="Courier New" w:hAnsi="Courier New" w:cs="Courier New"/>
          <w:sz w:val="18"/>
          <w:szCs w:val="18"/>
        </w:rPr>
        <w:t>│    │закрепления            │                        │устанавливается испытание   │</w:t>
      </w:r>
    </w:p>
    <w:p w:rsidR="003643F4" w:rsidRDefault="003643F4">
      <w:pPr>
        <w:pStyle w:val="ConsPlusCell"/>
        <w:rPr>
          <w:rFonts w:ascii="Courier New" w:hAnsi="Courier New" w:cs="Courier New"/>
          <w:sz w:val="18"/>
          <w:szCs w:val="18"/>
        </w:rPr>
      </w:pPr>
      <w:r>
        <w:rPr>
          <w:rFonts w:ascii="Courier New" w:hAnsi="Courier New" w:cs="Courier New"/>
          <w:sz w:val="18"/>
          <w:szCs w:val="18"/>
        </w:rPr>
        <w:t>│    │                       │                        │статической нагрузкой       │</w:t>
      </w:r>
    </w:p>
    <w:p w:rsidR="003643F4" w:rsidRDefault="003643F4">
      <w:pPr>
        <w:pStyle w:val="ConsPlusCell"/>
        <w:rPr>
          <w:rFonts w:ascii="Courier New" w:hAnsi="Courier New" w:cs="Courier New"/>
          <w:sz w:val="18"/>
          <w:szCs w:val="18"/>
        </w:rPr>
      </w:pPr>
      <w:r>
        <w:rPr>
          <w:rFonts w:ascii="Courier New" w:hAnsi="Courier New" w:cs="Courier New"/>
          <w:sz w:val="18"/>
          <w:szCs w:val="18"/>
        </w:rPr>
        <w:t>│    │                       │                        │в количестве 1% общего числа│</w:t>
      </w:r>
    </w:p>
    <w:p w:rsidR="003643F4" w:rsidRDefault="003643F4">
      <w:pPr>
        <w:pStyle w:val="ConsPlusCell"/>
        <w:rPr>
          <w:rFonts w:ascii="Courier New" w:hAnsi="Courier New" w:cs="Courier New"/>
          <w:sz w:val="18"/>
          <w:szCs w:val="18"/>
        </w:rPr>
      </w:pPr>
      <w:r>
        <w:rPr>
          <w:rFonts w:ascii="Courier New" w:hAnsi="Courier New" w:cs="Courier New"/>
          <w:sz w:val="18"/>
          <w:szCs w:val="18"/>
        </w:rPr>
        <w:t>│    │                       │                        │свай, но не менее двух свай │</w:t>
      </w:r>
    </w:p>
    <w:p w:rsidR="003643F4" w:rsidRDefault="003643F4">
      <w:pPr>
        <w:pStyle w:val="ConsPlusCell"/>
        <w:rPr>
          <w:rFonts w:ascii="Courier New" w:hAnsi="Courier New" w:cs="Courier New"/>
          <w:sz w:val="18"/>
          <w:szCs w:val="18"/>
        </w:rPr>
      </w:pPr>
      <w:r>
        <w:rPr>
          <w:rFonts w:ascii="Courier New" w:hAnsi="Courier New" w:cs="Courier New"/>
          <w:sz w:val="18"/>
          <w:szCs w:val="18"/>
        </w:rPr>
        <w:t>│    │                       │                        │на объект, или разбуриванием│</w:t>
      </w:r>
    </w:p>
    <w:p w:rsidR="003643F4" w:rsidRDefault="003643F4">
      <w:pPr>
        <w:pStyle w:val="ConsPlusCell"/>
        <w:rPr>
          <w:rFonts w:ascii="Courier New" w:hAnsi="Courier New" w:cs="Courier New"/>
          <w:sz w:val="18"/>
          <w:szCs w:val="18"/>
        </w:rPr>
      </w:pPr>
      <w:r>
        <w:rPr>
          <w:rFonts w:ascii="Courier New" w:hAnsi="Courier New" w:cs="Courier New"/>
          <w:sz w:val="18"/>
          <w:szCs w:val="18"/>
        </w:rPr>
        <w:t>│    │                       │                        │и испытанием кернов на одно-│</w:t>
      </w:r>
    </w:p>
    <w:p w:rsidR="003643F4" w:rsidRDefault="003643F4">
      <w:pPr>
        <w:pStyle w:val="ConsPlusCell"/>
        <w:rPr>
          <w:rFonts w:ascii="Courier New" w:hAnsi="Courier New" w:cs="Courier New"/>
          <w:sz w:val="18"/>
          <w:szCs w:val="18"/>
        </w:rPr>
      </w:pPr>
      <w:r>
        <w:rPr>
          <w:rFonts w:ascii="Courier New" w:hAnsi="Courier New" w:cs="Courier New"/>
          <w:sz w:val="18"/>
          <w:szCs w:val="18"/>
        </w:rPr>
        <w:t>│    │                       │                        │осное сжатие в количестве   │</w:t>
      </w:r>
    </w:p>
    <w:p w:rsidR="003643F4" w:rsidRDefault="003643F4">
      <w:pPr>
        <w:pStyle w:val="ConsPlusCell"/>
        <w:rPr>
          <w:rFonts w:ascii="Courier New" w:hAnsi="Courier New" w:cs="Courier New"/>
          <w:sz w:val="18"/>
          <w:szCs w:val="18"/>
        </w:rPr>
      </w:pPr>
      <w:r>
        <w:rPr>
          <w:rFonts w:ascii="Courier New" w:hAnsi="Courier New" w:cs="Courier New"/>
          <w:sz w:val="18"/>
          <w:szCs w:val="18"/>
        </w:rPr>
        <w:t>│    │                       │                        │0,5% общего числа свай, но  │</w:t>
      </w:r>
    </w:p>
    <w:p w:rsidR="003643F4" w:rsidRDefault="003643F4">
      <w:pPr>
        <w:pStyle w:val="ConsPlusCell"/>
        <w:rPr>
          <w:rFonts w:ascii="Courier New" w:hAnsi="Courier New" w:cs="Courier New"/>
          <w:sz w:val="18"/>
          <w:szCs w:val="18"/>
        </w:rPr>
      </w:pPr>
      <w:r>
        <w:rPr>
          <w:rFonts w:ascii="Courier New" w:hAnsi="Courier New" w:cs="Courier New"/>
          <w:sz w:val="18"/>
          <w:szCs w:val="18"/>
        </w:rPr>
        <w:lastRenderedPageBreak/>
        <w:t>│    │                       │                        │не менее двух свай на       │</w:t>
      </w:r>
    </w:p>
    <w:p w:rsidR="003643F4" w:rsidRDefault="003643F4">
      <w:pPr>
        <w:pStyle w:val="ConsPlusCell"/>
        <w:rPr>
          <w:rFonts w:ascii="Courier New" w:hAnsi="Courier New" w:cs="Courier New"/>
          <w:sz w:val="18"/>
          <w:szCs w:val="18"/>
        </w:rPr>
      </w:pPr>
      <w:r>
        <w:rPr>
          <w:rFonts w:ascii="Courier New" w:hAnsi="Courier New" w:cs="Courier New"/>
          <w:sz w:val="18"/>
          <w:szCs w:val="18"/>
        </w:rPr>
        <w:t>│    │                       │                        │объект; или неразрушающими  │</w:t>
      </w:r>
    </w:p>
    <w:p w:rsidR="003643F4" w:rsidRDefault="003643F4">
      <w:pPr>
        <w:pStyle w:val="ConsPlusCell"/>
        <w:rPr>
          <w:rFonts w:ascii="Courier New" w:hAnsi="Courier New" w:cs="Courier New"/>
          <w:sz w:val="18"/>
          <w:szCs w:val="18"/>
        </w:rPr>
      </w:pPr>
      <w:r>
        <w:rPr>
          <w:rFonts w:ascii="Courier New" w:hAnsi="Courier New" w:cs="Courier New"/>
          <w:sz w:val="18"/>
          <w:szCs w:val="18"/>
        </w:rPr>
        <w:t>│    │                       │                        │методами контроля в количес-│</w:t>
      </w:r>
    </w:p>
    <w:p w:rsidR="003643F4" w:rsidRDefault="003643F4">
      <w:pPr>
        <w:pStyle w:val="ConsPlusCell"/>
        <w:rPr>
          <w:rFonts w:ascii="Courier New" w:hAnsi="Courier New" w:cs="Courier New"/>
          <w:sz w:val="18"/>
          <w:szCs w:val="18"/>
        </w:rPr>
      </w:pPr>
      <w:r>
        <w:rPr>
          <w:rFonts w:ascii="Courier New" w:hAnsi="Courier New" w:cs="Courier New"/>
          <w:sz w:val="18"/>
          <w:szCs w:val="18"/>
        </w:rPr>
        <w:t>│    │                       │                        │тве, определяемом точностью │</w:t>
      </w:r>
    </w:p>
    <w:p w:rsidR="003643F4" w:rsidRDefault="003643F4">
      <w:pPr>
        <w:pStyle w:val="ConsPlusCell"/>
        <w:rPr>
          <w:rFonts w:ascii="Courier New" w:hAnsi="Courier New" w:cs="Courier New"/>
          <w:sz w:val="18"/>
          <w:szCs w:val="18"/>
        </w:rPr>
      </w:pPr>
      <w:r>
        <w:rPr>
          <w:rFonts w:ascii="Courier New" w:hAnsi="Courier New" w:cs="Courier New"/>
          <w:sz w:val="18"/>
          <w:szCs w:val="18"/>
        </w:rPr>
        <w:t>│    │                       │                        │и надежностью методов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4  │Показатели качества    │Должны соответствовать  │Измерительный               │</w:t>
      </w:r>
    </w:p>
    <w:p w:rsidR="003643F4" w:rsidRDefault="003643F4">
      <w:pPr>
        <w:pStyle w:val="ConsPlusCell"/>
        <w:rPr>
          <w:rFonts w:ascii="Courier New" w:hAnsi="Courier New" w:cs="Courier New"/>
          <w:sz w:val="18"/>
          <w:szCs w:val="18"/>
        </w:rPr>
      </w:pPr>
      <w:r>
        <w:rPr>
          <w:rFonts w:ascii="Courier New" w:hAnsi="Courier New" w:cs="Courier New"/>
          <w:sz w:val="18"/>
          <w:szCs w:val="18"/>
        </w:rPr>
        <w:t>│    │цементации скальных    │установленным в проекте │и визуальный (по проекту)   │</w:t>
      </w:r>
    </w:p>
    <w:p w:rsidR="003643F4" w:rsidRDefault="003643F4">
      <w:pPr>
        <w:pStyle w:val="ConsPlusCell"/>
        <w:rPr>
          <w:rFonts w:ascii="Courier New" w:hAnsi="Courier New" w:cs="Courier New"/>
          <w:sz w:val="18"/>
          <w:szCs w:val="18"/>
        </w:rPr>
      </w:pPr>
      <w:r>
        <w:rPr>
          <w:rFonts w:ascii="Courier New" w:hAnsi="Courier New" w:cs="Courier New"/>
          <w:sz w:val="18"/>
          <w:szCs w:val="18"/>
        </w:rPr>
        <w:t>│    │грунтов                │критериям качества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5  │Характеристики исходных│По проекту. Отклонения  │Измерительный, по проекту   │</w:t>
      </w:r>
    </w:p>
    <w:p w:rsidR="003643F4" w:rsidRDefault="003643F4">
      <w:pPr>
        <w:pStyle w:val="ConsPlusCell"/>
        <w:rPr>
          <w:rFonts w:ascii="Courier New" w:hAnsi="Courier New" w:cs="Courier New"/>
          <w:sz w:val="18"/>
          <w:szCs w:val="18"/>
        </w:rPr>
      </w:pPr>
      <w:r>
        <w:rPr>
          <w:rFonts w:ascii="Courier New" w:hAnsi="Courier New" w:cs="Courier New"/>
          <w:sz w:val="18"/>
          <w:szCs w:val="18"/>
        </w:rPr>
        <w:t>│    │рабочих материалов     │от проекта              │                            │</w:t>
      </w:r>
    </w:p>
    <w:p w:rsidR="003643F4" w:rsidRDefault="003643F4">
      <w:pPr>
        <w:pStyle w:val="ConsPlusCell"/>
        <w:rPr>
          <w:rFonts w:ascii="Courier New" w:hAnsi="Courier New" w:cs="Courier New"/>
          <w:sz w:val="18"/>
          <w:szCs w:val="18"/>
        </w:rPr>
      </w:pPr>
      <w:r>
        <w:rPr>
          <w:rFonts w:ascii="Courier New" w:hAnsi="Courier New" w:cs="Courier New"/>
          <w:sz w:val="18"/>
          <w:szCs w:val="18"/>
        </w:rPr>
        <w:t>│    │(плотность, концентра- │при отсутствии          │                            │</w:t>
      </w:r>
    </w:p>
    <w:p w:rsidR="003643F4" w:rsidRDefault="003643F4">
      <w:pPr>
        <w:pStyle w:val="ConsPlusCell"/>
        <w:rPr>
          <w:rFonts w:ascii="Courier New" w:hAnsi="Courier New" w:cs="Courier New"/>
          <w:sz w:val="18"/>
          <w:szCs w:val="18"/>
        </w:rPr>
      </w:pPr>
      <w:r>
        <w:rPr>
          <w:rFonts w:ascii="Courier New" w:hAnsi="Courier New" w:cs="Courier New"/>
          <w:sz w:val="18"/>
          <w:szCs w:val="18"/>
        </w:rPr>
        <w:t>│    │ция, температура и     │указаний - не более 3%  │                            │</w:t>
      </w:r>
    </w:p>
    <w:p w:rsidR="003643F4" w:rsidRDefault="003643F4">
      <w:pPr>
        <w:pStyle w:val="ConsPlusCell"/>
        <w:rPr>
          <w:rFonts w:ascii="Courier New" w:hAnsi="Courier New" w:cs="Courier New"/>
          <w:sz w:val="18"/>
          <w:szCs w:val="18"/>
        </w:rPr>
      </w:pPr>
      <w:r>
        <w:rPr>
          <w:rFonts w:ascii="Courier New" w:hAnsi="Courier New" w:cs="Courier New"/>
          <w:sz w:val="18"/>
          <w:szCs w:val="18"/>
        </w:rPr>
        <w:t>│    │другие, установленные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│проектом)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6  │Давление и расход рабо-│То же, не более 5%      │То же                       │</w:t>
      </w:r>
    </w:p>
    <w:p w:rsidR="003643F4" w:rsidRDefault="003643F4">
      <w:pPr>
        <w:pStyle w:val="ConsPlusCell"/>
        <w:rPr>
          <w:rFonts w:ascii="Courier New" w:hAnsi="Courier New" w:cs="Courier New"/>
          <w:sz w:val="18"/>
          <w:szCs w:val="18"/>
        </w:rPr>
      </w:pPr>
      <w:r>
        <w:rPr>
          <w:rFonts w:ascii="Courier New" w:hAnsi="Courier New" w:cs="Courier New"/>
          <w:sz w:val="18"/>
          <w:szCs w:val="18"/>
        </w:rPr>
        <w:t>│    │чих материалов, а также│                        │                            │</w:t>
      </w:r>
    </w:p>
    <w:p w:rsidR="003643F4" w:rsidRDefault="003643F4">
      <w:pPr>
        <w:pStyle w:val="ConsPlusCell"/>
        <w:rPr>
          <w:rFonts w:ascii="Courier New" w:hAnsi="Courier New" w:cs="Courier New"/>
          <w:sz w:val="18"/>
          <w:szCs w:val="18"/>
        </w:rPr>
      </w:pPr>
      <w:r>
        <w:rPr>
          <w:rFonts w:ascii="Courier New" w:hAnsi="Courier New" w:cs="Courier New"/>
          <w:sz w:val="18"/>
          <w:szCs w:val="18"/>
        </w:rPr>
        <w:t>│    │другие технологические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│параметры, установлен-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│ные проектом и прове-  │                        │                            │</w:t>
      </w:r>
    </w:p>
    <w:p w:rsidR="003643F4" w:rsidRDefault="003643F4">
      <w:pPr>
        <w:pStyle w:val="ConsPlusCell"/>
        <w:rPr>
          <w:rFonts w:ascii="Courier New" w:hAnsi="Courier New" w:cs="Courier New"/>
          <w:sz w:val="18"/>
          <w:szCs w:val="18"/>
        </w:rPr>
      </w:pPr>
      <w:r>
        <w:rPr>
          <w:rFonts w:ascii="Courier New" w:hAnsi="Courier New" w:cs="Courier New"/>
          <w:sz w:val="18"/>
          <w:szCs w:val="18"/>
        </w:rPr>
        <w:t>│    │ренные контрольным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│закреплением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7  │Допустимые линейные    │По проекту. При         │Измерительный, по проекту,  │</w:t>
      </w:r>
    </w:p>
    <w:p w:rsidR="003643F4" w:rsidRDefault="003643F4">
      <w:pPr>
        <w:pStyle w:val="ConsPlusCell"/>
        <w:rPr>
          <w:rFonts w:ascii="Courier New" w:hAnsi="Courier New" w:cs="Courier New"/>
          <w:sz w:val="18"/>
          <w:szCs w:val="18"/>
        </w:rPr>
      </w:pPr>
      <w:r>
        <w:rPr>
          <w:rFonts w:ascii="Courier New" w:hAnsi="Courier New" w:cs="Courier New"/>
          <w:sz w:val="18"/>
          <w:szCs w:val="18"/>
        </w:rPr>
        <w:t>│    │отклонения при разбивке│отсутствии такового -   │но не реже чем через каждые │</w:t>
      </w:r>
    </w:p>
    <w:p w:rsidR="003643F4" w:rsidRDefault="003643F4">
      <w:pPr>
        <w:pStyle w:val="ConsPlusCell"/>
        <w:rPr>
          <w:rFonts w:ascii="Courier New" w:hAnsi="Courier New" w:cs="Courier New"/>
          <w:sz w:val="18"/>
          <w:szCs w:val="18"/>
        </w:rPr>
      </w:pPr>
      <w:r>
        <w:rPr>
          <w:rFonts w:ascii="Courier New" w:hAnsi="Courier New" w:cs="Courier New"/>
          <w:sz w:val="18"/>
          <w:szCs w:val="18"/>
        </w:rPr>
        <w:t>│    │мест размещения рабочих│не более 3% измеряемого │10 точек разбивки           │</w:t>
      </w:r>
    </w:p>
    <w:p w:rsidR="003643F4" w:rsidRDefault="003643F4">
      <w:pPr>
        <w:pStyle w:val="ConsPlusCell"/>
        <w:rPr>
          <w:rFonts w:ascii="Courier New" w:hAnsi="Courier New" w:cs="Courier New"/>
          <w:sz w:val="18"/>
          <w:szCs w:val="18"/>
        </w:rPr>
      </w:pPr>
      <w:r>
        <w:rPr>
          <w:rFonts w:ascii="Courier New" w:hAnsi="Courier New" w:cs="Courier New"/>
          <w:sz w:val="18"/>
          <w:szCs w:val="18"/>
        </w:rPr>
        <w:t>│    │скважин в плане        │расстояния между точками│                            │</w:t>
      </w:r>
    </w:p>
    <w:p w:rsidR="003643F4" w:rsidRDefault="003643F4">
      <w:pPr>
        <w:pStyle w:val="ConsPlusCell"/>
        <w:rPr>
          <w:rFonts w:ascii="Courier New" w:hAnsi="Courier New" w:cs="Courier New"/>
          <w:sz w:val="18"/>
          <w:szCs w:val="18"/>
        </w:rPr>
      </w:pPr>
      <w:r>
        <w:rPr>
          <w:rFonts w:ascii="Courier New" w:hAnsi="Courier New" w:cs="Courier New"/>
          <w:sz w:val="18"/>
          <w:szCs w:val="18"/>
        </w:rPr>
        <w:t>│    │                       │разбивки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8  │Допустимые линейные    │                        │Измерения кривизны скважин  │</w:t>
      </w:r>
    </w:p>
    <w:p w:rsidR="003643F4" w:rsidRDefault="003643F4">
      <w:pPr>
        <w:pStyle w:val="ConsPlusCell"/>
        <w:rPr>
          <w:rFonts w:ascii="Courier New" w:hAnsi="Courier New" w:cs="Courier New"/>
          <w:sz w:val="18"/>
          <w:szCs w:val="18"/>
        </w:rPr>
      </w:pPr>
      <w:r>
        <w:rPr>
          <w:rFonts w:ascii="Courier New" w:hAnsi="Courier New" w:cs="Courier New"/>
          <w:sz w:val="18"/>
          <w:szCs w:val="18"/>
        </w:rPr>
        <w:t>│    │отклонения рабочих     │                        │через каждые 5 м            │</w:t>
      </w:r>
    </w:p>
    <w:p w:rsidR="003643F4" w:rsidRDefault="003643F4">
      <w:pPr>
        <w:pStyle w:val="ConsPlusCell"/>
        <w:rPr>
          <w:rFonts w:ascii="Courier New" w:hAnsi="Courier New" w:cs="Courier New"/>
          <w:sz w:val="18"/>
          <w:szCs w:val="18"/>
        </w:rPr>
      </w:pPr>
      <w:r>
        <w:rPr>
          <w:rFonts w:ascii="Courier New" w:hAnsi="Courier New" w:cs="Courier New"/>
          <w:sz w:val="18"/>
          <w:szCs w:val="18"/>
        </w:rPr>
        <w:t>│    │скважин от проектного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│направления: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│а) при глубине         │1% глубины              │                            │</w:t>
      </w:r>
    </w:p>
    <w:p w:rsidR="003643F4" w:rsidRDefault="003643F4">
      <w:pPr>
        <w:pStyle w:val="ConsPlusCell"/>
        <w:rPr>
          <w:rFonts w:ascii="Courier New" w:hAnsi="Courier New" w:cs="Courier New"/>
          <w:sz w:val="18"/>
          <w:szCs w:val="18"/>
        </w:rPr>
      </w:pPr>
      <w:r>
        <w:rPr>
          <w:rFonts w:ascii="Courier New" w:hAnsi="Courier New" w:cs="Courier New"/>
          <w:sz w:val="18"/>
          <w:szCs w:val="18"/>
        </w:rPr>
        <w:t>│    │погружения инъектора,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│бурения скважин до 5 м │                        │                            │</w:t>
      </w:r>
    </w:p>
    <w:p w:rsidR="003643F4" w:rsidRDefault="003643F4">
      <w:pPr>
        <w:pStyle w:val="ConsPlusCell"/>
        <w:rPr>
          <w:rFonts w:ascii="Courier New" w:hAnsi="Courier New" w:cs="Courier New"/>
          <w:sz w:val="18"/>
          <w:szCs w:val="18"/>
        </w:rPr>
      </w:pPr>
      <w:r>
        <w:rPr>
          <w:rFonts w:ascii="Courier New" w:hAnsi="Courier New" w:cs="Courier New"/>
          <w:sz w:val="18"/>
          <w:szCs w:val="18"/>
        </w:rPr>
        <w:t>│    │б) при большей глубине │0,5% глубины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9  │Температура жидких     │Должна быть не ниже     │Измерительный, периодический│</w:t>
      </w:r>
    </w:p>
    <w:p w:rsidR="003643F4" w:rsidRDefault="003643F4">
      <w:pPr>
        <w:pStyle w:val="ConsPlusCell"/>
        <w:rPr>
          <w:rFonts w:ascii="Courier New" w:hAnsi="Courier New" w:cs="Courier New"/>
          <w:sz w:val="18"/>
          <w:szCs w:val="18"/>
        </w:rPr>
      </w:pPr>
      <w:r>
        <w:rPr>
          <w:rFonts w:ascii="Courier New" w:hAnsi="Courier New" w:cs="Courier New"/>
          <w:sz w:val="18"/>
          <w:szCs w:val="18"/>
        </w:rPr>
        <w:t>│    │реагентов при          │50 °C                   │(ежесменное)                │</w:t>
      </w:r>
    </w:p>
    <w:p w:rsidR="003643F4" w:rsidRDefault="003643F4">
      <w:pPr>
        <w:pStyle w:val="ConsPlusCell"/>
        <w:rPr>
          <w:rFonts w:ascii="Courier New" w:hAnsi="Courier New" w:cs="Courier New"/>
          <w:sz w:val="18"/>
          <w:szCs w:val="18"/>
        </w:rPr>
      </w:pPr>
      <w:r>
        <w:rPr>
          <w:rFonts w:ascii="Courier New" w:hAnsi="Courier New" w:cs="Courier New"/>
          <w:sz w:val="18"/>
          <w:szCs w:val="18"/>
        </w:rPr>
        <w:t>│    │нагнетании             │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10 │Проектный режим        │Должен соответствовать  │Измерительный, периодический│</w:t>
      </w:r>
    </w:p>
    <w:p w:rsidR="003643F4" w:rsidRDefault="003643F4">
      <w:pPr>
        <w:pStyle w:val="ConsPlusCell"/>
        <w:rPr>
          <w:rFonts w:ascii="Courier New" w:hAnsi="Courier New" w:cs="Courier New"/>
          <w:sz w:val="18"/>
          <w:szCs w:val="18"/>
        </w:rPr>
      </w:pPr>
      <w:r>
        <w:rPr>
          <w:rFonts w:ascii="Courier New" w:hAnsi="Courier New" w:cs="Courier New"/>
          <w:sz w:val="18"/>
          <w:szCs w:val="18"/>
        </w:rPr>
        <w:t>│    │нагнетания (давление   │проекту. Изменение      │(ежесменное) (по проекту).  │</w:t>
      </w:r>
    </w:p>
    <w:p w:rsidR="003643F4" w:rsidRDefault="003643F4">
      <w:pPr>
        <w:pStyle w:val="ConsPlusCell"/>
        <w:rPr>
          <w:rFonts w:ascii="Courier New" w:hAnsi="Courier New" w:cs="Courier New"/>
          <w:sz w:val="18"/>
          <w:szCs w:val="18"/>
        </w:rPr>
      </w:pPr>
      <w:r>
        <w:rPr>
          <w:rFonts w:ascii="Courier New" w:hAnsi="Courier New" w:cs="Courier New"/>
          <w:sz w:val="18"/>
          <w:szCs w:val="18"/>
        </w:rPr>
        <w:t>│    │и расход) при          │режима допускается      │Давление постоянно,         │</w:t>
      </w:r>
    </w:p>
    <w:p w:rsidR="003643F4" w:rsidRDefault="003643F4">
      <w:pPr>
        <w:pStyle w:val="ConsPlusCell"/>
        <w:rPr>
          <w:rFonts w:ascii="Courier New" w:hAnsi="Courier New" w:cs="Courier New"/>
          <w:sz w:val="18"/>
          <w:szCs w:val="18"/>
        </w:rPr>
      </w:pPr>
      <w:r>
        <w:rPr>
          <w:rFonts w:ascii="Courier New" w:hAnsi="Courier New" w:cs="Courier New"/>
          <w:sz w:val="18"/>
          <w:szCs w:val="18"/>
        </w:rPr>
        <w:t>│    │закреплении грунтов    │с разрешения проектной  │не вызывающее разрывов      │</w:t>
      </w:r>
    </w:p>
    <w:p w:rsidR="003643F4" w:rsidRDefault="003643F4">
      <w:pPr>
        <w:pStyle w:val="ConsPlusCell"/>
        <w:rPr>
          <w:rFonts w:ascii="Courier New" w:hAnsi="Courier New" w:cs="Courier New"/>
          <w:sz w:val="18"/>
          <w:szCs w:val="18"/>
        </w:rPr>
      </w:pPr>
      <w:r>
        <w:rPr>
          <w:rFonts w:ascii="Courier New" w:hAnsi="Courier New" w:cs="Courier New"/>
          <w:sz w:val="18"/>
          <w:szCs w:val="18"/>
        </w:rPr>
        <w:t>│    │                       │организации с назначе-  │грунта                      │</w:t>
      </w:r>
    </w:p>
    <w:p w:rsidR="003643F4" w:rsidRDefault="003643F4">
      <w:pPr>
        <w:pStyle w:val="ConsPlusCell"/>
        <w:rPr>
          <w:rFonts w:ascii="Courier New" w:hAnsi="Courier New" w:cs="Courier New"/>
          <w:sz w:val="18"/>
          <w:szCs w:val="18"/>
        </w:rPr>
      </w:pPr>
      <w:r>
        <w:rPr>
          <w:rFonts w:ascii="Courier New" w:hAnsi="Courier New" w:cs="Courier New"/>
          <w:sz w:val="18"/>
          <w:szCs w:val="18"/>
        </w:rPr>
        <w:t>│    │                       │нием ею нового режима   │                            │</w:t>
      </w:r>
    </w:p>
    <w:p w:rsidR="003643F4" w:rsidRDefault="003643F4">
      <w:pPr>
        <w:pStyle w:val="ConsPlusCell"/>
        <w:rPr>
          <w:rFonts w:ascii="Courier New" w:hAnsi="Courier New" w:cs="Courier New"/>
          <w:sz w:val="18"/>
          <w:szCs w:val="18"/>
        </w:rPr>
      </w:pPr>
      <w:r>
        <w:rPr>
          <w:rFonts w:ascii="Courier New" w:hAnsi="Courier New" w:cs="Courier New"/>
          <w:sz w:val="18"/>
          <w:szCs w:val="18"/>
        </w:rPr>
        <w:t>│    │                       │нагнетания              │                            │</w:t>
      </w:r>
    </w:p>
    <w:p w:rsidR="003643F4" w:rsidRDefault="003643F4">
      <w:pPr>
        <w:pStyle w:val="ConsPlusCell"/>
        <w:rPr>
          <w:rFonts w:ascii="Courier New" w:hAnsi="Courier New" w:cs="Courier New"/>
          <w:sz w:val="18"/>
          <w:szCs w:val="18"/>
        </w:rPr>
      </w:pPr>
      <w:r>
        <w:rPr>
          <w:rFonts w:ascii="Courier New" w:hAnsi="Courier New" w:cs="Courier New"/>
          <w:sz w:val="18"/>
          <w:szCs w:val="18"/>
        </w:rPr>
        <w:t>├────┼───────────────────────┼────────────────────────┼────────────────────────────┤</w:t>
      </w:r>
    </w:p>
    <w:p w:rsidR="003643F4" w:rsidRDefault="003643F4">
      <w:pPr>
        <w:pStyle w:val="ConsPlusCell"/>
        <w:rPr>
          <w:rFonts w:ascii="Courier New" w:hAnsi="Courier New" w:cs="Courier New"/>
          <w:sz w:val="18"/>
          <w:szCs w:val="18"/>
        </w:rPr>
      </w:pPr>
      <w:r>
        <w:rPr>
          <w:rFonts w:ascii="Courier New" w:hAnsi="Courier New" w:cs="Courier New"/>
          <w:sz w:val="18"/>
          <w:szCs w:val="18"/>
        </w:rPr>
        <w:t>│ 11 │Отклонения от заданного│Не должны превышать 20%.│Измерительный, на каждой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│проектом гелеобразова- │При больших отклонениях │заходке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│ния для однорастворной │должна быть проведена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│двухкомпонентной сили- │соответствующая коррек-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│катизации и смолизации │тировка соотношения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                       │компонентов смеси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12 │Показатели качества    │Должны соответствовать  │То же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│инъекционных растворов │проекту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│при цементации         │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13 │Температура и давление │Должны быть в пределах, │Измерительный, непрерывный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│газов в скважине при   │установленных проектом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│термическом закреплении│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lastRenderedPageBreak/>
        <w:t>│    │грунтов                │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14 │Прочность, деформатив- │Должны быть не ниже     │То же, каждый закрепленный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│ность и водостойкость  │установленных проектом  │массив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│грунта в массиве,      │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│закрепленном           │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    │термическим способом   │                        │                            │</w:t>
      </w:r>
    </w:p>
    <w:p w:rsidR="003643F4" w:rsidRPr="003643F4" w:rsidRDefault="003643F4">
      <w:pPr>
        <w:pStyle w:val="ConsPlusCell"/>
        <w:rPr>
          <w:rFonts w:ascii="Courier New" w:hAnsi="Courier New" w:cs="Courier New"/>
          <w:sz w:val="18"/>
          <w:szCs w:val="18"/>
          <w:lang w:val="ru-RU"/>
        </w:rPr>
      </w:pPr>
      <w:r w:rsidRPr="003643F4">
        <w:rPr>
          <w:rFonts w:ascii="Courier New" w:hAnsi="Courier New" w:cs="Courier New"/>
          <w:sz w:val="18"/>
          <w:szCs w:val="18"/>
          <w:lang w:val="ru-RU"/>
        </w:rPr>
        <w:t>└────┴───────────────────────┴────────────────────────┴────────────────────────────┘</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jc w:val="center"/>
        <w:outlineLvl w:val="0"/>
        <w:rPr>
          <w:rFonts w:ascii="Calibri" w:hAnsi="Calibri" w:cs="Calibri"/>
          <w:lang w:val="ru-RU"/>
        </w:rPr>
      </w:pPr>
      <w:bookmarkStart w:id="126" w:name="Par3724"/>
      <w:bookmarkEnd w:id="126"/>
      <w:r w:rsidRPr="003643F4">
        <w:rPr>
          <w:rFonts w:ascii="Calibri" w:hAnsi="Calibri" w:cs="Calibri"/>
          <w:lang w:val="ru-RU"/>
        </w:rPr>
        <w:t>БИБЛИОГРАФИЯ</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r w:rsidRPr="003643F4">
        <w:rPr>
          <w:rFonts w:ascii="Calibri" w:hAnsi="Calibri" w:cs="Calibri"/>
          <w:lang w:val="ru-RU"/>
        </w:rPr>
        <w:t xml:space="preserve">[1] </w:t>
      </w:r>
      <w:hyperlink r:id="rId269" w:history="1">
        <w:r w:rsidRPr="003643F4">
          <w:rPr>
            <w:rFonts w:ascii="Calibri" w:hAnsi="Calibri" w:cs="Calibri"/>
            <w:color w:val="0000FF"/>
            <w:lang w:val="ru-RU"/>
          </w:rPr>
          <w:t>СП 50-101-2004</w:t>
        </w:r>
      </w:hyperlink>
      <w:r w:rsidRPr="003643F4">
        <w:rPr>
          <w:rFonts w:ascii="Calibri" w:hAnsi="Calibri" w:cs="Calibri"/>
          <w:lang w:val="ru-RU"/>
        </w:rPr>
        <w:t>. Проектирование и устройство оснований и фундаментов зданий и сооружений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bookmarkStart w:id="127" w:name="Par3727"/>
      <w:bookmarkEnd w:id="127"/>
      <w:r w:rsidRPr="003643F4">
        <w:rPr>
          <w:rFonts w:ascii="Calibri" w:hAnsi="Calibri" w:cs="Calibri"/>
          <w:lang w:val="ru-RU"/>
        </w:rPr>
        <w:t>[2] ВСН 43-71*. Инструкция по контролю качества возведения намывных земляных сооружений</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bookmarkStart w:id="128" w:name="Par3728"/>
      <w:bookmarkEnd w:id="128"/>
      <w:r w:rsidRPr="003643F4">
        <w:rPr>
          <w:rFonts w:ascii="Calibri" w:hAnsi="Calibri" w:cs="Calibri"/>
          <w:lang w:val="ru-RU"/>
        </w:rPr>
        <w:t xml:space="preserve">[3] </w:t>
      </w:r>
      <w:hyperlink r:id="rId270" w:history="1">
        <w:r w:rsidRPr="003643F4">
          <w:rPr>
            <w:rFonts w:ascii="Calibri" w:hAnsi="Calibri" w:cs="Calibri"/>
            <w:color w:val="0000FF"/>
            <w:lang w:val="ru-RU"/>
          </w:rPr>
          <w:t>ВСН 261-86</w:t>
        </w:r>
      </w:hyperlink>
      <w:r w:rsidRPr="003643F4">
        <w:rPr>
          <w:rFonts w:ascii="Calibri" w:hAnsi="Calibri" w:cs="Calibri"/>
          <w:lang w:val="ru-RU"/>
        </w:rPr>
        <w:t>. Вибрационная укладка бетона под водой и глинистым раствором</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bookmarkStart w:id="129" w:name="Par3729"/>
      <w:bookmarkEnd w:id="129"/>
      <w:r w:rsidRPr="003643F4">
        <w:rPr>
          <w:rFonts w:ascii="Calibri" w:hAnsi="Calibri" w:cs="Calibri"/>
          <w:lang w:val="ru-RU"/>
        </w:rPr>
        <w:t>[4] Правила охраны поверхностных вод от загрязнения сточными водами.</w:t>
      </w: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autoSpaceDE w:val="0"/>
        <w:autoSpaceDN w:val="0"/>
        <w:adjustRightInd w:val="0"/>
        <w:spacing w:after="0" w:line="240" w:lineRule="auto"/>
        <w:ind w:firstLine="540"/>
        <w:jc w:val="both"/>
        <w:rPr>
          <w:rFonts w:ascii="Calibri" w:hAnsi="Calibri" w:cs="Calibri"/>
          <w:lang w:val="ru-RU"/>
        </w:rPr>
      </w:pPr>
    </w:p>
    <w:p w:rsidR="003643F4" w:rsidRPr="003643F4" w:rsidRDefault="003643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100AC1" w:rsidRPr="003643F4" w:rsidRDefault="00100AC1">
      <w:pPr>
        <w:rPr>
          <w:lang w:val="ru-RU"/>
        </w:rPr>
      </w:pPr>
    </w:p>
    <w:sectPr w:rsidR="00100AC1" w:rsidRPr="003643F4" w:rsidSect="007B2E0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F4"/>
    <w:rsid w:val="00100AC1"/>
    <w:rsid w:val="0036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643F4"/>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3643F4"/>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643F4"/>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643F4"/>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643F4"/>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3643F4"/>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643F4"/>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643F4"/>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2.wmf"/><Relationship Id="rId21" Type="http://schemas.openxmlformats.org/officeDocument/2006/relationships/hyperlink" Target="consultantplus://offline/ref=F5C165E910F748BF91A8808A63BEC0EB41F9F03DF8B550869AC162G8n2C" TargetMode="External"/><Relationship Id="rId42" Type="http://schemas.openxmlformats.org/officeDocument/2006/relationships/hyperlink" Target="consultantplus://offline/ref=F5C165E910F748BF91A8808A63BEC0EB47FDF531A5BF58DF96C3G6n5C" TargetMode="External"/><Relationship Id="rId63" Type="http://schemas.openxmlformats.org/officeDocument/2006/relationships/image" Target="media/image2.wmf"/><Relationship Id="rId84" Type="http://schemas.openxmlformats.org/officeDocument/2006/relationships/hyperlink" Target="consultantplus://offline/ref=F5C165E910F748BF91A8808A63BEC0EB44F8FF39F7E85A8EC3CD6085G2n5C" TargetMode="External"/><Relationship Id="rId138" Type="http://schemas.openxmlformats.org/officeDocument/2006/relationships/image" Target="media/image42.wmf"/><Relationship Id="rId159" Type="http://schemas.openxmlformats.org/officeDocument/2006/relationships/image" Target="media/image61.wmf"/><Relationship Id="rId170" Type="http://schemas.openxmlformats.org/officeDocument/2006/relationships/image" Target="media/image72.wmf"/><Relationship Id="rId191" Type="http://schemas.openxmlformats.org/officeDocument/2006/relationships/image" Target="media/image89.wmf"/><Relationship Id="rId205" Type="http://schemas.openxmlformats.org/officeDocument/2006/relationships/image" Target="media/image103.wmf"/><Relationship Id="rId226" Type="http://schemas.openxmlformats.org/officeDocument/2006/relationships/image" Target="media/image124.wmf"/><Relationship Id="rId247" Type="http://schemas.openxmlformats.org/officeDocument/2006/relationships/image" Target="media/image145.wmf"/><Relationship Id="rId107" Type="http://schemas.openxmlformats.org/officeDocument/2006/relationships/image" Target="media/image29.wmf"/><Relationship Id="rId268" Type="http://schemas.openxmlformats.org/officeDocument/2006/relationships/hyperlink" Target="consultantplus://offline/ref=FD03C7DDCD37403EAF20DA17CF39050F25ADDE3474F3997FE75811H1nBC" TargetMode="External"/><Relationship Id="rId11" Type="http://schemas.openxmlformats.org/officeDocument/2006/relationships/hyperlink" Target="consultantplus://offline/ref=F5C165E910F748BF91A8808A63BEC0EB44FEF132FAE85A8EC3CD6085G2n5C" TargetMode="External"/><Relationship Id="rId32" Type="http://schemas.openxmlformats.org/officeDocument/2006/relationships/hyperlink" Target="consultantplus://offline/ref=F5C165E910F748BF91A8808A63BEC0EB41FDFF3CF8B550869AC162G8n2C" TargetMode="External"/><Relationship Id="rId53" Type="http://schemas.openxmlformats.org/officeDocument/2006/relationships/hyperlink" Target="consultantplus://offline/ref=F5C165E910F748BF91A8808A63BEC0EB41F9FE3DF8B550869AC162822A279440FEACC2A72FEFGBnAC" TargetMode="External"/><Relationship Id="rId74" Type="http://schemas.openxmlformats.org/officeDocument/2006/relationships/image" Target="media/image11.wmf"/><Relationship Id="rId128" Type="http://schemas.openxmlformats.org/officeDocument/2006/relationships/hyperlink" Target="consultantplus://offline/ref=FD03C7DDCD37403EAF20DA17CF39050F22A4DE3674F3997FE75811H1nBC" TargetMode="External"/><Relationship Id="rId149" Type="http://schemas.openxmlformats.org/officeDocument/2006/relationships/image" Target="media/image51.wmf"/><Relationship Id="rId5" Type="http://schemas.openxmlformats.org/officeDocument/2006/relationships/hyperlink" Target="consultantplus://offline/ref=F5C165E910F748BF91A89F9F66BEC0EB44F9FE33F4E30784CB946C8722G7n7C" TargetMode="External"/><Relationship Id="rId95" Type="http://schemas.openxmlformats.org/officeDocument/2006/relationships/hyperlink" Target="consultantplus://offline/ref=F5C165E910F748BF91A8808A63BEC0EB44F8F73CF1E85A8EC3CD6085G2n5C" TargetMode="External"/><Relationship Id="rId160" Type="http://schemas.openxmlformats.org/officeDocument/2006/relationships/image" Target="media/image62.wmf"/><Relationship Id="rId181" Type="http://schemas.openxmlformats.org/officeDocument/2006/relationships/image" Target="media/image82.wmf"/><Relationship Id="rId216" Type="http://schemas.openxmlformats.org/officeDocument/2006/relationships/image" Target="media/image114.wmf"/><Relationship Id="rId237" Type="http://schemas.openxmlformats.org/officeDocument/2006/relationships/image" Target="media/image135.wmf"/><Relationship Id="rId258" Type="http://schemas.openxmlformats.org/officeDocument/2006/relationships/image" Target="media/image156.wmf"/><Relationship Id="rId22" Type="http://schemas.openxmlformats.org/officeDocument/2006/relationships/hyperlink" Target="consultantplus://offline/ref=F5C165E910F748BF91A8808A63BEC0EB41F9FE3DF8B550869AC162822A279440FEACC2A72FEFGBnAC" TargetMode="External"/><Relationship Id="rId43" Type="http://schemas.openxmlformats.org/officeDocument/2006/relationships/hyperlink" Target="consultantplus://offline/ref=F5C165E910F748BF91A8808A63BEC0EB47FCF331A5BF58DF96C3G6n5C" TargetMode="External"/><Relationship Id="rId64" Type="http://schemas.openxmlformats.org/officeDocument/2006/relationships/image" Target="media/image3.wmf"/><Relationship Id="rId118" Type="http://schemas.openxmlformats.org/officeDocument/2006/relationships/hyperlink" Target="consultantplus://offline/ref=FD03C7DDCD37403EAF20DA17CF39050F26ACD33D29F99126EB5AH1n6C" TargetMode="External"/><Relationship Id="rId139" Type="http://schemas.openxmlformats.org/officeDocument/2006/relationships/image" Target="media/image43.wmf"/><Relationship Id="rId85" Type="http://schemas.openxmlformats.org/officeDocument/2006/relationships/hyperlink" Target="consultantplus://offline/ref=F5C165E910F748BF91A8808A63BEC0EB44F8FF39F5E85A8EC3CD6085G2n5C" TargetMode="External"/><Relationship Id="rId150" Type="http://schemas.openxmlformats.org/officeDocument/2006/relationships/image" Target="media/image52.wmf"/><Relationship Id="rId171" Type="http://schemas.openxmlformats.org/officeDocument/2006/relationships/image" Target="media/image73.png"/><Relationship Id="rId192" Type="http://schemas.openxmlformats.org/officeDocument/2006/relationships/image" Target="media/image90.wmf"/><Relationship Id="rId206" Type="http://schemas.openxmlformats.org/officeDocument/2006/relationships/image" Target="media/image104.wmf"/><Relationship Id="rId227" Type="http://schemas.openxmlformats.org/officeDocument/2006/relationships/image" Target="media/image125.wmf"/><Relationship Id="rId248" Type="http://schemas.openxmlformats.org/officeDocument/2006/relationships/image" Target="media/image146.wmf"/><Relationship Id="rId269" Type="http://schemas.openxmlformats.org/officeDocument/2006/relationships/hyperlink" Target="consultantplus://offline/ref=FD03C7DDCD37403EAF20DA17CF39050F20AAD23074F3997FE75811H1nBC" TargetMode="External"/><Relationship Id="rId12" Type="http://schemas.openxmlformats.org/officeDocument/2006/relationships/hyperlink" Target="consultantplus://offline/ref=F5C165E910F748BF91A8808A63BEC0EB44F8F73CF1E85A8EC3CD6085G2n5C" TargetMode="External"/><Relationship Id="rId33" Type="http://schemas.openxmlformats.org/officeDocument/2006/relationships/hyperlink" Target="consultantplus://offline/ref=F5C165E910F748BF91A8808A63BEC0EB43F4FE3AF8B550869AC162G8n2C" TargetMode="External"/><Relationship Id="rId108" Type="http://schemas.openxmlformats.org/officeDocument/2006/relationships/hyperlink" Target="consultantplus://offline/ref=FD03C7DDCD37403EAF20DA17CF39050F25A9DE3D29F99126EB5AH1n6C" TargetMode="External"/><Relationship Id="rId129" Type="http://schemas.openxmlformats.org/officeDocument/2006/relationships/hyperlink" Target="consultantplus://offline/ref=FD03C7DDCD37403EAF20DA17CF39050F22A4DE3674F3997FE75811H1nBC" TargetMode="External"/><Relationship Id="rId54" Type="http://schemas.openxmlformats.org/officeDocument/2006/relationships/hyperlink" Target="consultantplus://offline/ref=F5C165E910F748BF91A8808A63BEC0EB41F9FE3DF8B550869AC162822A279440FEACC2A72FEFGBnAC" TargetMode="External"/><Relationship Id="rId75" Type="http://schemas.openxmlformats.org/officeDocument/2006/relationships/image" Target="media/image12.wmf"/><Relationship Id="rId96" Type="http://schemas.openxmlformats.org/officeDocument/2006/relationships/hyperlink" Target="consultantplus://offline/ref=F5C165E910F748BF91A8808A63BEC0EB43FDF433F8B550869AC162G8n2C" TargetMode="External"/><Relationship Id="rId140" Type="http://schemas.openxmlformats.org/officeDocument/2006/relationships/image" Target="media/image44.wmf"/><Relationship Id="rId161" Type="http://schemas.openxmlformats.org/officeDocument/2006/relationships/image" Target="media/image63.wmf"/><Relationship Id="rId182" Type="http://schemas.openxmlformats.org/officeDocument/2006/relationships/image" Target="media/image83.wmf"/><Relationship Id="rId217" Type="http://schemas.openxmlformats.org/officeDocument/2006/relationships/image" Target="media/image115.wmf"/><Relationship Id="rId6" Type="http://schemas.openxmlformats.org/officeDocument/2006/relationships/hyperlink" Target="consultantplus://offline/ref=F5C165E910F748BF91A89F9F66BEC0EB4DFCFF39F6E85A8EC3CD6085G2n5C" TargetMode="External"/><Relationship Id="rId238" Type="http://schemas.openxmlformats.org/officeDocument/2006/relationships/image" Target="media/image136.wmf"/><Relationship Id="rId259" Type="http://schemas.openxmlformats.org/officeDocument/2006/relationships/image" Target="media/image157.wmf"/><Relationship Id="rId23" Type="http://schemas.openxmlformats.org/officeDocument/2006/relationships/hyperlink" Target="consultantplus://offline/ref=F5C165E910F748BF91A8808A63BEC0EB43FDF433F8B550869AC162G8n2C" TargetMode="External"/><Relationship Id="rId119" Type="http://schemas.openxmlformats.org/officeDocument/2006/relationships/hyperlink" Target="consultantplus://offline/ref=FD03C7DDCD37403EAF20DA17CF39050F25AED13E76AE9377BE54131CHEn1C" TargetMode="External"/><Relationship Id="rId270" Type="http://schemas.openxmlformats.org/officeDocument/2006/relationships/hyperlink" Target="consultantplus://offline/ref=FD03C7DDCD37403EAF20DA17CF39050F23A8D13E74F3997FE75811H1nBC" TargetMode="External"/><Relationship Id="rId44" Type="http://schemas.openxmlformats.org/officeDocument/2006/relationships/hyperlink" Target="consultantplus://offline/ref=F5C165E910F748BF91A8808A63BEC0EB44F8F63DF8B550869AC162G8n2C" TargetMode="External"/><Relationship Id="rId60" Type="http://schemas.openxmlformats.org/officeDocument/2006/relationships/hyperlink" Target="consultantplus://offline/ref=F5C165E910F748BF91A8808A63BEC0EB47FDF531A5BF58DF96C3G6n5C" TargetMode="External"/><Relationship Id="rId65" Type="http://schemas.openxmlformats.org/officeDocument/2006/relationships/image" Target="media/image4.wmf"/><Relationship Id="rId81" Type="http://schemas.openxmlformats.org/officeDocument/2006/relationships/image" Target="media/image18.wmf"/><Relationship Id="rId86" Type="http://schemas.openxmlformats.org/officeDocument/2006/relationships/hyperlink" Target="consultantplus://offline/ref=F5C165E910F748BF91A8808A63BEC0EB44F8FF39F6E85A8EC3CD6085G2n5C" TargetMode="External"/><Relationship Id="rId130" Type="http://schemas.openxmlformats.org/officeDocument/2006/relationships/hyperlink" Target="consultantplus://offline/ref=FD03C7DDCD37403EAF20DA17CF39050F25AED03F79AE9377BE54131CHEn1C" TargetMode="External"/><Relationship Id="rId135" Type="http://schemas.openxmlformats.org/officeDocument/2006/relationships/image" Target="media/image40.wmf"/><Relationship Id="rId151" Type="http://schemas.openxmlformats.org/officeDocument/2006/relationships/image" Target="media/image53.wmf"/><Relationship Id="rId156" Type="http://schemas.openxmlformats.org/officeDocument/2006/relationships/image" Target="media/image58.wmf"/><Relationship Id="rId177" Type="http://schemas.openxmlformats.org/officeDocument/2006/relationships/hyperlink" Target="consultantplus://offline/ref=FD03C7DDCD37403EAF20DA17CF39050F25ADDE3474F3997FE75811H1nBC" TargetMode="External"/><Relationship Id="rId198" Type="http://schemas.openxmlformats.org/officeDocument/2006/relationships/image" Target="media/image96.wmf"/><Relationship Id="rId172" Type="http://schemas.openxmlformats.org/officeDocument/2006/relationships/image" Target="media/image74.wmf"/><Relationship Id="rId193" Type="http://schemas.openxmlformats.org/officeDocument/2006/relationships/image" Target="media/image91.wmf"/><Relationship Id="rId202" Type="http://schemas.openxmlformats.org/officeDocument/2006/relationships/image" Target="media/image100.wmf"/><Relationship Id="rId207" Type="http://schemas.openxmlformats.org/officeDocument/2006/relationships/image" Target="media/image105.wmf"/><Relationship Id="rId223" Type="http://schemas.openxmlformats.org/officeDocument/2006/relationships/image" Target="media/image121.wmf"/><Relationship Id="rId228" Type="http://schemas.openxmlformats.org/officeDocument/2006/relationships/image" Target="media/image126.wmf"/><Relationship Id="rId244" Type="http://schemas.openxmlformats.org/officeDocument/2006/relationships/image" Target="media/image142.wmf"/><Relationship Id="rId249" Type="http://schemas.openxmlformats.org/officeDocument/2006/relationships/image" Target="media/image147.wmf"/><Relationship Id="rId13" Type="http://schemas.openxmlformats.org/officeDocument/2006/relationships/hyperlink" Target="consultantplus://offline/ref=F5C165E910F748BF91A8808A63BEC0EB44FBF53DFBE85A8EC3CD6085G2n5C" TargetMode="External"/><Relationship Id="rId18" Type="http://schemas.openxmlformats.org/officeDocument/2006/relationships/hyperlink" Target="consultantplus://offline/ref=F5C165E910F748BF91A8808A63BEC0EB44FBF63BF1E85A8EC3CD6085G2n5C" TargetMode="External"/><Relationship Id="rId39" Type="http://schemas.openxmlformats.org/officeDocument/2006/relationships/hyperlink" Target="consultantplus://offline/ref=F5C165E910F748BF91A8808A63BEC0EB44F9FE31A5BF58DF96C3G6n5C" TargetMode="External"/><Relationship Id="rId109" Type="http://schemas.openxmlformats.org/officeDocument/2006/relationships/hyperlink" Target="consultantplus://offline/ref=FD03C7DDCD37403EAF20DA17CF39050F25A8D63174F3997FE75811H1nBC" TargetMode="External"/><Relationship Id="rId260" Type="http://schemas.openxmlformats.org/officeDocument/2006/relationships/image" Target="media/image158.wmf"/><Relationship Id="rId265" Type="http://schemas.openxmlformats.org/officeDocument/2006/relationships/image" Target="media/image163.wmf"/><Relationship Id="rId34" Type="http://schemas.openxmlformats.org/officeDocument/2006/relationships/hyperlink" Target="consultantplus://offline/ref=F5C165E910F748BF91A8808A63BEC0EB44F9F43CF8B550869AC162G8n2C" TargetMode="External"/><Relationship Id="rId50" Type="http://schemas.openxmlformats.org/officeDocument/2006/relationships/hyperlink" Target="consultantplus://offline/ref=F5C165E910F748BF91A8808A63BEC0EB44FBF533F6E85A8EC3CD6085G2n5C" TargetMode="External"/><Relationship Id="rId55" Type="http://schemas.openxmlformats.org/officeDocument/2006/relationships/hyperlink" Target="consultantplus://offline/ref=F5C165E910F748BF91A8808A63BEC0EB44FBF23DF6E85A8EC3CD6085G2n5C" TargetMode="External"/><Relationship Id="rId76" Type="http://schemas.openxmlformats.org/officeDocument/2006/relationships/image" Target="media/image13.wmf"/><Relationship Id="rId97" Type="http://schemas.openxmlformats.org/officeDocument/2006/relationships/hyperlink" Target="consultantplus://offline/ref=F5C165E910F748BF91A8808A63BEC0EB44FEF033F5E85A8EC3CD6085G2n5C" TargetMode="External"/><Relationship Id="rId104" Type="http://schemas.openxmlformats.org/officeDocument/2006/relationships/image" Target="media/image26.wmf"/><Relationship Id="rId120" Type="http://schemas.openxmlformats.org/officeDocument/2006/relationships/hyperlink" Target="consultantplus://offline/ref=FD03C7DDCD37403EAF20DA17CF39050F26ADD53D29F99126EB5AH1n6C" TargetMode="External"/><Relationship Id="rId125" Type="http://schemas.openxmlformats.org/officeDocument/2006/relationships/image" Target="media/image34.wmf"/><Relationship Id="rId141" Type="http://schemas.openxmlformats.org/officeDocument/2006/relationships/image" Target="media/image45.wmf"/><Relationship Id="rId146" Type="http://schemas.openxmlformats.org/officeDocument/2006/relationships/image" Target="media/image48.wmf"/><Relationship Id="rId167" Type="http://schemas.openxmlformats.org/officeDocument/2006/relationships/image" Target="media/image69.png"/><Relationship Id="rId188" Type="http://schemas.openxmlformats.org/officeDocument/2006/relationships/hyperlink" Target="consultantplus://offline/ref=FD03C7DDCD37403EAF20DA17CF39050F25ADDE3774F3997FE75811H1nBC" TargetMode="External"/><Relationship Id="rId7" Type="http://schemas.openxmlformats.org/officeDocument/2006/relationships/hyperlink" Target="consultantplus://offline/ref=F5C165E910F748BF91A8808A63BEC0EB44FEFF38F7E85A8EC3CD6085G2n5C" TargetMode="External"/><Relationship Id="rId71" Type="http://schemas.openxmlformats.org/officeDocument/2006/relationships/image" Target="media/image8.wmf"/><Relationship Id="rId92" Type="http://schemas.openxmlformats.org/officeDocument/2006/relationships/hyperlink" Target="consultantplus://offline/ref=F5C165E910F748BF91A8808A63BEC0EB47FCFD6CAFB701D394GCn4C" TargetMode="External"/><Relationship Id="rId162" Type="http://schemas.openxmlformats.org/officeDocument/2006/relationships/image" Target="media/image64.wmf"/><Relationship Id="rId183" Type="http://schemas.openxmlformats.org/officeDocument/2006/relationships/image" Target="media/image84.wmf"/><Relationship Id="rId213" Type="http://schemas.openxmlformats.org/officeDocument/2006/relationships/image" Target="media/image111.wmf"/><Relationship Id="rId218" Type="http://schemas.openxmlformats.org/officeDocument/2006/relationships/image" Target="media/image116.wmf"/><Relationship Id="rId234" Type="http://schemas.openxmlformats.org/officeDocument/2006/relationships/image" Target="media/image132.wmf"/><Relationship Id="rId239" Type="http://schemas.openxmlformats.org/officeDocument/2006/relationships/image" Target="media/image137.wmf"/><Relationship Id="rId2" Type="http://schemas.microsoft.com/office/2007/relationships/stylesWithEffects" Target="stylesWithEffects.xml"/><Relationship Id="rId29" Type="http://schemas.openxmlformats.org/officeDocument/2006/relationships/hyperlink" Target="consultantplus://offline/ref=F5C165E910F748BF91A8808A63BEC0EB46F8F631A5BF58DF96C3G6n5C" TargetMode="External"/><Relationship Id="rId250" Type="http://schemas.openxmlformats.org/officeDocument/2006/relationships/image" Target="media/image148.wmf"/><Relationship Id="rId255" Type="http://schemas.openxmlformats.org/officeDocument/2006/relationships/image" Target="media/image153.wmf"/><Relationship Id="rId271" Type="http://schemas.openxmlformats.org/officeDocument/2006/relationships/fontTable" Target="fontTable.xml"/><Relationship Id="rId24" Type="http://schemas.openxmlformats.org/officeDocument/2006/relationships/hyperlink" Target="consultantplus://offline/ref=F5C165E910F748BF91A8808A63BEC0EB41FEF13BF8B550869AC162G8n2C" TargetMode="External"/><Relationship Id="rId40" Type="http://schemas.openxmlformats.org/officeDocument/2006/relationships/hyperlink" Target="consultantplus://offline/ref=F5C165E910F748BF91A8808A63BEC0EB44FBF533F6E85A8EC3CD6085G2n5C" TargetMode="External"/><Relationship Id="rId45" Type="http://schemas.openxmlformats.org/officeDocument/2006/relationships/hyperlink" Target="consultantplus://offline/ref=F5C165E910F748BF91A89F9F66BEC0EB46FFF73DF7E85A8EC3CD608525788347B7A0C3A72FEEBBG1n1C" TargetMode="External"/><Relationship Id="rId66" Type="http://schemas.openxmlformats.org/officeDocument/2006/relationships/hyperlink" Target="consultantplus://offline/ref=F5C165E910F748BF91A8808A63BEC0EB44FDFE38F8B550869AC162G8n2C" TargetMode="External"/><Relationship Id="rId87" Type="http://schemas.openxmlformats.org/officeDocument/2006/relationships/hyperlink" Target="consultantplus://offline/ref=F5C165E910F748BF91A8808A63BEC0EB44F8FF39F5E85A8EC3CD6085G2n5C" TargetMode="External"/><Relationship Id="rId110" Type="http://schemas.openxmlformats.org/officeDocument/2006/relationships/hyperlink" Target="consultantplus://offline/ref=FD03C7DDCD37403EAF20DA17CF39050F2CACD53D29F99126EB5AH1n6C" TargetMode="External"/><Relationship Id="rId115" Type="http://schemas.openxmlformats.org/officeDocument/2006/relationships/image" Target="media/image30.wmf"/><Relationship Id="rId131" Type="http://schemas.openxmlformats.org/officeDocument/2006/relationships/image" Target="media/image36.wmf"/><Relationship Id="rId136" Type="http://schemas.openxmlformats.org/officeDocument/2006/relationships/image" Target="media/image41.wmf"/><Relationship Id="rId157" Type="http://schemas.openxmlformats.org/officeDocument/2006/relationships/image" Target="media/image59.wmf"/><Relationship Id="rId178" Type="http://schemas.openxmlformats.org/officeDocument/2006/relationships/image" Target="media/image79.wmf"/><Relationship Id="rId61" Type="http://schemas.openxmlformats.org/officeDocument/2006/relationships/hyperlink" Target="consultantplus://offline/ref=F5C165E910F748BF91A8808A63BEC0EB44F9F03DF8B550869AC162G8n2C" TargetMode="External"/><Relationship Id="rId82" Type="http://schemas.openxmlformats.org/officeDocument/2006/relationships/hyperlink" Target="consultantplus://offline/ref=F5C165E910F748BF91A8808A63BEC0EB44FBF53DFBE85A8EC3CD6085G2n5C" TargetMode="External"/><Relationship Id="rId152" Type="http://schemas.openxmlformats.org/officeDocument/2006/relationships/image" Target="media/image54.wmf"/><Relationship Id="rId173" Type="http://schemas.openxmlformats.org/officeDocument/2006/relationships/image" Target="media/image75.png"/><Relationship Id="rId194" Type="http://schemas.openxmlformats.org/officeDocument/2006/relationships/image" Target="media/image92.wmf"/><Relationship Id="rId199" Type="http://schemas.openxmlformats.org/officeDocument/2006/relationships/image" Target="media/image97.wmf"/><Relationship Id="rId203" Type="http://schemas.openxmlformats.org/officeDocument/2006/relationships/image" Target="media/image101.wmf"/><Relationship Id="rId208" Type="http://schemas.openxmlformats.org/officeDocument/2006/relationships/image" Target="media/image106.wmf"/><Relationship Id="rId229" Type="http://schemas.openxmlformats.org/officeDocument/2006/relationships/image" Target="media/image127.wmf"/><Relationship Id="rId19" Type="http://schemas.openxmlformats.org/officeDocument/2006/relationships/hyperlink" Target="consultantplus://offline/ref=F5C165E910F748BF91A8808A63BEC0EB44FBF63CFAE85A8EC3CD6085G2n5C" TargetMode="External"/><Relationship Id="rId224" Type="http://schemas.openxmlformats.org/officeDocument/2006/relationships/image" Target="media/image122.wmf"/><Relationship Id="rId240" Type="http://schemas.openxmlformats.org/officeDocument/2006/relationships/image" Target="media/image138.wmf"/><Relationship Id="rId245" Type="http://schemas.openxmlformats.org/officeDocument/2006/relationships/image" Target="media/image143.wmf"/><Relationship Id="rId261" Type="http://schemas.openxmlformats.org/officeDocument/2006/relationships/image" Target="media/image159.wmf"/><Relationship Id="rId266" Type="http://schemas.openxmlformats.org/officeDocument/2006/relationships/image" Target="media/image164.wmf"/><Relationship Id="rId14" Type="http://schemas.openxmlformats.org/officeDocument/2006/relationships/hyperlink" Target="consultantplus://offline/ref=F5C165E910F748BF91A8808A63BEC0EB44F8FF32FAE85A8EC3CD6085G2n5C" TargetMode="External"/><Relationship Id="rId30" Type="http://schemas.openxmlformats.org/officeDocument/2006/relationships/hyperlink" Target="consultantplus://offline/ref=F5C165E910F748BF91A8808A63BEC0EB4DFCF531A5BF58DF96C3G6n5C" TargetMode="External"/><Relationship Id="rId35" Type="http://schemas.openxmlformats.org/officeDocument/2006/relationships/hyperlink" Target="consultantplus://offline/ref=F5C165E910F748BF91A8808A63BEC0EB43F5F139F8B550869AC162G8n2C" TargetMode="External"/><Relationship Id="rId56" Type="http://schemas.openxmlformats.org/officeDocument/2006/relationships/hyperlink" Target="consultantplus://offline/ref=F5C165E910F748BF91A8808A63BEC0EB44F8FF32FAE85A8EC3CD6085G2n5C" TargetMode="External"/><Relationship Id="rId77" Type="http://schemas.openxmlformats.org/officeDocument/2006/relationships/image" Target="media/image14.wmf"/><Relationship Id="rId100" Type="http://schemas.openxmlformats.org/officeDocument/2006/relationships/image" Target="media/image22.wmf"/><Relationship Id="rId105" Type="http://schemas.openxmlformats.org/officeDocument/2006/relationships/image" Target="media/image27.wmf"/><Relationship Id="rId126" Type="http://schemas.openxmlformats.org/officeDocument/2006/relationships/image" Target="media/image35.wmf"/><Relationship Id="rId147" Type="http://schemas.openxmlformats.org/officeDocument/2006/relationships/image" Target="media/image49.wmf"/><Relationship Id="rId168" Type="http://schemas.openxmlformats.org/officeDocument/2006/relationships/image" Target="media/image70.png"/><Relationship Id="rId8" Type="http://schemas.openxmlformats.org/officeDocument/2006/relationships/hyperlink" Target="consultantplus://offline/ref=F5C165E910F748BF91A8808A63BEC0EB44FEF132FAE85A8EC3CD6085G2n5C" TargetMode="External"/><Relationship Id="rId51" Type="http://schemas.openxmlformats.org/officeDocument/2006/relationships/hyperlink" Target="consultantplus://offline/ref=F5C165E910F748BF91A8808A63BEC0EB41F9FE3DF8B550869AC162822A279440FEACC2A72FEFGBnAC" TargetMode="External"/><Relationship Id="rId72" Type="http://schemas.openxmlformats.org/officeDocument/2006/relationships/image" Target="media/image9.wmf"/><Relationship Id="rId93" Type="http://schemas.openxmlformats.org/officeDocument/2006/relationships/image" Target="media/image19.wmf"/><Relationship Id="rId98" Type="http://schemas.openxmlformats.org/officeDocument/2006/relationships/hyperlink" Target="consultantplus://offline/ref=F5C165E910F748BF91A8808A63BEC0EB43F4FE3AF8B550869AC162G8n2C" TargetMode="External"/><Relationship Id="rId121" Type="http://schemas.openxmlformats.org/officeDocument/2006/relationships/hyperlink" Target="consultantplus://offline/ref=FD03C7DDCD37403EAF20DA17CF39050F25ADDE3774F3997FE75811H1nBC" TargetMode="External"/><Relationship Id="rId142" Type="http://schemas.openxmlformats.org/officeDocument/2006/relationships/hyperlink" Target="consultantplus://offline/ref=FD03C7DDCD37403EAF20DA17CF39050F25AEDF347BAE9377BE54131CHEn1C" TargetMode="External"/><Relationship Id="rId163" Type="http://schemas.openxmlformats.org/officeDocument/2006/relationships/image" Target="media/image65.wmf"/><Relationship Id="rId184" Type="http://schemas.openxmlformats.org/officeDocument/2006/relationships/image" Target="media/image85.wmf"/><Relationship Id="rId189" Type="http://schemas.openxmlformats.org/officeDocument/2006/relationships/hyperlink" Target="consultantplus://offline/ref=FD03C7DDCD37403EAF20DA17CF39050F25AFDF3474F3997FE75811H1nBC" TargetMode="External"/><Relationship Id="rId219" Type="http://schemas.openxmlformats.org/officeDocument/2006/relationships/image" Target="media/image117.wmf"/><Relationship Id="rId3" Type="http://schemas.openxmlformats.org/officeDocument/2006/relationships/settings" Target="settings.xml"/><Relationship Id="rId214" Type="http://schemas.openxmlformats.org/officeDocument/2006/relationships/image" Target="media/image112.wmf"/><Relationship Id="rId230" Type="http://schemas.openxmlformats.org/officeDocument/2006/relationships/image" Target="media/image128.wmf"/><Relationship Id="rId235" Type="http://schemas.openxmlformats.org/officeDocument/2006/relationships/image" Target="media/image133.wmf"/><Relationship Id="rId251" Type="http://schemas.openxmlformats.org/officeDocument/2006/relationships/image" Target="media/image149.wmf"/><Relationship Id="rId256" Type="http://schemas.openxmlformats.org/officeDocument/2006/relationships/image" Target="media/image154.wmf"/><Relationship Id="rId25" Type="http://schemas.openxmlformats.org/officeDocument/2006/relationships/hyperlink" Target="consultantplus://offline/ref=F5C165E910F748BF91A8808A63BEC0EB44F8FF39F5E85A8EC3CD6085G2n5C" TargetMode="External"/><Relationship Id="rId46" Type="http://schemas.openxmlformats.org/officeDocument/2006/relationships/hyperlink" Target="consultantplus://offline/ref=F5C165E910F748BF91A89F9F66BEC0EB46F4F13DFAE85A8EC3CD608525788347B7A0C3A72FEEBBG1n0C" TargetMode="External"/><Relationship Id="rId67" Type="http://schemas.openxmlformats.org/officeDocument/2006/relationships/image" Target="media/image5.wmf"/><Relationship Id="rId116" Type="http://schemas.openxmlformats.org/officeDocument/2006/relationships/image" Target="media/image31.wmf"/><Relationship Id="rId137" Type="http://schemas.openxmlformats.org/officeDocument/2006/relationships/hyperlink" Target="consultantplus://offline/ref=FD03C7DDCD37403EAF20DA17CF39050F25AEDF347BAE9377BE54131CHEn1C" TargetMode="External"/><Relationship Id="rId158" Type="http://schemas.openxmlformats.org/officeDocument/2006/relationships/image" Target="media/image60.wmf"/><Relationship Id="rId272" Type="http://schemas.openxmlformats.org/officeDocument/2006/relationships/theme" Target="theme/theme1.xml"/><Relationship Id="rId20" Type="http://schemas.openxmlformats.org/officeDocument/2006/relationships/hyperlink" Target="consultantplus://offline/ref=F5C165E910F748BF91A8808A63BEC0EB47FCFD6CAFB701D394GCn4C" TargetMode="External"/><Relationship Id="rId41" Type="http://schemas.openxmlformats.org/officeDocument/2006/relationships/hyperlink" Target="consultantplus://offline/ref=F5C165E910F748BF91A8808A63BEC0EB44F9F03DF8B550869AC162G8n2C" TargetMode="External"/><Relationship Id="rId62" Type="http://schemas.openxmlformats.org/officeDocument/2006/relationships/image" Target="media/image1.wmf"/><Relationship Id="rId83" Type="http://schemas.openxmlformats.org/officeDocument/2006/relationships/hyperlink" Target="consultantplus://offline/ref=F5C165E910F748BF91A89F9F66BEC0EB46FFF73DF7E85A8EC3CD608525788347B7A0C3A72FEEBBG1n1C" TargetMode="External"/><Relationship Id="rId88" Type="http://schemas.openxmlformats.org/officeDocument/2006/relationships/hyperlink" Target="consultantplus://offline/ref=F5C165E910F748BF91A8808A63BEC0EB44FEF033F5E85A8EC3CD6085G2n5C" TargetMode="External"/><Relationship Id="rId111" Type="http://schemas.openxmlformats.org/officeDocument/2006/relationships/hyperlink" Target="consultantplus://offline/ref=FD03C7DDCD37403EAF20DA17CF39050F2CACD53D29F99126EB5AH1n6C" TargetMode="External"/><Relationship Id="rId132" Type="http://schemas.openxmlformats.org/officeDocument/2006/relationships/image" Target="media/image37.wmf"/><Relationship Id="rId153" Type="http://schemas.openxmlformats.org/officeDocument/2006/relationships/image" Target="media/image55.wmf"/><Relationship Id="rId174" Type="http://schemas.openxmlformats.org/officeDocument/2006/relationships/image" Target="media/image76.wmf"/><Relationship Id="rId179" Type="http://schemas.openxmlformats.org/officeDocument/2006/relationships/image" Target="media/image80.wmf"/><Relationship Id="rId195" Type="http://schemas.openxmlformats.org/officeDocument/2006/relationships/image" Target="media/image93.wmf"/><Relationship Id="rId209" Type="http://schemas.openxmlformats.org/officeDocument/2006/relationships/image" Target="media/image107.wmf"/><Relationship Id="rId190" Type="http://schemas.openxmlformats.org/officeDocument/2006/relationships/image" Target="media/image88.wmf"/><Relationship Id="rId204" Type="http://schemas.openxmlformats.org/officeDocument/2006/relationships/image" Target="media/image102.wmf"/><Relationship Id="rId220" Type="http://schemas.openxmlformats.org/officeDocument/2006/relationships/image" Target="media/image118.wmf"/><Relationship Id="rId225" Type="http://schemas.openxmlformats.org/officeDocument/2006/relationships/image" Target="media/image123.wmf"/><Relationship Id="rId241" Type="http://schemas.openxmlformats.org/officeDocument/2006/relationships/image" Target="media/image139.wmf"/><Relationship Id="rId246" Type="http://schemas.openxmlformats.org/officeDocument/2006/relationships/image" Target="media/image144.wmf"/><Relationship Id="rId267" Type="http://schemas.openxmlformats.org/officeDocument/2006/relationships/hyperlink" Target="consultantplus://offline/ref=FD03C7DDCD37403EAF20DA17CF39050F25AEDF347BAE9377BE54131CHEn1C" TargetMode="External"/><Relationship Id="rId15" Type="http://schemas.openxmlformats.org/officeDocument/2006/relationships/hyperlink" Target="consultantplus://offline/ref=F5C165E910F748BF91A8808A63BEC0EB44FBF23DF6E85A8EC3CD6085G2n5C" TargetMode="External"/><Relationship Id="rId36" Type="http://schemas.openxmlformats.org/officeDocument/2006/relationships/hyperlink" Target="consultantplus://offline/ref=F5C165E910F748BF91A8808A63BEC0EB44FDFE3BF8B550869AC162G8n2C" TargetMode="External"/><Relationship Id="rId57" Type="http://schemas.openxmlformats.org/officeDocument/2006/relationships/hyperlink" Target="consultantplus://offline/ref=F5C165E910F748BF91A8808A63BEC0EB44F8FF32FAE85A8EC3CD6085G2n5C" TargetMode="External"/><Relationship Id="rId106" Type="http://schemas.openxmlformats.org/officeDocument/2006/relationships/image" Target="media/image28.wmf"/><Relationship Id="rId127" Type="http://schemas.openxmlformats.org/officeDocument/2006/relationships/hyperlink" Target="consultantplus://offline/ref=FD03C7DDCD37403EAF20DA17CF39050F22A5D13574F3997FE75811H1nBC" TargetMode="External"/><Relationship Id="rId262" Type="http://schemas.openxmlformats.org/officeDocument/2006/relationships/image" Target="media/image160.wmf"/><Relationship Id="rId10" Type="http://schemas.openxmlformats.org/officeDocument/2006/relationships/hyperlink" Target="consultantplus://offline/ref=F5C165E910F748BF91A8808A63BEC0EB44FEFF38F7E85A8EC3CD6085G2n5C" TargetMode="External"/><Relationship Id="rId31" Type="http://schemas.openxmlformats.org/officeDocument/2006/relationships/hyperlink" Target="consultantplus://offline/ref=F5C165E910F748BF91A8808A63BEC0EB44F8F731A5BF58DF96C3G6n5C" TargetMode="External"/><Relationship Id="rId52" Type="http://schemas.openxmlformats.org/officeDocument/2006/relationships/hyperlink" Target="consultantplus://offline/ref=F5C165E910F748BF91A8808A63BEC0EB41F9FE3DF8B550869AC162822A279440FEACC2A72FEFGBnAC" TargetMode="External"/><Relationship Id="rId73" Type="http://schemas.openxmlformats.org/officeDocument/2006/relationships/image" Target="media/image10.wmf"/><Relationship Id="rId78" Type="http://schemas.openxmlformats.org/officeDocument/2006/relationships/image" Target="media/image15.wmf"/><Relationship Id="rId94" Type="http://schemas.openxmlformats.org/officeDocument/2006/relationships/image" Target="media/image20.wmf"/><Relationship Id="rId99" Type="http://schemas.openxmlformats.org/officeDocument/2006/relationships/image" Target="media/image21.wmf"/><Relationship Id="rId101" Type="http://schemas.openxmlformats.org/officeDocument/2006/relationships/image" Target="media/image23.wmf"/><Relationship Id="rId122" Type="http://schemas.openxmlformats.org/officeDocument/2006/relationships/hyperlink" Target="consultantplus://offline/ref=FD03C7DDCD37403EAF20DA17CF39050F25AFDF3474F3997FE75811H1nBC" TargetMode="External"/><Relationship Id="rId143" Type="http://schemas.openxmlformats.org/officeDocument/2006/relationships/image" Target="media/image46.wmf"/><Relationship Id="rId148" Type="http://schemas.openxmlformats.org/officeDocument/2006/relationships/image" Target="media/image50.wmf"/><Relationship Id="rId164" Type="http://schemas.openxmlformats.org/officeDocument/2006/relationships/image" Target="media/image66.wmf"/><Relationship Id="rId169" Type="http://schemas.openxmlformats.org/officeDocument/2006/relationships/image" Target="media/image71.png"/><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hyperlink" Target="consultantplus://offline/ref=F5C165E910F748BF91A8808A63BEC0EB41FAFE39F8B550869AC162G8n2C" TargetMode="External"/><Relationship Id="rId180" Type="http://schemas.openxmlformats.org/officeDocument/2006/relationships/image" Target="media/image81.wmf"/><Relationship Id="rId210" Type="http://schemas.openxmlformats.org/officeDocument/2006/relationships/image" Target="media/image108.wmf"/><Relationship Id="rId215" Type="http://schemas.openxmlformats.org/officeDocument/2006/relationships/image" Target="media/image113.wmf"/><Relationship Id="rId236" Type="http://schemas.openxmlformats.org/officeDocument/2006/relationships/image" Target="media/image134.wmf"/><Relationship Id="rId257" Type="http://schemas.openxmlformats.org/officeDocument/2006/relationships/image" Target="media/image155.wmf"/><Relationship Id="rId26" Type="http://schemas.openxmlformats.org/officeDocument/2006/relationships/hyperlink" Target="consultantplus://offline/ref=F5C165E910F748BF91A8808A63BEC0EB44F8FF39F7E85A8EC3CD6085G2n5C" TargetMode="External"/><Relationship Id="rId231" Type="http://schemas.openxmlformats.org/officeDocument/2006/relationships/image" Target="media/image129.wmf"/><Relationship Id="rId252" Type="http://schemas.openxmlformats.org/officeDocument/2006/relationships/image" Target="media/image150.wmf"/><Relationship Id="rId47" Type="http://schemas.openxmlformats.org/officeDocument/2006/relationships/hyperlink" Target="consultantplus://offline/ref=F5C165E910F748BF91A8808A63BEC0EB44FBF03FF4E85A8EC3CD6085G2n5C" TargetMode="External"/><Relationship Id="rId68" Type="http://schemas.openxmlformats.org/officeDocument/2006/relationships/hyperlink" Target="consultantplus://offline/ref=F5C165E910F748BF91A8808A63BEC0EB44FDFE38F8B550869AC162G8n2C" TargetMode="External"/><Relationship Id="rId89" Type="http://schemas.openxmlformats.org/officeDocument/2006/relationships/hyperlink" Target="consultantplus://offline/ref=F5C165E910F748BF91A8808A63BEC0EB44FBF03FF4E85A8EC3CD6085G2n5C" TargetMode="External"/><Relationship Id="rId112" Type="http://schemas.openxmlformats.org/officeDocument/2006/relationships/hyperlink" Target="consultantplus://offline/ref=FD03C7DDCD37403EAF20DA17CF39050F27A8D63D29F99126EB5AH1n6C" TargetMode="External"/><Relationship Id="rId133" Type="http://schemas.openxmlformats.org/officeDocument/2006/relationships/image" Target="media/image38.wmf"/><Relationship Id="rId154" Type="http://schemas.openxmlformats.org/officeDocument/2006/relationships/image" Target="media/image56.wmf"/><Relationship Id="rId175" Type="http://schemas.openxmlformats.org/officeDocument/2006/relationships/image" Target="media/image77.png"/><Relationship Id="rId196" Type="http://schemas.openxmlformats.org/officeDocument/2006/relationships/image" Target="media/image94.wmf"/><Relationship Id="rId200" Type="http://schemas.openxmlformats.org/officeDocument/2006/relationships/image" Target="media/image98.wmf"/><Relationship Id="rId16" Type="http://schemas.openxmlformats.org/officeDocument/2006/relationships/hyperlink" Target="consultantplus://offline/ref=F5C165E910F748BF91A8808A63BEC0EB44FEF033F5E85A8EC3CD6085G2n5C" TargetMode="External"/><Relationship Id="rId221" Type="http://schemas.openxmlformats.org/officeDocument/2006/relationships/image" Target="media/image119.wmf"/><Relationship Id="rId242" Type="http://schemas.openxmlformats.org/officeDocument/2006/relationships/image" Target="media/image140.wmf"/><Relationship Id="rId263" Type="http://schemas.openxmlformats.org/officeDocument/2006/relationships/image" Target="media/image161.wmf"/><Relationship Id="rId37" Type="http://schemas.openxmlformats.org/officeDocument/2006/relationships/hyperlink" Target="consultantplus://offline/ref=F5C165E910F748BF91A8808A63BEC0EB44FDFE38F8B550869AC162G8n2C" TargetMode="External"/><Relationship Id="rId58" Type="http://schemas.openxmlformats.org/officeDocument/2006/relationships/hyperlink" Target="consultantplus://offline/ref=F5C165E910F748BF91A8808A63BEC0EB44FBF53DFBE85A8EC3CD6085G2n5C" TargetMode="External"/><Relationship Id="rId79" Type="http://schemas.openxmlformats.org/officeDocument/2006/relationships/image" Target="media/image16.wmf"/><Relationship Id="rId102" Type="http://schemas.openxmlformats.org/officeDocument/2006/relationships/image" Target="media/image24.wmf"/><Relationship Id="rId123" Type="http://schemas.openxmlformats.org/officeDocument/2006/relationships/hyperlink" Target="consultantplus://offline/ref=FD03C7DDCD37403EAF20DA17CF39050F25ADDE3474F3997FE75811H1nBC" TargetMode="External"/><Relationship Id="rId144" Type="http://schemas.openxmlformats.org/officeDocument/2006/relationships/image" Target="media/image47.wmf"/><Relationship Id="rId90" Type="http://schemas.openxmlformats.org/officeDocument/2006/relationships/hyperlink" Target="consultantplus://offline/ref=F5C165E910F748BF91A8808A63BEC0EB47FCF331A5BF58DF96C3G6n5C" TargetMode="External"/><Relationship Id="rId165" Type="http://schemas.openxmlformats.org/officeDocument/2006/relationships/image" Target="media/image67.wmf"/><Relationship Id="rId186" Type="http://schemas.openxmlformats.org/officeDocument/2006/relationships/image" Target="media/image87.wmf"/><Relationship Id="rId211" Type="http://schemas.openxmlformats.org/officeDocument/2006/relationships/image" Target="media/image109.wmf"/><Relationship Id="rId232" Type="http://schemas.openxmlformats.org/officeDocument/2006/relationships/image" Target="media/image130.wmf"/><Relationship Id="rId253" Type="http://schemas.openxmlformats.org/officeDocument/2006/relationships/image" Target="media/image151.wmf"/><Relationship Id="rId27" Type="http://schemas.openxmlformats.org/officeDocument/2006/relationships/hyperlink" Target="consultantplus://offline/ref=F5C165E910F748BF91A8808A63BEC0EB44F8FF39F6E85A8EC3CD6085G2n5C" TargetMode="External"/><Relationship Id="rId48" Type="http://schemas.openxmlformats.org/officeDocument/2006/relationships/hyperlink" Target="consultantplus://offline/ref=F5C165E910F748BF91A8808A63BEC0EB44FEF033F5E85A8EC3CD6085G2n5C" TargetMode="External"/><Relationship Id="rId69" Type="http://schemas.openxmlformats.org/officeDocument/2006/relationships/image" Target="media/image6.wmf"/><Relationship Id="rId113" Type="http://schemas.openxmlformats.org/officeDocument/2006/relationships/hyperlink" Target="consultantplus://offline/ref=FD03C7DDCD37403EAF20DA17CF39050F20ADDF3074F3997FE75811H1nBC" TargetMode="External"/><Relationship Id="rId134" Type="http://schemas.openxmlformats.org/officeDocument/2006/relationships/image" Target="media/image39.wmf"/><Relationship Id="rId80" Type="http://schemas.openxmlformats.org/officeDocument/2006/relationships/image" Target="media/image17.wmf"/><Relationship Id="rId155" Type="http://schemas.openxmlformats.org/officeDocument/2006/relationships/image" Target="media/image57.wmf"/><Relationship Id="rId176" Type="http://schemas.openxmlformats.org/officeDocument/2006/relationships/image" Target="media/image78.wmf"/><Relationship Id="rId197" Type="http://schemas.openxmlformats.org/officeDocument/2006/relationships/image" Target="media/image95.wmf"/><Relationship Id="rId201" Type="http://schemas.openxmlformats.org/officeDocument/2006/relationships/image" Target="media/image99.wmf"/><Relationship Id="rId222" Type="http://schemas.openxmlformats.org/officeDocument/2006/relationships/image" Target="media/image120.wmf"/><Relationship Id="rId243" Type="http://schemas.openxmlformats.org/officeDocument/2006/relationships/image" Target="media/image141.wmf"/><Relationship Id="rId264" Type="http://schemas.openxmlformats.org/officeDocument/2006/relationships/image" Target="media/image162.wmf"/><Relationship Id="rId17" Type="http://schemas.openxmlformats.org/officeDocument/2006/relationships/hyperlink" Target="consultantplus://offline/ref=F5C165E910F748BF91A8808A63BEC0EB44FBF03FF4E85A8EC3CD6085G2n5C" TargetMode="External"/><Relationship Id="rId38" Type="http://schemas.openxmlformats.org/officeDocument/2006/relationships/hyperlink" Target="consultantplus://offline/ref=F5C165E910F748BF91A8808A63BEC0EB44FFFF38F8B550869AC162G8n2C" TargetMode="External"/><Relationship Id="rId59" Type="http://schemas.openxmlformats.org/officeDocument/2006/relationships/hyperlink" Target="consultantplus://offline/ref=F5C165E910F748BF91A8808A63BEC0EB44F8F731A5BF58DF96C3G6n5C" TargetMode="External"/><Relationship Id="rId103" Type="http://schemas.openxmlformats.org/officeDocument/2006/relationships/image" Target="media/image25.wmf"/><Relationship Id="rId124" Type="http://schemas.openxmlformats.org/officeDocument/2006/relationships/image" Target="media/image33.wmf"/><Relationship Id="rId70" Type="http://schemas.openxmlformats.org/officeDocument/2006/relationships/image" Target="media/image7.wmf"/><Relationship Id="rId91" Type="http://schemas.openxmlformats.org/officeDocument/2006/relationships/hyperlink" Target="consultantplus://offline/ref=F5C165E910F748BF91A8808A63BEC0EB44F9F43CF8B550869AC162G8n2C" TargetMode="External"/><Relationship Id="rId145" Type="http://schemas.openxmlformats.org/officeDocument/2006/relationships/hyperlink" Target="consultantplus://offline/ref=FD03C7DDCD37403EAF20DA17CF39050F25AEDF347BAE9377BE54131CHEn1C" TargetMode="External"/><Relationship Id="rId166" Type="http://schemas.openxmlformats.org/officeDocument/2006/relationships/image" Target="media/image68.wmf"/><Relationship Id="rId187" Type="http://schemas.openxmlformats.org/officeDocument/2006/relationships/hyperlink" Target="consultantplus://offline/ref=FD03C7DDCD37403EAF20DA17CF39050F26ADD53D29F99126EB5AH1n6C" TargetMode="External"/><Relationship Id="rId1" Type="http://schemas.openxmlformats.org/officeDocument/2006/relationships/styles" Target="styles.xml"/><Relationship Id="rId212" Type="http://schemas.openxmlformats.org/officeDocument/2006/relationships/image" Target="media/image110.wmf"/><Relationship Id="rId233" Type="http://schemas.openxmlformats.org/officeDocument/2006/relationships/image" Target="media/image131.wmf"/><Relationship Id="rId254" Type="http://schemas.openxmlformats.org/officeDocument/2006/relationships/image" Target="media/image152.wmf"/><Relationship Id="rId28" Type="http://schemas.openxmlformats.org/officeDocument/2006/relationships/hyperlink" Target="consultantplus://offline/ref=F5C165E910F748BF91A8808A63BEC0EB4DFAF431A5BF58DF96C3G6n5C" TargetMode="External"/><Relationship Id="rId49" Type="http://schemas.openxmlformats.org/officeDocument/2006/relationships/hyperlink" Target="consultantplus://offline/ref=F5C165E910F748BF91A8808A63BEC0EB44FEFF38F7E85A8EC3CD6085G2n5C" TargetMode="External"/><Relationship Id="rId114" Type="http://schemas.openxmlformats.org/officeDocument/2006/relationships/hyperlink" Target="consultantplus://offline/ref=FD03C7DDCD37403EAF20DA17CF39050F2CAAD43D29F99126EB5AH1n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129</Pages>
  <Words>67245</Words>
  <Characters>383303</Characters>
  <Application>Microsoft Office Word</Application>
  <DocSecurity>0</DocSecurity>
  <Lines>3194</Lines>
  <Paragraphs>899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2013-09-24T02:39:00Z</dcterms:created>
  <dcterms:modified xsi:type="dcterms:W3CDTF">2013-09-24T02:40:00Z</dcterms:modified>
</cp:coreProperties>
</file>