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Введен в действие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Приказом Ростехрегулирования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 xml:space="preserve">от 20 июля 2007 г. </w:t>
      </w:r>
      <w:r>
        <w:rPr>
          <w:rFonts w:ascii="Calibri" w:hAnsi="Calibri" w:cs="Calibri"/>
        </w:rPr>
        <w:t>N</w:t>
      </w:r>
      <w:r w:rsidRPr="00B25ADB">
        <w:rPr>
          <w:rFonts w:ascii="Calibri" w:hAnsi="Calibri" w:cs="Calibri"/>
          <w:lang w:val="ru-RU"/>
        </w:rPr>
        <w:t xml:space="preserve"> 186-ст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  <w:r w:rsidRPr="00B25ADB">
        <w:rPr>
          <w:sz w:val="20"/>
          <w:szCs w:val="20"/>
          <w:lang w:val="ru-RU"/>
        </w:rPr>
        <w:t>МЕЖГОСУДАРСТВЕННЫЙ СТАНДАРТ</w:t>
      </w: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  <w:r w:rsidRPr="00B25ADB">
        <w:rPr>
          <w:sz w:val="20"/>
          <w:szCs w:val="20"/>
          <w:lang w:val="ru-RU"/>
        </w:rPr>
        <w:t>ПРОКАТ СОРТОВОЙ И ФАСОННЫЙ ИЗ СТАЛИ</w:t>
      </w: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  <w:r w:rsidRPr="00B25ADB">
        <w:rPr>
          <w:sz w:val="20"/>
          <w:szCs w:val="20"/>
          <w:lang w:val="ru-RU"/>
        </w:rPr>
        <w:t>УГЛЕРОДИСТОЙ ОБЫКНОВЕННОГО КАЧЕСТВА</w:t>
      </w: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  <w:r w:rsidRPr="00B25ADB">
        <w:rPr>
          <w:sz w:val="20"/>
          <w:szCs w:val="20"/>
          <w:lang w:val="ru-RU"/>
        </w:rPr>
        <w:t>ОБЩИЕ ТЕХНИЧЕСКИЕ УСЛОВИЯ</w:t>
      </w:r>
    </w:p>
    <w:p w:rsidR="00B25ADB" w:rsidRPr="00B25ADB" w:rsidRDefault="00B25ADB">
      <w:pPr>
        <w:pStyle w:val="ConsPlusTitle"/>
        <w:jc w:val="center"/>
        <w:rPr>
          <w:sz w:val="20"/>
          <w:szCs w:val="20"/>
          <w:lang w:val="ru-RU"/>
        </w:rPr>
      </w:pPr>
    </w:p>
    <w:p w:rsidR="00B25ADB" w:rsidRDefault="00B25AD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Common quality carbon steel bar and shaped sections.</w:t>
      </w:r>
    </w:p>
    <w:p w:rsidR="00B25ADB" w:rsidRDefault="00B25AD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General specifications</w:t>
      </w:r>
    </w:p>
    <w:p w:rsidR="00B25ADB" w:rsidRDefault="00B25ADB">
      <w:pPr>
        <w:pStyle w:val="ConsPlusTitle"/>
        <w:jc w:val="center"/>
        <w:rPr>
          <w:sz w:val="20"/>
          <w:szCs w:val="20"/>
        </w:rPr>
      </w:pPr>
    </w:p>
    <w:p w:rsidR="00B25ADB" w:rsidRDefault="00B25ADB">
      <w:pPr>
        <w:pStyle w:val="ConsPlusTitle"/>
        <w:jc w:val="center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ГОСТ 535-2005</w:t>
      </w:r>
    </w:p>
    <w:bookmarkEnd w:id="0"/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В22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09 3000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Предисловие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11" w:history="1">
        <w:r w:rsidRPr="00B25ADB">
          <w:rPr>
            <w:rFonts w:ascii="Calibri" w:hAnsi="Calibri" w:cs="Calibri"/>
            <w:color w:val="0000FF"/>
            <w:lang w:val="ru-RU"/>
          </w:rPr>
          <w:t>ГОСТ 1.0-92</w:t>
        </w:r>
      </w:hyperlink>
      <w:r w:rsidRPr="00B25ADB">
        <w:rPr>
          <w:rFonts w:ascii="Calibri" w:hAnsi="Calibri" w:cs="Calibri"/>
          <w:lang w:val="ru-RU"/>
        </w:rPr>
        <w:t xml:space="preserve"> "Межгосударственная система стандартизации. Основные положения" и </w:t>
      </w:r>
      <w:hyperlink r:id="rId12" w:history="1">
        <w:r w:rsidRPr="00B25ADB">
          <w:rPr>
            <w:rFonts w:ascii="Calibri" w:hAnsi="Calibri" w:cs="Calibri"/>
            <w:color w:val="0000FF"/>
            <w:lang w:val="ru-RU"/>
          </w:rPr>
          <w:t>ГОСТ 1.2-97</w:t>
        </w:r>
      </w:hyperlink>
      <w:r w:rsidRPr="00B25ADB">
        <w:rPr>
          <w:rFonts w:ascii="Calibri" w:hAnsi="Calibri" w:cs="Calibri"/>
          <w:lang w:val="ru-RU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Сведения о стандарте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1. Разработан Научно-исследовательским институтом "УкрНИИмет" Украинского государственного научно-технического центра "Энергосталь", Межгосударственным техническим комитетом по стандартизации МТК 327 "Прокат сортовой, фасонный и специальные профили".</w:t>
      </w:r>
    </w:p>
    <w:p w:rsidR="00B25ADB" w:rsidRP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25ADB">
        <w:rPr>
          <w:rFonts w:ascii="Calibri" w:hAnsi="Calibri" w:cs="Calibri"/>
          <w:lang w:val="ru-RU"/>
        </w:rPr>
        <w:t>2. Внесен Государственным комитетом Украины по вопросам технического регулирования и потребительской политики.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Принят Межгосударственным советом по стандартизации, метрологии и сертификации (Протокол N 28 от 9 декабря 2005 г.).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принятие стандарта проголосовали: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┌────────────────────┬─────────────┬──────────────────────────────────────┐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│Краткое наименование│Код страны по│Сокращенное наименование национального│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страны по МК    │МК (</w:t>
      </w:r>
      <w:hyperlink r:id="rId13" w:history="1">
        <w:r>
          <w:rPr>
            <w:rFonts w:ascii="Courier New" w:hAnsi="Courier New" w:cs="Courier New"/>
            <w:color w:val="0000FF"/>
            <w:sz w:val="18"/>
            <w:szCs w:val="18"/>
          </w:rPr>
          <w:t>ИСО 3166</w:t>
        </w:r>
      </w:hyperlink>
      <w:r>
        <w:rPr>
          <w:rFonts w:ascii="Courier New" w:hAnsi="Courier New" w:cs="Courier New"/>
          <w:sz w:val="18"/>
          <w:szCs w:val="18"/>
        </w:rPr>
        <w:t>)│       органа по стандартизации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</w:t>
      </w:r>
      <w:hyperlink r:id="rId14" w:history="1">
        <w:r>
          <w:rPr>
            <w:rFonts w:ascii="Courier New" w:hAnsi="Courier New" w:cs="Courier New"/>
            <w:color w:val="0000FF"/>
            <w:sz w:val="18"/>
            <w:szCs w:val="18"/>
          </w:rPr>
          <w:t>ИСО 3166</w:t>
        </w:r>
      </w:hyperlink>
      <w:r>
        <w:rPr>
          <w:rFonts w:ascii="Courier New" w:hAnsi="Courier New" w:cs="Courier New"/>
          <w:sz w:val="18"/>
          <w:szCs w:val="18"/>
        </w:rPr>
        <w:t>) 004-97  │    004-97   │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├────────────────────┼─────────────┼──────────────────────────────────────┤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│Азербайджан         │      AZ     │Азстандарт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│Армения             │      AM     │Минторгэкономразвития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│Беларусь            │      BY     │Госстандарт Республики Беларусь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│Казахстан           │      KZ     │Госстандарт Республики Казахстан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│Кыргызстан          │      KG     │Кыргызстандарт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│Молдова             │      MD     │Молдова-Стандарт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│Российская Федерация│      RU     │Федеральное агентство по техническому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│             │регулированию и метрологии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│Таджикистан         │      TJ     │Таджикстандарт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│Узбекистан          │      UZ     │Узстандарт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│Украина             │      UA     │Госпотребстандарт Украины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└────────────────────┴─────────────┴──────────────────────────────────────┘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503" w:history="1">
        <w:r>
          <w:rPr>
            <w:rFonts w:ascii="Calibri" w:hAnsi="Calibri" w:cs="Calibri"/>
            <w:color w:val="0000FF"/>
          </w:rPr>
          <w:t>Приложение Б</w:t>
        </w:r>
      </w:hyperlink>
      <w:r>
        <w:rPr>
          <w:rFonts w:ascii="Calibri" w:hAnsi="Calibri" w:cs="Calibri"/>
        </w:rPr>
        <w:t xml:space="preserve"> настоящего стандарта соответствует международным стандартам: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ИСО 630:1995 "Конструкционные стали. Прокат толстолистовой, широкополосный, сортовые и фасонные профили" (ISO 630:1995 "Structural steels - Plates, wide flats, bars, sections and profiles", NEQ);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ИСО 1052:1982 "Сталь общего назначения" (ISO 1052:1982 "Steels for general engineering purposes", NEQ) в части требований к механическим и технологическим свойствам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Приказом Федерального агентства по техническому регулированию и метрологии от 20 июля 2007 г. N 186-ст межгосударственный стандарт ГОСТ 535-2005 введен в действие в качестве национального стандарта Российской Федерации с 1 января 2008 г.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Взамен </w:t>
      </w:r>
      <w:hyperlink r:id="rId15" w:history="1">
        <w:r>
          <w:rPr>
            <w:rFonts w:ascii="Calibri" w:hAnsi="Calibri" w:cs="Calibri"/>
            <w:color w:val="0000FF"/>
          </w:rPr>
          <w:t>ГОСТ 535-88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распространяется на горячекатаный сортовой и фасонный прокат общего и специального назначений из углеродистой стали обыкновенного качества.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Нормативные ссылки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нормативные ссылки на следующие межгосударственные стандарты: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ГОСТ 103-76</w:t>
        </w:r>
      </w:hyperlink>
      <w:r>
        <w:rPr>
          <w:rFonts w:ascii="Calibri" w:hAnsi="Calibri" w:cs="Calibri"/>
        </w:rPr>
        <w:t>. Полоса стальная горячекатаная.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ГОСТ 162-90</w:t>
        </w:r>
      </w:hyperlink>
      <w:r>
        <w:rPr>
          <w:rFonts w:ascii="Calibri" w:hAnsi="Calibri" w:cs="Calibri"/>
        </w:rPr>
        <w:t>. Штангенглубиномеры.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ГОСТ 166-89</w:t>
        </w:r>
      </w:hyperlink>
      <w:r>
        <w:rPr>
          <w:rFonts w:ascii="Calibri" w:hAnsi="Calibri" w:cs="Calibri"/>
        </w:rPr>
        <w:t xml:space="preserve"> (ИСО 3599-76). Штангенциркули.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ГОСТ 380-2005</w:t>
        </w:r>
      </w:hyperlink>
      <w:r>
        <w:rPr>
          <w:rFonts w:ascii="Calibri" w:hAnsi="Calibri" w:cs="Calibri"/>
        </w:rPr>
        <w:t>. Сталь углеродистая обыкновенного качества. Марки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ГОСТ 427-75</w:t>
        </w:r>
      </w:hyperlink>
      <w:r>
        <w:rPr>
          <w:rFonts w:ascii="Calibri" w:hAnsi="Calibri" w:cs="Calibri"/>
        </w:rPr>
        <w:t>. Линейки измерительные металлические.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ГОСТ 1497-84</w:t>
        </w:r>
      </w:hyperlink>
      <w:r>
        <w:rPr>
          <w:rFonts w:ascii="Calibri" w:hAnsi="Calibri" w:cs="Calibri"/>
        </w:rPr>
        <w:t xml:space="preserve"> (ИСО 6892-84). Металлы. Методы испытания на растяжение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ГОСТ 2590-88</w:t>
        </w:r>
      </w:hyperlink>
      <w:r>
        <w:rPr>
          <w:rFonts w:ascii="Calibri" w:hAnsi="Calibri" w:cs="Calibri"/>
        </w:rPr>
        <w:t>. Прокат стальной горячекатаный круглый.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ГОСТ 2591-88</w:t>
        </w:r>
      </w:hyperlink>
      <w:r>
        <w:rPr>
          <w:rFonts w:ascii="Calibri" w:hAnsi="Calibri" w:cs="Calibri"/>
        </w:rPr>
        <w:t>. Прокат стальной горячекатаный квадратный.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ГОСТ 2879-88</w:t>
        </w:r>
      </w:hyperlink>
      <w:r>
        <w:rPr>
          <w:rFonts w:ascii="Calibri" w:hAnsi="Calibri" w:cs="Calibri"/>
        </w:rPr>
        <w:t>. Прокат стальной горячекатаный шестигранный.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ГОСТ 3749-77</w:t>
        </w:r>
      </w:hyperlink>
      <w:r>
        <w:rPr>
          <w:rFonts w:ascii="Calibri" w:hAnsi="Calibri" w:cs="Calibri"/>
        </w:rPr>
        <w:t>. Угольники поверочные 90°.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ГОСТ 4781-85</w:t>
        </w:r>
      </w:hyperlink>
      <w:r>
        <w:rPr>
          <w:rFonts w:ascii="Calibri" w:hAnsi="Calibri" w:cs="Calibri"/>
        </w:rPr>
        <w:t>. Профили стальные горячекатаные для шпунтовых свай.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ГОСТ 5378-88</w:t>
        </w:r>
      </w:hyperlink>
      <w:r>
        <w:rPr>
          <w:rFonts w:ascii="Calibri" w:hAnsi="Calibri" w:cs="Calibri"/>
        </w:rPr>
        <w:t>. Угломеры с нониусом.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ГОСТ 6507-90</w:t>
        </w:r>
      </w:hyperlink>
      <w:r>
        <w:rPr>
          <w:rFonts w:ascii="Calibri" w:hAnsi="Calibri" w:cs="Calibri"/>
        </w:rPr>
        <w:t>. Микрометры.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ГОСТ 7268-82</w:t>
        </w:r>
      </w:hyperlink>
      <w:r>
        <w:rPr>
          <w:rFonts w:ascii="Calibri" w:hAnsi="Calibri" w:cs="Calibri"/>
        </w:rPr>
        <w:t>. Сталь. Метод определения склонности к механическому старению по испытанию на ударный изгиб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ГОСТ 7502-98</w:t>
        </w:r>
      </w:hyperlink>
      <w:r>
        <w:rPr>
          <w:rFonts w:ascii="Calibri" w:hAnsi="Calibri" w:cs="Calibri"/>
        </w:rPr>
        <w:t>. Рулетки измерительные металлические.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ГОСТ 7564-97</w:t>
        </w:r>
      </w:hyperlink>
      <w:r>
        <w:rPr>
          <w:rFonts w:ascii="Calibri" w:hAnsi="Calibri" w:cs="Calibri"/>
        </w:rPr>
        <w:t>. Прокат. Общие правила отбора проб, заготовок и образцов для механических и технологических испытаний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ГОСТ 7565-81</w:t>
        </w:r>
      </w:hyperlink>
      <w:r>
        <w:rPr>
          <w:rFonts w:ascii="Calibri" w:hAnsi="Calibri" w:cs="Calibri"/>
        </w:rPr>
        <w:t xml:space="preserve"> (ИСО 377-2-89). Чугун, сталь и сплавы. Метод отбора проб для определения химического состава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ГОСТ 7566-94</w:t>
        </w:r>
      </w:hyperlink>
      <w:r>
        <w:rPr>
          <w:rFonts w:ascii="Calibri" w:hAnsi="Calibri" w:cs="Calibri"/>
        </w:rPr>
        <w:t>. Металлопродукция. Приемка, маркировка, упаковка, транспортирование и хранение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ГОСТ 8239-89</w:t>
        </w:r>
      </w:hyperlink>
      <w:r>
        <w:rPr>
          <w:rFonts w:ascii="Calibri" w:hAnsi="Calibri" w:cs="Calibri"/>
        </w:rPr>
        <w:t>. Двутавры стальные горячекатаные.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ГОСТ 8240-97</w:t>
        </w:r>
      </w:hyperlink>
      <w:r>
        <w:rPr>
          <w:rFonts w:ascii="Calibri" w:hAnsi="Calibri" w:cs="Calibri"/>
        </w:rPr>
        <w:t>. Швеллеры стальные горячекатаные.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ГОСТ 8509-93</w:t>
        </w:r>
      </w:hyperlink>
      <w:r>
        <w:rPr>
          <w:rFonts w:ascii="Calibri" w:hAnsi="Calibri" w:cs="Calibri"/>
        </w:rPr>
        <w:t>. Уголки стальные горячекатаные равнополочные.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ГОСТ 8510-86</w:t>
        </w:r>
      </w:hyperlink>
      <w:r>
        <w:rPr>
          <w:rFonts w:ascii="Calibri" w:hAnsi="Calibri" w:cs="Calibri"/>
        </w:rPr>
        <w:t>. Уголки стальные горячекатаные неравнополочные.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ГОСТ 9454-78</w:t>
        </w:r>
      </w:hyperlink>
      <w:r>
        <w:rPr>
          <w:rFonts w:ascii="Calibri" w:hAnsi="Calibri" w:cs="Calibri"/>
        </w:rPr>
        <w:t>. Металлы. Метод испытаний на ударный изгиб при пониженных, комнатной и повышенных температурах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ГОСТ 14019-2003</w:t>
        </w:r>
      </w:hyperlink>
      <w:r>
        <w:rPr>
          <w:rFonts w:ascii="Calibri" w:hAnsi="Calibri" w:cs="Calibri"/>
        </w:rPr>
        <w:t xml:space="preserve"> (ИСО 7438:85). Материалы металлические. Метод испытания на изгиб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ГОСТ 17152-89</w:t>
        </w:r>
      </w:hyperlink>
      <w:r>
        <w:rPr>
          <w:rFonts w:ascii="Calibri" w:hAnsi="Calibri" w:cs="Calibri"/>
        </w:rPr>
        <w:t xml:space="preserve"> (ИСО 7129-82). Профили стальные горячекатаные для ножей землеройных машин. Общие технические условия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ГОСТ 17745-90</w:t>
        </w:r>
      </w:hyperlink>
      <w:r>
        <w:rPr>
          <w:rFonts w:ascii="Calibri" w:hAnsi="Calibri" w:cs="Calibri"/>
        </w:rPr>
        <w:t>. Стали и сплавы. Методы определения газов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ГОСТ 18662-83</w:t>
        </w:r>
      </w:hyperlink>
      <w:r>
        <w:rPr>
          <w:rFonts w:ascii="Calibri" w:hAnsi="Calibri" w:cs="Calibri"/>
        </w:rPr>
        <w:t>. Профили горячекатаные СВП для крепи горных выработок.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18895-97. Сталь. Метод фотоэлектрического спектрального анализа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ГОСТ 19240-73</w:t>
        </w:r>
      </w:hyperlink>
      <w:r>
        <w:rPr>
          <w:rFonts w:ascii="Calibri" w:hAnsi="Calibri" w:cs="Calibri"/>
        </w:rPr>
        <w:t>. Рельсы для наземных и подвесных путей.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ГОСТ 19425-74</w:t>
        </w:r>
      </w:hyperlink>
      <w:r>
        <w:rPr>
          <w:rFonts w:ascii="Calibri" w:hAnsi="Calibri" w:cs="Calibri"/>
        </w:rPr>
        <w:t>. Балки двутавровые и швеллеры стальные специальные.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ГОСТ 21026-75</w:t>
        </w:r>
      </w:hyperlink>
      <w:r>
        <w:rPr>
          <w:rFonts w:ascii="Calibri" w:hAnsi="Calibri" w:cs="Calibri"/>
        </w:rPr>
        <w:t>. Швеллеры стальные горячекатаные с отогнутой полкой для вагонеток.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" w:history="1">
        <w:r>
          <w:rPr>
            <w:rFonts w:ascii="Calibri" w:hAnsi="Calibri" w:cs="Calibri"/>
            <w:color w:val="0000FF"/>
          </w:rPr>
          <w:t>ГОСТ 22536.0-87</w:t>
        </w:r>
      </w:hyperlink>
      <w:r>
        <w:rPr>
          <w:rFonts w:ascii="Calibri" w:hAnsi="Calibri" w:cs="Calibri"/>
        </w:rPr>
        <w:t>. Сталь углеродистая и чугун нелегированный. Общие требования к методам анализа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color w:val="0000FF"/>
          </w:rPr>
          <w:t>ГОСТ 22536.1-88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общего углерода и графита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>
          <w:rPr>
            <w:rFonts w:ascii="Calibri" w:hAnsi="Calibri" w:cs="Calibri"/>
            <w:color w:val="0000FF"/>
          </w:rPr>
          <w:t>ГОСТ 22536.2-87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серы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>
          <w:rPr>
            <w:rFonts w:ascii="Calibri" w:hAnsi="Calibri" w:cs="Calibri"/>
            <w:color w:val="0000FF"/>
          </w:rPr>
          <w:t>ГОСТ 22536.3-88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фосфора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0" w:history="1">
        <w:r>
          <w:rPr>
            <w:rFonts w:ascii="Calibri" w:hAnsi="Calibri" w:cs="Calibri"/>
            <w:color w:val="0000FF"/>
          </w:rPr>
          <w:t>ГОСТ 22536.4-88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кремния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>
          <w:rPr>
            <w:rFonts w:ascii="Calibri" w:hAnsi="Calibri" w:cs="Calibri"/>
            <w:color w:val="0000FF"/>
          </w:rPr>
          <w:t>ГОСТ 22536.5-87</w:t>
        </w:r>
      </w:hyperlink>
      <w:r>
        <w:rPr>
          <w:rFonts w:ascii="Calibri" w:hAnsi="Calibri" w:cs="Calibri"/>
        </w:rPr>
        <w:t xml:space="preserve"> (ИСО 629-82). Сталь углеродистая и чугун нелегированный. Методы определения марганца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2" w:history="1">
        <w:r>
          <w:rPr>
            <w:rFonts w:ascii="Calibri" w:hAnsi="Calibri" w:cs="Calibri"/>
            <w:color w:val="0000FF"/>
          </w:rPr>
          <w:t>ГОСТ 22536.6-88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мышьяка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3" w:history="1">
        <w:r>
          <w:rPr>
            <w:rFonts w:ascii="Calibri" w:hAnsi="Calibri" w:cs="Calibri"/>
            <w:color w:val="0000FF"/>
          </w:rPr>
          <w:t>ГОСТ 22536.7-88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хрома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4" w:history="1">
        <w:r>
          <w:rPr>
            <w:rFonts w:ascii="Calibri" w:hAnsi="Calibri" w:cs="Calibri"/>
            <w:color w:val="0000FF"/>
          </w:rPr>
          <w:t>ГОСТ 22536.8-87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меди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5" w:history="1">
        <w:r>
          <w:rPr>
            <w:rFonts w:ascii="Calibri" w:hAnsi="Calibri" w:cs="Calibri"/>
            <w:color w:val="0000FF"/>
          </w:rPr>
          <w:t>ГОСТ 22536.9-88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никеля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6" w:history="1">
        <w:r>
          <w:rPr>
            <w:rFonts w:ascii="Calibri" w:hAnsi="Calibri" w:cs="Calibri"/>
            <w:color w:val="0000FF"/>
          </w:rPr>
          <w:t>ГОСТ 22536.10-88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алюминия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7" w:history="1">
        <w:r>
          <w:rPr>
            <w:rFonts w:ascii="Calibri" w:hAnsi="Calibri" w:cs="Calibri"/>
            <w:color w:val="0000FF"/>
          </w:rPr>
          <w:t>ГОСТ 22536.11-87</w:t>
        </w:r>
      </w:hyperlink>
      <w:r>
        <w:rPr>
          <w:rFonts w:ascii="Calibri" w:hAnsi="Calibri" w:cs="Calibri"/>
        </w:rPr>
        <w:t>. Сталь углеродистая и чугун нелегированный. Методы определения титана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8" w:history="1">
        <w:r>
          <w:rPr>
            <w:rFonts w:ascii="Calibri" w:hAnsi="Calibri" w:cs="Calibri"/>
            <w:color w:val="0000FF"/>
          </w:rPr>
          <w:t>ГОСТ 26020-83</w:t>
        </w:r>
      </w:hyperlink>
      <w:r>
        <w:rPr>
          <w:rFonts w:ascii="Calibri" w:hAnsi="Calibri" w:cs="Calibri"/>
        </w:rPr>
        <w:t>. Двутавры стальные горячекатаные с параллельными гранями полок. Сортамент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9" w:history="1">
        <w:r>
          <w:rPr>
            <w:rFonts w:ascii="Calibri" w:hAnsi="Calibri" w:cs="Calibri"/>
            <w:color w:val="0000FF"/>
          </w:rPr>
          <w:t>ГОСТ 26877-91</w:t>
        </w:r>
      </w:hyperlink>
      <w:r>
        <w:rPr>
          <w:rFonts w:ascii="Calibri" w:hAnsi="Calibri" w:cs="Calibri"/>
        </w:rPr>
        <w:t>. Металлопродукция. Методы измерения отклонений формы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27809-95. Чугун и сталь. Методы спектрографического анализа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ГОСТ 28033-89</w:t>
        </w:r>
      </w:hyperlink>
      <w:r>
        <w:rPr>
          <w:rFonts w:ascii="Calibri" w:hAnsi="Calibri" w:cs="Calibri"/>
        </w:rPr>
        <w:t>. Сталь. Метод рентгенофлюоресцентного анализа.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Классификация. Основные параметры и размеры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Прокат разделяют на сортовой и фасонный.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сортовому относят прокат, у которого касательная к любой точке контура поперечного сечения данное сечение не пересекает (прокат круглый, квадратный, шестигранный, полосовой).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фасонному относят прокат, у которого касательная хотя бы в одной точке контура поперечного сечения данное сечение пересекает (двутавр, швеллер, уголок и профили специального назначения).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зависимости от качества поверхности прокат делят на группы: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1ГП - для применения без обработки поверхности;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2ГП - для горячей обработки давлением;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3ГП - для холодной механической обработки резанием.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Группу указывают в заказе.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Группу, если она не указана в заказе, устанавливает изготовитель.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Фасонный прокат изготовляют только группы 1ГП.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По форме, размерам и предельным отклонениям прокат должен соответствовать требованиям: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ГОСТ 103</w:t>
        </w:r>
      </w:hyperlink>
      <w:r>
        <w:rPr>
          <w:rFonts w:ascii="Calibri" w:hAnsi="Calibri" w:cs="Calibri"/>
        </w:rPr>
        <w:t xml:space="preserve"> - для полосового;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ГОСТ 2590</w:t>
        </w:r>
      </w:hyperlink>
      <w:r>
        <w:rPr>
          <w:rFonts w:ascii="Calibri" w:hAnsi="Calibri" w:cs="Calibri"/>
        </w:rPr>
        <w:t xml:space="preserve"> - для круглого;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ГОСТ 2591</w:t>
        </w:r>
      </w:hyperlink>
      <w:r>
        <w:rPr>
          <w:rFonts w:ascii="Calibri" w:hAnsi="Calibri" w:cs="Calibri"/>
        </w:rPr>
        <w:t xml:space="preserve"> - для квадратного;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ГОСТ 2879</w:t>
        </w:r>
      </w:hyperlink>
      <w:r>
        <w:rPr>
          <w:rFonts w:ascii="Calibri" w:hAnsi="Calibri" w:cs="Calibri"/>
        </w:rPr>
        <w:t xml:space="preserve"> - для шестигранного;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5" w:history="1">
        <w:r>
          <w:rPr>
            <w:rFonts w:ascii="Calibri" w:hAnsi="Calibri" w:cs="Calibri"/>
            <w:color w:val="0000FF"/>
          </w:rPr>
          <w:t>ГОСТ 4781</w:t>
        </w:r>
      </w:hyperlink>
      <w:r>
        <w:rPr>
          <w:rFonts w:ascii="Calibri" w:hAnsi="Calibri" w:cs="Calibri"/>
        </w:rPr>
        <w:t xml:space="preserve"> - для шпунтовых свай;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6" w:history="1">
        <w:r>
          <w:rPr>
            <w:rFonts w:ascii="Calibri" w:hAnsi="Calibri" w:cs="Calibri"/>
            <w:color w:val="0000FF"/>
          </w:rPr>
          <w:t>ГОСТ 8239</w:t>
        </w:r>
      </w:hyperlink>
      <w:r>
        <w:rPr>
          <w:rFonts w:ascii="Calibri" w:hAnsi="Calibri" w:cs="Calibri"/>
        </w:rPr>
        <w:t xml:space="preserve"> - для двутавров;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ГОСТ 8240</w:t>
        </w:r>
      </w:hyperlink>
      <w:r>
        <w:rPr>
          <w:rFonts w:ascii="Calibri" w:hAnsi="Calibri" w:cs="Calibri"/>
        </w:rPr>
        <w:t xml:space="preserve"> - для швеллеров;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8" w:history="1">
        <w:r>
          <w:rPr>
            <w:rFonts w:ascii="Calibri" w:hAnsi="Calibri" w:cs="Calibri"/>
            <w:color w:val="0000FF"/>
          </w:rPr>
          <w:t>ГОСТ 8509</w:t>
        </w:r>
      </w:hyperlink>
      <w:r>
        <w:rPr>
          <w:rFonts w:ascii="Calibri" w:hAnsi="Calibri" w:cs="Calibri"/>
        </w:rPr>
        <w:t xml:space="preserve"> - для углового равнополочного;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9" w:history="1">
        <w:r>
          <w:rPr>
            <w:rFonts w:ascii="Calibri" w:hAnsi="Calibri" w:cs="Calibri"/>
            <w:color w:val="0000FF"/>
          </w:rPr>
          <w:t>ГОСТ 8510</w:t>
        </w:r>
      </w:hyperlink>
      <w:r>
        <w:rPr>
          <w:rFonts w:ascii="Calibri" w:hAnsi="Calibri" w:cs="Calibri"/>
        </w:rPr>
        <w:t xml:space="preserve"> - для углового неравнополочного;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0" w:history="1">
        <w:r>
          <w:rPr>
            <w:rFonts w:ascii="Calibri" w:hAnsi="Calibri" w:cs="Calibri"/>
            <w:color w:val="0000FF"/>
          </w:rPr>
          <w:t>ГОСТ 17152</w:t>
        </w:r>
      </w:hyperlink>
      <w:r>
        <w:rPr>
          <w:rFonts w:ascii="Calibri" w:hAnsi="Calibri" w:cs="Calibri"/>
        </w:rPr>
        <w:t xml:space="preserve"> - для профилей ножей землеройных машин;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1" w:history="1">
        <w:r>
          <w:rPr>
            <w:rFonts w:ascii="Calibri" w:hAnsi="Calibri" w:cs="Calibri"/>
            <w:color w:val="0000FF"/>
          </w:rPr>
          <w:t>ГОСТ 18662</w:t>
        </w:r>
      </w:hyperlink>
      <w:r>
        <w:rPr>
          <w:rFonts w:ascii="Calibri" w:hAnsi="Calibri" w:cs="Calibri"/>
        </w:rPr>
        <w:t xml:space="preserve"> - для горячекатаных профилей СВП для крепи горных выработок;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2" w:history="1">
        <w:r>
          <w:rPr>
            <w:rFonts w:ascii="Calibri" w:hAnsi="Calibri" w:cs="Calibri"/>
            <w:color w:val="0000FF"/>
          </w:rPr>
          <w:t>ГОСТ 19240</w:t>
        </w:r>
      </w:hyperlink>
      <w:r>
        <w:rPr>
          <w:rFonts w:ascii="Calibri" w:hAnsi="Calibri" w:cs="Calibri"/>
        </w:rPr>
        <w:t xml:space="preserve"> - для рельсов наземных и подвесных путей;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3" w:history="1">
        <w:r>
          <w:rPr>
            <w:rFonts w:ascii="Calibri" w:hAnsi="Calibri" w:cs="Calibri"/>
            <w:color w:val="0000FF"/>
          </w:rPr>
          <w:t>ГОСТ 19425</w:t>
        </w:r>
      </w:hyperlink>
      <w:r>
        <w:rPr>
          <w:rFonts w:ascii="Calibri" w:hAnsi="Calibri" w:cs="Calibri"/>
        </w:rPr>
        <w:t xml:space="preserve"> - для балок и швеллеров специального назначения;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4" w:history="1">
        <w:r>
          <w:rPr>
            <w:rFonts w:ascii="Calibri" w:hAnsi="Calibri" w:cs="Calibri"/>
            <w:color w:val="0000FF"/>
          </w:rPr>
          <w:t>ГОСТ 21026</w:t>
        </w:r>
      </w:hyperlink>
      <w:r>
        <w:rPr>
          <w:rFonts w:ascii="Calibri" w:hAnsi="Calibri" w:cs="Calibri"/>
        </w:rPr>
        <w:t xml:space="preserve"> - для швеллеров с отогнутой полкой для вагонеток;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5" w:history="1">
        <w:r>
          <w:rPr>
            <w:rFonts w:ascii="Calibri" w:hAnsi="Calibri" w:cs="Calibri"/>
            <w:color w:val="0000FF"/>
          </w:rPr>
          <w:t>ГОСТ 26020</w:t>
        </w:r>
      </w:hyperlink>
      <w:r>
        <w:rPr>
          <w:rFonts w:ascii="Calibri" w:hAnsi="Calibri" w:cs="Calibri"/>
        </w:rPr>
        <w:t xml:space="preserve"> - для двутавров с параллельными гранями полок и другим нормативным документам, утвержденным в установленном порядке.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Прокат изготовляют из стали марок: Ст0, Ст1кп, Ст1пс, Ст1сп, Ст2кп, Ст2пс, Ст2сп, Ст3кп, Ст3пс, Ст3сп, Ст3Гпс, Ст3Гсп, Ст4кп, Ст4пс, Ст4сп, Ст5пс, Ст5сп, Ст5Гпс, Ст6пс, Ст6сп по </w:t>
      </w:r>
      <w:hyperlink r:id="rId76" w:history="1">
        <w:r>
          <w:rPr>
            <w:rFonts w:ascii="Calibri" w:hAnsi="Calibri" w:cs="Calibri"/>
            <w:color w:val="0000FF"/>
          </w:rPr>
          <w:t>ГОСТ 380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3.4.1. Прокат для профилей СВП для крепи горных выработок по </w:t>
      </w:r>
      <w:hyperlink r:id="rId77" w:history="1">
        <w:r>
          <w:rPr>
            <w:rFonts w:ascii="Calibri" w:hAnsi="Calibri" w:cs="Calibri"/>
            <w:color w:val="0000FF"/>
          </w:rPr>
          <w:t>ГОСТ 18662</w:t>
        </w:r>
      </w:hyperlink>
      <w:r>
        <w:rPr>
          <w:rFonts w:ascii="Calibri" w:hAnsi="Calibri" w:cs="Calibri"/>
        </w:rPr>
        <w:t xml:space="preserve"> изготовляют из стали марок Ст5пс и Ст5сп.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 зависимости от нормируемых показателей прокат подразделяют на категории: 1, 2, 3, 4, 5, 6, 7.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Категорию указывают в заказе.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Категорию, если она не указана в заказе, определяет изготовитель.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Допускается изготовлять прокат из стали марок: E 185 (Fe 310), E 235 (Fe 360), E 275 (Fe 430), E 355 (Fe 510), Fe 490, Fe 590, Fe 690 по </w:t>
      </w:r>
      <w:hyperlink r:id="rId78" w:history="1">
        <w:r>
          <w:rPr>
            <w:rFonts w:ascii="Calibri" w:hAnsi="Calibri" w:cs="Calibri"/>
            <w:color w:val="0000FF"/>
          </w:rPr>
          <w:t>ГОСТ 380</w:t>
        </w:r>
      </w:hyperlink>
      <w:r>
        <w:rPr>
          <w:rFonts w:ascii="Calibri" w:hAnsi="Calibri" w:cs="Calibri"/>
        </w:rPr>
        <w:t xml:space="preserve"> (</w:t>
      </w:r>
      <w:hyperlink w:anchor="Par503" w:history="1">
        <w:r>
          <w:rPr>
            <w:rFonts w:ascii="Calibri" w:hAnsi="Calibri" w:cs="Calibri"/>
            <w:color w:val="0000FF"/>
          </w:rPr>
          <w:t>Приложение Б</w:t>
        </w:r>
      </w:hyperlink>
      <w:r>
        <w:rPr>
          <w:rFonts w:ascii="Calibri" w:hAnsi="Calibri" w:cs="Calibri"/>
        </w:rPr>
        <w:t>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w:anchor="Par451" w:history="1">
        <w:r>
          <w:rPr>
            <w:rFonts w:ascii="Calibri" w:hAnsi="Calibri" w:cs="Calibri"/>
            <w:color w:val="0000FF"/>
          </w:rPr>
          <w:t>Схема</w:t>
        </w:r>
      </w:hyperlink>
      <w:r>
        <w:rPr>
          <w:rFonts w:ascii="Calibri" w:hAnsi="Calibri" w:cs="Calibri"/>
        </w:rPr>
        <w:t xml:space="preserve"> условных обозначений проката приведена в Приложении 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Общие технические требования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Прокат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4.2. Химический состав стали должен соответствовать </w:t>
      </w:r>
      <w:hyperlink r:id="rId79" w:history="1">
        <w:r>
          <w:rPr>
            <w:rFonts w:ascii="Calibri" w:hAnsi="Calibri" w:cs="Calibri"/>
            <w:color w:val="0000FF"/>
          </w:rPr>
          <w:t>ГОСТ 380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Прокат изготовляют в горячекатаном состоянии. Для обеспечения требуемых свойств может применяться термическая обработка.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По требованию потребителя прокат изготовляют с гарантией свариваемости ("св"). Свариваемость обеспечивается химическим составом стали и технологией изготовления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Углеродный эквивалент (</w:t>
      </w: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>
            <v:imagedata r:id="rId80" o:title=""/>
          </v:shape>
        </w:pict>
      </w:r>
      <w:r>
        <w:rPr>
          <w:rFonts w:ascii="Calibri" w:hAnsi="Calibri" w:cs="Calibri"/>
        </w:rPr>
        <w:t>) не должен превышать 0,45%.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Нормируемые показатели по категориям проката приведены в таблице 1.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25ADB" w:rsidSect="00B731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0"/>
        <w:gridCol w:w="2100"/>
        <w:gridCol w:w="980"/>
        <w:gridCol w:w="1260"/>
        <w:gridCol w:w="980"/>
        <w:gridCol w:w="1260"/>
        <w:gridCol w:w="980"/>
        <w:gridCol w:w="700"/>
        <w:gridCol w:w="700"/>
        <w:gridCol w:w="980"/>
        <w:gridCol w:w="700"/>
        <w:gridCol w:w="700"/>
      </w:tblGrid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Марка стали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Хими-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тав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Времен-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ное со-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ление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теку-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удлине-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ние  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Изгиб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хо-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лод-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тоя-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нии 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Ударная вязкость  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KCU     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KCV 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ратуре,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°C     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меха-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рения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ратуре,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°C    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Ст0   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Ст1кп, Ст1пс,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Ст1сп, Ст2кп,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Ст2пс, Ст2сп,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Ст3кп, Ст3пс,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Ст3сп, Ст4кп,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Ст4пс, Ст4сп,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Ст5пс, Ст5сп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Ст6пс, Ст6сп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Ст3кп, Ст3пс,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Ст3сп,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Ст4кп, Ст4пс,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Ст4сп, Ст5пс,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Ст5сп, Ст5Гпс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Ст3пс, Ст3сп,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Ст4пс, Ст4сп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Ст3пс, Ст3сп,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Ст3Гсп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Ст3пс, Ст3сп,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Ст3Гсп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Ст3пс, Ст3сп,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Ст3Гсп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Ст3пс, Ст3сп,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Ст3Гпс,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Ст3Гсп    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</w:tc>
      </w:tr>
      <w:tr w:rsidR="00B25A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B" w:rsidRDefault="00B25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Примечания. 1. Знак "+" означает, что показатель нормируется, знак "-"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означает, что показатель не нормируется.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2. Химический состав стали по плавочному анализу или в готовом прокате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в соответствии с заказом.                                                </w:t>
            </w:r>
          </w:p>
        </w:tc>
      </w:tr>
    </w:tbl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Механические свойства проката при растяжении, а также условия испытаний на изгиб в холодном состоянии должны соответствовать нормам, приведенным в таблице 2.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┌──────┬────────────┬────────────────────────────────┬─────────────────┬─────────────┐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│Марка │Временное   │ Предел текучести сигма , Н/мм2 │  Относительное  │Изгиб до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│стали │сопротивле- │                       т        │    удлинение    │параллель-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│ние сигма   │ (кгс/мм2), для проката толщин, │ дельта , %, для │ности сторон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в, │               мм               │       5,        │(a - толщина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│Н/мм2       │                                │ проката толщин, │образца,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│(кгс/мм2),  │                                │        мм       │d - диаметр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проката ├──────┬──────┬──────┬──────┬────┼──────┬──────┬───┤оправки), для│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│толщин, мм  │до 10 │св. 10│св. 20│св. 40│св. │до 20 │св. 20│св.│проката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│включ.│до 20 │до 40 │до 100│100 │включ.│до 40 │40 │толщин, мм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│      │включ.│включ.│включ.│    │      │включ.│   │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├──────┬─────┼──────┴──────┴──────┴──────┴────┴──────┴──────┴───┼──────┬──────┤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│до 10 │ св. │                     не менее                     │до 20 │св. 20│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│включ.│ 10  │                                                  │включ.│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├──────┼──────┴─────┼──────┬──────┬──────┬──────┬────┬──────┬──────┬───┼──────┼──────┤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│Ст0   │  Не менее  │  -   │  -   │  -   │  -   │ -  │  18  │  18  │15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300 (31)  │      │      │      │      │    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│Ст1кп │ 305 - 390  │ 195  │ 195  │ 185  │ 175  │165 │  35  │  34  │32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(31 - 40)  │ (20) │ (20) │ (19) │ (18) │(17)│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│Ст1пс │ 315 - 410  │ 205  │ 205  │ 195  │ 185  │175 │  34  │  33  │31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│Ст1сп │ (32 - 42)  │ (21) │ (21) │ (20) │ (19) │(18)│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│Ст2кп │ 325 - 410  │ 215  │ 215  │ 205  │ 195  │185 │  33  │  32  │30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(33 - 42)  │ (22) │ (22) │ (21) │ (20) │(19)│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│Ст2пс │ 335 - 430  │ 225  │ 225  │ 215  │ 205  │195 │  32  │  31  │29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│Ст2сп │ (34 - 44)  │ (23) │ (23) │ (22) │ (21) │(20)│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│Ст3кп │ 360 - 460  │ 235  │ 235  │ 225  │ 215  │195 │  27  │  26  │24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(37 - 47)  │ (24) │ (24) │ (23) │ (22) │(20)│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│Ст3пс │ 370 - 480  │ 245  │ 245  │ 235  │ 225  │205 │  26  │  25  │23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(38 - 49)  │ (25) │ (25) │ (24) │ (23) │(21)│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├──────┼──────┬─────┼──────┼──────┼──────┼──────┼────┼──────┼──────┼───┼──────┼──────┤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│Ст3сп │380 - │370 -│ 255  │ 245  │ 235  │ 225  │205 │  26  │  25  │23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490│  480│ (26) │ (25) │ (24) │ (23) │(21)│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│(39 - │(38 -│      │      │      │      │    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50)│  49)│      │      │      │      │    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├──────┼──────┴─────┼──────┼──────┼──────┼──────┼────┼──────┼──────┼───┼──────┼──────┤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│Ст3Гпс│ 370 - 490  │  -   │ 245  │ 235  │ 225  │205 │  26  │  25  │23 │d = a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(38 - 50)  │      │ (25) │ (24) │ (23) │(21)│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│Ст3Гсп│ 390 - 570  │  -   │  -   │ 245  │  -   │ -  │  -   │  24  │-  │  -   │d = 2a│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(40 - 58)  │      │      │ (25) │      │    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│Ст4кп │ 400 - 510  │ 255  │ 255  │ 245  │ 235  │225 │  25  │  24  │22 │d = 2a│d = 3a│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(41 - 52)  │ (26) │ (26) │ (25) │ (24) │(23)│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│Ст4пс │ 410 - 530  │ 265  │ 265  │ 255  │ 245  │235 │  24  │  23  │21 │d = 2a│d = 3a│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│Ст4сп │ (42 - 54)  │ (27) │ (27) │ (26) │ (25) │(24)│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│Ст5пс │ 490 - 630  │ 285  │ 285  │ 275  │ 265  │255 │  20  │  19  │17 │d = 3a│d = 4a│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│Ст5сп │ (50 - 64)  │ (29) │ (29) │ (28) │ (27) │(26)│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490 - 630  │ 295  │ 285  │ 275  │ 265  │255 │  20  │  19  │17 │d = 3a│d = 4a│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(50 - 64)  │ (30) │ (29) │ (28) │ (27) │(26)│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│Ст5Гпс│ 450 - 590  │  -   │ 285  │ 275  │ 265  │255 │  20  │  19  │17 │d = 3a│d = 4a│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(46 - 60)  │      │ (29) │ (28) │ (27) │(26)│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├──────┼────────────┼──────┼──────┼──────┼──────┼────┼──────┼──────┼───┼──────┼──────┤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│Ст6пс │  Не менее  │ 315  │ 315  │ 305  │ 295  │295 │  15  │  14  │12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│Ст6сп │  590 (60)  │ (32) │ (32) │ (31) │ (30) │(30)│      │      │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├──────┴────────────┴──────┴──────┴──────┴──────┴────┴──────┴──────┴───┴──────┴──────┤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Примечания. 1. По согласованию изготовителя с потребителем допускается: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-  снижение  предела  текучести  на  10 Н/мм2 (1 кгс/мм2) для фасонного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│проката толщиной свыше 20 мм;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-  снижение относительного удлинения на 1% (абс.) для фасонного проката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│всех толщин.                 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2.  Допускается превышение верхнего предела временного сопротивления на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│49,0  Н/мм2 (5 кгс/мм2), а по согласованию с потребителем - без ограничения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│верхнего  предела временного сопротивления при условии выполнения остальных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│норм.  По  требованию  потребителя  превышение  верхнего предела временного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│сопротивления не допускается.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Ударная вязкость проката должна соответствовать нормам, приведенным в таблице 3.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25ADB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┌──────┬───────────┬──────────────────────────────────────────────────────┐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│Марка │  Толщина  │   Ударная вязкость, Дж/см2 (кгс x м/см2), не менее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│стали │проката, мм├─────────────────────────────────┬────────────────────┤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│               KCU               │        KCV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├───────┬─────────────┬───────────┼───────┬────────────┤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│  тип  │     при     │после меха-│  тип  │    при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│образца│температуре, │нического  │образца│температуре,│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│по ГОСТ│     °C      │старения   │по ГОСТ│     °C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│           │ </w:t>
      </w:r>
      <w:hyperlink r:id="rId81" w:history="1">
        <w:r>
          <w:rPr>
            <w:rFonts w:ascii="Courier New" w:hAnsi="Courier New" w:cs="Courier New"/>
            <w:color w:val="0000FF"/>
            <w:sz w:val="18"/>
            <w:szCs w:val="18"/>
          </w:rPr>
          <w:t>9454</w:t>
        </w:r>
      </w:hyperlink>
      <w:r>
        <w:rPr>
          <w:rFonts w:ascii="Courier New" w:hAnsi="Courier New" w:cs="Courier New"/>
          <w:sz w:val="18"/>
          <w:szCs w:val="18"/>
        </w:rPr>
        <w:t xml:space="preserve">  ├─────┬───────┤           │ </w:t>
      </w:r>
      <w:hyperlink r:id="rId82" w:history="1">
        <w:r>
          <w:rPr>
            <w:rFonts w:ascii="Courier New" w:hAnsi="Courier New" w:cs="Courier New"/>
            <w:color w:val="0000FF"/>
            <w:sz w:val="18"/>
            <w:szCs w:val="18"/>
          </w:rPr>
          <w:t>9454</w:t>
        </w:r>
      </w:hyperlink>
      <w:r>
        <w:rPr>
          <w:rFonts w:ascii="Courier New" w:hAnsi="Courier New" w:cs="Courier New"/>
          <w:sz w:val="18"/>
          <w:szCs w:val="18"/>
        </w:rPr>
        <w:t xml:space="preserve">  ├─────┬──────┤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           │       │ +20 │  -20  │           │       │ +20 │ -20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├──────┼───────────┼───────┼─────┼───────┼───────────┼───────┼─────┼──────┤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│Ст3пс │От 3,0 до  │   -   │  -  │49 (5) │  49 (5)   │   -   │  -  │ 9,8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│5,0 включ. │       │     │       │           │       │     │(1,0)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│Ст3сп │Св. 5,0 до │ 2, 3  │ 108 │49 (5) │  49 (5)   │12, 13 │ 34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│10,0 включ.│       │(11) │       │           │       │(3,5)│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│Ст3Гпс│Св. 10,0 до│   1   │ 98  │29 (3) │  29 (3)   │  11   │ 34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│26,0 включ.│       │(10) │       │           │       │(3,5)│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│Ст3Гсп│Св. 26,0 до│   1   │ 88  │   -   │     -     │   -   │  -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│40,0 включ.│       │ (9) │       │           │       │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│От 3,0 до  │   -   │  -  │   -   │     -     │   -   │  -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│5,0 включ. │       │     │       │           │       │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│Ст4пс │Св. 5,0 до │   3   │ 98  │   -   │     -     │  13   │  -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│10,0 включ.│       │(10) │       │           │       │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│Ст4сп │Св. 10,0 до│   1   │ 88  │   -   │     -     │  11   │  -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│26,0 включ.│       │ (9) │       │           │       │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├───────────┼───────┼─────┼───────┼───────────┼───────┼─────┼──────┤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│Св. 26,0 до│   1   │ 69  │   -   │     -     │   -   │  -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│40,0 включ.│       │ (7) │       │           │       │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├──────┴───────────┴───────┴─────┴───────┴───────────┴───────┴─────┴──────┤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Знак "-" означает, что показатель не нормируется.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Определение ударной вязкости проката  круглого  сечения  проводят,│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│начиная с диаметра 12 мм, квадратного - начиная со  стороны  квадрата  11│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│мм.               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3. Допускается снижение величины ударной вязкости на одном образце на│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│30%, при этом среднее значение должно быть  не  ниже  норм,  указанных  в│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│настоящей таблице.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4. Ударную вязкость KCV определяют  при  толщине  проката  до  20  мм│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│включительно.          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Расслоение проката не допускается.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На поверхности проката группы 1ГП допускаются без зачистки отдельные раскатанные пузыри и загрязнения, рябизна, отпечатки, риски, не выводящие размеры профиля за пределы минусового отклонения. Другие виды дефектов должны быть удалены пологой зачисткой или вырубкой, не выводящей размер профиля за пределы минусового отклонения.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На поверхности проката группы 2ГП допускаются без зачистки отдельные раскатанные пузыри и загрязнения, рябизна, отпечатки, риски, не выводящие размеры профиля за пределы минусового отклонения. Другие виды дефектов должны быть удалены пологой зачисткой или вырубкой, глубина которой не должна превышать: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суммы предельных отклонений диаметра или толщины - для прутков размером 40 мм и </w:t>
      </w:r>
      <w:r>
        <w:rPr>
          <w:rFonts w:ascii="Calibri" w:hAnsi="Calibri" w:cs="Calibri"/>
        </w:rPr>
        <w:lastRenderedPageBreak/>
        <w:t>менее;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- 5% диаметра или толщины - для прутков размером свыше 40 мм до 140 мм включительно;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- 8% диаметра или толщины - для прутков размером свыше 140 мм.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зачистки или вырубки считается от минимального размера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поперечном сечении проката размером (диаметром или толщиной) 140 мм и свыше допускается не более двух зачисток максимальной глубины, которые не должны быть расположены на одной оси.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На поверхности проката группы 3ГП допускаются без зачистки дефекты, глубина которых не превышает: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минусового предельного отклонения - для диаметра или толщины менее 100 мм;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суммы предельных отклонений - для диаметра или толщины 100 мм и более.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залегания дефектов считается от номинального размера.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Глубина залегания, зачистки или вырубки дефектов на поверхности проката, не имеющих нормированных предельных отклонений, не должна превышать 10% толщины контролируемого элемента профиля.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Дефекты удаляют пологой зачисткой или вырубкой шириной не менее пятикратной глубины.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Прокат должен быть обрезан.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4.14.1. При порезке проката в холодном состоянии на поверхности реза (торца) допускаются волнистость и сколы, не выводящие длину профиля за номинальный размер и предельные отклонения по длине.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4.14.2. Косина реза фасонного проката не должна выводить длину проката за номинальный размер и предельные отклонения по длине. Высота заусенца при порезке ножницами не должна превышать: 1,0 мм - при толщине фасонного проката до 5,0 мм включительно, 1,5 мм - при толщине свыше 5,0 до 10 мм включительно, 0,15 толщины - при толщине фасонного проката свыше 10 мм.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4.14.3. Косину реза сортового проката диаметром (толщиной) до 80 мм включительно не нормируют.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Косина реза сортового проката диаметром (толщиной) свыше 80 мм не должна превышать 0,1 диаметра (толщины), а по требованию потребителя - 5,0 мм.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заусенцев при порезке сортового проката ножницами не должна превышать 0,1 диаметра (толщины).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4.14.4. Высота заусенцев при порезке фасонного и сортового проката пилами не должна превышать 3 мм.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4.14.5. По требованию потребителя заусенцы должны быть удалены.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4.14.6. При порезке сортового и фасонного проката ножницами допускаются отпечатки ножей глубиной до 0,25 диаметра (толщины) и утяжка концов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Прокат диаметром (стороной квадрата, шириной) до 40 мм включительно немерной длины допускается изготовлять с необрезанными концами.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согласованию изготовителя с потребителем прокат диаметром (стороной квадрата, шириной) свыше 40 мм включительно изготовляют с необрезанными концами.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Допускается изготовлять прокат из стали марок E 185 (Fe 310), E 235 (Fe 360), E 275 (Fe 430), E 355 (Fe 510), Fe 490, Fe 590, Fe 690 с требованиями по ИСО 630 </w:t>
      </w:r>
      <w:hyperlink w:anchor="Par631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 и ИСО 1052 </w:t>
      </w:r>
      <w:hyperlink w:anchor="Par632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, приведенными в </w:t>
      </w:r>
      <w:hyperlink w:anchor="Par503" w:history="1">
        <w:r>
          <w:rPr>
            <w:rFonts w:ascii="Calibri" w:hAnsi="Calibri" w:cs="Calibri"/>
            <w:color w:val="0000FF"/>
          </w:rPr>
          <w:t>Приложении Б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Маркировка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Маркировка проката - по </w:t>
      </w:r>
      <w:hyperlink r:id="rId83" w:history="1">
        <w:r>
          <w:rPr>
            <w:rFonts w:ascii="Calibri" w:hAnsi="Calibri" w:cs="Calibri"/>
            <w:color w:val="0000FF"/>
          </w:rPr>
          <w:t>ГОСТ 7566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5.2. По согласованию потребителя с изготовителем на прокат наносят цветную маркировку в соответствии с </w:t>
      </w:r>
      <w:hyperlink r:id="rId84" w:history="1">
        <w:r>
          <w:rPr>
            <w:rFonts w:ascii="Calibri" w:hAnsi="Calibri" w:cs="Calibri"/>
            <w:color w:val="0000FF"/>
          </w:rPr>
          <w:t>ГОСТ 380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Упаковка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Упаковка проката - по </w:t>
      </w:r>
      <w:hyperlink r:id="rId85" w:history="1">
        <w:r>
          <w:rPr>
            <w:rFonts w:ascii="Calibri" w:hAnsi="Calibri" w:cs="Calibri"/>
            <w:color w:val="0000FF"/>
          </w:rPr>
          <w:t>ГОСТ 7566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Правила транспортирования и хранения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Транспортирование и хранение - по </w:t>
      </w:r>
      <w:hyperlink r:id="rId86" w:history="1">
        <w:r>
          <w:rPr>
            <w:rFonts w:ascii="Calibri" w:hAnsi="Calibri" w:cs="Calibri"/>
            <w:color w:val="0000FF"/>
          </w:rPr>
          <w:t>ГОСТ 7566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Правила приемки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Прокат принимают партиями. Партия должна состоять из проката одного размера и одной плавки-ковша.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проката из стали марки Ст0 число плавок в партии не ограничено.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8.1.1. В партии допускается наличие нескольких плавок (сборные партии), при этом партия должна состоять из проката одного размера (диаметра, толщины или номера) и одной марки стали. Химический состав, временное сопротивление, предел текучести, относительное удлинение, ударную вязкость, изгиб в холодном состоянии и соответствие заданной категории проката этой партии определяют по плавке, имеющей наименьшее значение углеродного эквивалента (</w:t>
      </w:r>
      <w:r>
        <w:rPr>
          <w:rFonts w:ascii="Calibri" w:hAnsi="Calibri" w:cs="Calibri"/>
        </w:rPr>
        <w:pict>
          <v:shape id="_x0000_i1026" type="#_x0000_t75" style="width:21pt;height:18pt">
            <v:imagedata r:id="rId80" o:title=""/>
          </v:shape>
        </w:pict>
      </w:r>
      <w:r>
        <w:rPr>
          <w:rFonts w:ascii="Calibri" w:hAnsi="Calibri" w:cs="Calibri"/>
        </w:rPr>
        <w:t>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партии - не более 200 т.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партии проката из заготовок, полученных на машинах непрерывного литья методом "плавка на плавку", не более 500 т.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Партия должна сопровождаться документом о качестве по </w:t>
      </w:r>
      <w:hyperlink r:id="rId87" w:history="1">
        <w:r>
          <w:rPr>
            <w:rFonts w:ascii="Calibri" w:hAnsi="Calibri" w:cs="Calibri"/>
            <w:color w:val="0000FF"/>
          </w:rPr>
          <w:t>ГОСТ 7566</w:t>
        </w:r>
      </w:hyperlink>
      <w:r>
        <w:rPr>
          <w:rFonts w:ascii="Calibri" w:hAnsi="Calibri" w:cs="Calibri"/>
        </w:rPr>
        <w:t xml:space="preserve"> с дополнениями: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индекса "сб" и величины углеродного эквивалента </w:t>
      </w:r>
      <w:r>
        <w:rPr>
          <w:rFonts w:ascii="Calibri" w:hAnsi="Calibri" w:cs="Calibri"/>
        </w:rPr>
        <w:pict>
          <v:shape id="_x0000_i1027" type="#_x0000_t75" style="width:21pt;height:18pt">
            <v:imagedata r:id="rId80" o:title=""/>
          </v:shape>
        </w:pict>
      </w:r>
      <w:r>
        <w:rPr>
          <w:rFonts w:ascii="Calibri" w:hAnsi="Calibri" w:cs="Calibri"/>
        </w:rPr>
        <w:t xml:space="preserve"> - для сборной партии;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индекса "св" - при поставке проката с обеспечением свариваемости;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индекса (*) для ковшевой пробы или (S) для готового проката - при указании химического состава.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Для проверки качества проката по химическому составу, механическим и технологическим свойствам от партии отбирают: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химического анализа - одну пробу от плавки-ковша или одну пробу от готового проката каждой плавки-ковша;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испытания на растяжение и изгиб в холодном состоянии - один пруток, моток, полосу или профиль;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испытания на ударный изгиб для определения ударной вязкости - два прутка, мотка, полосы или профиля.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При прокатке плавки на различные толщины (диаметры, стороны квадрата) прутки, мотки, полосы или профили для механических испытаний отбирают от проката минимальной и максимальной толщины.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Для контроля массы проката от партии отбирают один пруток, моток, полосу или профиль.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Для контроля формы, размеров проката и качества поверхности от партии отбирают 10% прутков, мотков, полос или профилей, но не менее 5 штук.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 Химический анализ готового проката и испытание на изгиб в холодном состоянии допускается не проводить, установленные нормы обеспечивают технологией изготовления.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8.8. При получении неудовлетворительных результатов проверки хотя бы по одному показателю повторную проверку проводят в соответствии с </w:t>
      </w:r>
      <w:hyperlink r:id="rId88" w:history="1">
        <w:r>
          <w:rPr>
            <w:rFonts w:ascii="Calibri" w:hAnsi="Calibri" w:cs="Calibri"/>
            <w:color w:val="0000FF"/>
          </w:rPr>
          <w:t>ГОСТ 7566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9. Методы контроля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Методы отбора проб для определения химического состава стали - по </w:t>
      </w:r>
      <w:hyperlink r:id="rId89" w:history="1">
        <w:r>
          <w:rPr>
            <w:rFonts w:ascii="Calibri" w:hAnsi="Calibri" w:cs="Calibri"/>
            <w:color w:val="0000FF"/>
          </w:rPr>
          <w:t>ГОСТ 7565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Химический анализ - по </w:t>
      </w:r>
      <w:hyperlink r:id="rId90" w:history="1">
        <w:r>
          <w:rPr>
            <w:rFonts w:ascii="Calibri" w:hAnsi="Calibri" w:cs="Calibri"/>
            <w:color w:val="0000FF"/>
          </w:rPr>
          <w:t>ГОСТ 17745</w:t>
        </w:r>
      </w:hyperlink>
      <w:r>
        <w:rPr>
          <w:rFonts w:ascii="Calibri" w:hAnsi="Calibri" w:cs="Calibri"/>
        </w:rPr>
        <w:t xml:space="preserve">, ГОСТ 18895, ГОСТ 22536.0 - ГОСТ 22536.11, ГОСТ 27809, </w:t>
      </w:r>
      <w:hyperlink r:id="rId91" w:history="1">
        <w:r>
          <w:rPr>
            <w:rFonts w:ascii="Calibri" w:hAnsi="Calibri" w:cs="Calibri"/>
            <w:color w:val="0000FF"/>
          </w:rPr>
          <w:t>ГОСТ 28033</w:t>
        </w:r>
      </w:hyperlink>
      <w:r>
        <w:rPr>
          <w:rFonts w:ascii="Calibri" w:hAnsi="Calibri" w:cs="Calibri"/>
        </w:rPr>
        <w:t xml:space="preserve"> или другими методами, утвержденными в установленном порядке и обеспечивающими необходимую точность анализа.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разногласиях между изготовителем и потребителем применяют методы анализа, указанные в настоящем стандарте.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Углеродный эквивалент </w:t>
      </w:r>
      <w:r>
        <w:rPr>
          <w:rFonts w:ascii="Calibri" w:hAnsi="Calibri" w:cs="Calibri"/>
        </w:rPr>
        <w:pict>
          <v:shape id="_x0000_i1028" type="#_x0000_t75" style="width:21pt;height:18pt">
            <v:imagedata r:id="rId80" o:title=""/>
          </v:shape>
        </w:pict>
      </w:r>
      <w:r>
        <w:rPr>
          <w:rFonts w:ascii="Calibri" w:hAnsi="Calibri" w:cs="Calibri"/>
        </w:rPr>
        <w:t xml:space="preserve"> вычисляют по формуле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9" type="#_x0000_t75" style="width:1in;height:30.75pt">
            <v:imagedata r:id="rId92" o:title=""/>
          </v:shape>
        </w:pict>
      </w:r>
      <w:r>
        <w:rPr>
          <w:rFonts w:ascii="Calibri" w:hAnsi="Calibri" w:cs="Calibri"/>
        </w:rPr>
        <w:t>, (1)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C, Mn - массовая доля углерода и марганца по плавочному анализу, %.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Методы отбора проб для механических и технологических испытаний - по </w:t>
      </w:r>
      <w:hyperlink r:id="rId93" w:history="1">
        <w:r>
          <w:rPr>
            <w:rFonts w:ascii="Calibri" w:hAnsi="Calibri" w:cs="Calibri"/>
            <w:color w:val="0000FF"/>
          </w:rPr>
          <w:t>ГОСТ 7564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9.4.1. От каждого отобранного для контроля прутка, мотка, полосы или профиля отбирают: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испытания на растяжение и изгиб - по одному образцу;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испытания на ударный изгиб и определения ударной вязкости после механического старения - по два образца.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Испытание на растяжение проводят по </w:t>
      </w:r>
      <w:hyperlink r:id="rId94" w:history="1">
        <w:r>
          <w:rPr>
            <w:rFonts w:ascii="Calibri" w:hAnsi="Calibri" w:cs="Calibri"/>
            <w:color w:val="0000FF"/>
          </w:rPr>
          <w:t>ГОСТ 1497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Испытание на изгиб проводят по </w:t>
      </w:r>
      <w:hyperlink r:id="rId95" w:history="1">
        <w:r>
          <w:rPr>
            <w:rFonts w:ascii="Calibri" w:hAnsi="Calibri" w:cs="Calibri"/>
            <w:color w:val="0000FF"/>
          </w:rPr>
          <w:t>ГОСТ 14019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9.7. Испытание на ударный изгиб проводят по </w:t>
      </w:r>
      <w:hyperlink r:id="rId96" w:history="1">
        <w:r>
          <w:rPr>
            <w:rFonts w:ascii="Calibri" w:hAnsi="Calibri" w:cs="Calibri"/>
            <w:color w:val="0000FF"/>
          </w:rPr>
          <w:t>ГОСТ 9454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Испытание на ударный изгиб проката толщиной 5 мм и менее проводят на образцах толщиной, равной толщине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9.8. Определение ударной вязкости после механического старения проводят по </w:t>
      </w:r>
      <w:hyperlink r:id="rId97" w:history="1">
        <w:r>
          <w:rPr>
            <w:rFonts w:ascii="Calibri" w:hAnsi="Calibri" w:cs="Calibri"/>
            <w:color w:val="0000FF"/>
          </w:rPr>
          <w:t>ГОСТ 7268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9.9. При контроле механических свойств допускается применение статистических и неразрушающих методов контроля по нормативным документам на методы контроля металлопродукции, прошедшим государственную регистрацию.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арбитражных случаях и при периодических проверках качества применяют методы контроля, предусмотренные данным стандартом.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9.10. При изготовлении из стали одной плавки проката разной толщины (диаметра, стороны квадрата) образцы для механических испытаний отбирают от проката минимальной и максимальной толщины (диаметра, стороны квадрата) каждой группы размеров:</w:t>
      </w:r>
    </w:p>
    <w:p w:rsidR="00B25ADB" w:rsidRDefault="00B25ADB">
      <w:pPr>
        <w:pStyle w:val="ConsPlusNonformat"/>
      </w:pPr>
      <w:r>
        <w:t xml:space="preserve">           до 10 мм включ.;</w:t>
      </w:r>
    </w:p>
    <w:p w:rsidR="00B25ADB" w:rsidRDefault="00B25ADB">
      <w:pPr>
        <w:pStyle w:val="ConsPlusNonformat"/>
      </w:pPr>
      <w:r>
        <w:t xml:space="preserve">    св. 10 до 20 мм   "</w:t>
      </w:r>
    </w:p>
    <w:p w:rsidR="00B25ADB" w:rsidRDefault="00B25ADB">
      <w:pPr>
        <w:pStyle w:val="ConsPlusNonformat"/>
      </w:pPr>
      <w:r>
        <w:t xml:space="preserve">     "  20 "  40 мм   "</w:t>
      </w:r>
    </w:p>
    <w:p w:rsidR="00B25ADB" w:rsidRDefault="00B25ADB">
      <w:pPr>
        <w:pStyle w:val="ConsPlusNonformat"/>
      </w:pPr>
      <w:r>
        <w:t xml:space="preserve">     "  40 " 100 мм   "</w:t>
      </w:r>
    </w:p>
    <w:p w:rsidR="00B25ADB" w:rsidRDefault="00B25ADB">
      <w:pPr>
        <w:pStyle w:val="ConsPlusNonformat"/>
      </w:pPr>
      <w:r>
        <w:t xml:space="preserve">     " 100 мм.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распространяют на всю группу размеров.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изготовлении фасонного проката из стали одной плавки образцы для механических испытаний отбирают от каждого типа или номера профиля.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9.11. Качество поверхности проката проверяют осмотром без применения увеличительных приборов.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Расслоение проката проверяют внешним осмотром торцов и кромок проката.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9.12. Геометрические размеры и форму профиля проверяют согласно </w:t>
      </w:r>
      <w:hyperlink r:id="rId98" w:history="1">
        <w:r>
          <w:rPr>
            <w:rFonts w:ascii="Calibri" w:hAnsi="Calibri" w:cs="Calibri"/>
            <w:color w:val="0000FF"/>
          </w:rPr>
          <w:t>ГОСТ 26877</w:t>
        </w:r>
      </w:hyperlink>
      <w:r>
        <w:rPr>
          <w:rFonts w:ascii="Calibri" w:hAnsi="Calibri" w:cs="Calibri"/>
        </w:rPr>
        <w:t xml:space="preserve"> при помощи измерительных инструментов по </w:t>
      </w:r>
      <w:hyperlink r:id="rId99" w:history="1">
        <w:r>
          <w:rPr>
            <w:rFonts w:ascii="Calibri" w:hAnsi="Calibri" w:cs="Calibri"/>
            <w:color w:val="0000FF"/>
          </w:rPr>
          <w:t>ГОСТ 162</w:t>
        </w:r>
      </w:hyperlink>
      <w:r>
        <w:rPr>
          <w:rFonts w:ascii="Calibri" w:hAnsi="Calibri" w:cs="Calibri"/>
        </w:rPr>
        <w:t xml:space="preserve">, </w:t>
      </w:r>
      <w:hyperlink r:id="rId100" w:history="1">
        <w:r>
          <w:rPr>
            <w:rFonts w:ascii="Calibri" w:hAnsi="Calibri" w:cs="Calibri"/>
            <w:color w:val="0000FF"/>
          </w:rPr>
          <w:t>ГОСТ 166</w:t>
        </w:r>
      </w:hyperlink>
      <w:r>
        <w:rPr>
          <w:rFonts w:ascii="Calibri" w:hAnsi="Calibri" w:cs="Calibri"/>
        </w:rPr>
        <w:t xml:space="preserve">, </w:t>
      </w:r>
      <w:hyperlink r:id="rId101" w:history="1">
        <w:r>
          <w:rPr>
            <w:rFonts w:ascii="Calibri" w:hAnsi="Calibri" w:cs="Calibri"/>
            <w:color w:val="0000FF"/>
          </w:rPr>
          <w:t>ГОСТ 427</w:t>
        </w:r>
      </w:hyperlink>
      <w:r>
        <w:rPr>
          <w:rFonts w:ascii="Calibri" w:hAnsi="Calibri" w:cs="Calibri"/>
        </w:rPr>
        <w:t xml:space="preserve">, </w:t>
      </w:r>
      <w:hyperlink r:id="rId102" w:history="1">
        <w:r>
          <w:rPr>
            <w:rFonts w:ascii="Calibri" w:hAnsi="Calibri" w:cs="Calibri"/>
            <w:color w:val="0000FF"/>
          </w:rPr>
          <w:t>ГОСТ 3749</w:t>
        </w:r>
      </w:hyperlink>
      <w:r>
        <w:rPr>
          <w:rFonts w:ascii="Calibri" w:hAnsi="Calibri" w:cs="Calibri"/>
        </w:rPr>
        <w:t xml:space="preserve">, </w:t>
      </w:r>
      <w:hyperlink r:id="rId103" w:history="1">
        <w:r>
          <w:rPr>
            <w:rFonts w:ascii="Calibri" w:hAnsi="Calibri" w:cs="Calibri"/>
            <w:color w:val="0000FF"/>
          </w:rPr>
          <w:t>ГОСТ 5378</w:t>
        </w:r>
      </w:hyperlink>
      <w:r>
        <w:rPr>
          <w:rFonts w:ascii="Calibri" w:hAnsi="Calibri" w:cs="Calibri"/>
        </w:rPr>
        <w:t xml:space="preserve">, </w:t>
      </w:r>
      <w:hyperlink r:id="rId104" w:history="1">
        <w:r>
          <w:rPr>
            <w:rFonts w:ascii="Calibri" w:hAnsi="Calibri" w:cs="Calibri"/>
            <w:color w:val="0000FF"/>
          </w:rPr>
          <w:t>ГОСТ 6507</w:t>
        </w:r>
      </w:hyperlink>
      <w:r>
        <w:rPr>
          <w:rFonts w:ascii="Calibri" w:hAnsi="Calibri" w:cs="Calibri"/>
        </w:rPr>
        <w:t xml:space="preserve">, </w:t>
      </w:r>
      <w:hyperlink r:id="rId105" w:history="1">
        <w:r>
          <w:rPr>
            <w:rFonts w:ascii="Calibri" w:hAnsi="Calibri" w:cs="Calibri"/>
            <w:color w:val="0000FF"/>
          </w:rPr>
          <w:t>ГОСТ 7502</w:t>
        </w:r>
      </w:hyperlink>
      <w:r>
        <w:rPr>
          <w:rFonts w:ascii="Calibri" w:hAnsi="Calibri" w:cs="Calibri"/>
        </w:rPr>
        <w:t xml:space="preserve"> или инструментов, аттестованных в установленном порядке.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9.13. Контроль массы проката проводят путем взвешивания одного образца длиной не менее 0,3 м при массе 1 м длины до 100 кг, образца длиной менее 0,3 м при массе 1 м длины 100 кг и более.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ПРИМЕРЫ УСЛОВНЫХ ОБОЗНАЧЕНИЙ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451"/>
      <w:bookmarkEnd w:id="1"/>
      <w:r>
        <w:rPr>
          <w:rFonts w:ascii="Calibri" w:hAnsi="Calibri" w:cs="Calibri"/>
        </w:rPr>
        <w:t>Схема условного обозначения проката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 Вид поперечного сечения проката - круг,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квадрат, шестигранник, полоса, уголок,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двутавр и др.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┌────────────────────────Точность изготовления проката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┌──────────────────────Серповидность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│ ┌────────────────────Кривизна, отклонение от плоскостности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│ │ ┌──────────────────Размеры проката или номер профиля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│ │ │        ┌─────────Обозначение НД на сортамент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│ │ │        │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Х-Х-Х-Х   ГОСТ Х...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Х...   ───────────────────────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Х-Х- Х    ГОСТ 535-2005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│ │  │         │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│ │  │         └──────── Обозначение стандарта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│ │  └────────────────── Группа качества поверхности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│ └───────────────────── Категория проката</w:t>
      </w:r>
    </w:p>
    <w:p w:rsidR="00B25ADB" w:rsidRDefault="00B25AD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└─────────────────────── Марка стали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Примеры условных обозначений: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Прокат горячекатаный круглый обычной точности прокатки (В), II класса кривизны, диаметром 30 мм по </w:t>
      </w:r>
      <w:hyperlink r:id="rId106" w:history="1">
        <w:r>
          <w:rPr>
            <w:rFonts w:ascii="Calibri" w:hAnsi="Calibri" w:cs="Calibri"/>
            <w:color w:val="0000FF"/>
          </w:rPr>
          <w:t>ГОСТ 2590-88</w:t>
        </w:r>
      </w:hyperlink>
      <w:r>
        <w:rPr>
          <w:rFonts w:ascii="Calibri" w:hAnsi="Calibri" w:cs="Calibri"/>
        </w:rPr>
        <w:t>, из стали марки Ст5пс, категории 1, группы 1ГП: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189.75pt;height:33pt">
            <v:imagedata r:id="rId107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Уголок горячекатаный равнополочный высокой точности прокатки (А), размером 50 x 50 x 3 мм по </w:t>
      </w:r>
      <w:hyperlink r:id="rId108" w:history="1">
        <w:r>
          <w:rPr>
            <w:rFonts w:ascii="Calibri" w:hAnsi="Calibri" w:cs="Calibri"/>
            <w:color w:val="0000FF"/>
          </w:rPr>
          <w:t>ГОСТ 8509-93</w:t>
        </w:r>
      </w:hyperlink>
      <w:r>
        <w:rPr>
          <w:rFonts w:ascii="Calibri" w:hAnsi="Calibri" w:cs="Calibri"/>
        </w:rPr>
        <w:t>, из стали марки Ст3сп, категории 2: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1" type="#_x0000_t75" style="width:200.25pt;height:33pt">
            <v:imagedata r:id="rId109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Двутавр горячекатаный повышенной точности прокатки (Б), номер 30 по </w:t>
      </w:r>
      <w:hyperlink r:id="rId110" w:history="1">
        <w:r>
          <w:rPr>
            <w:rFonts w:ascii="Calibri" w:hAnsi="Calibri" w:cs="Calibri"/>
            <w:color w:val="0000FF"/>
          </w:rPr>
          <w:t>ГОСТ 8239-89</w:t>
        </w:r>
      </w:hyperlink>
      <w:r>
        <w:rPr>
          <w:rFonts w:ascii="Calibri" w:hAnsi="Calibri" w:cs="Calibri"/>
        </w:rPr>
        <w:t>, из стали марки Ст3пс, категории 4: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2" type="#_x0000_t75" style="width:174pt;height:33pt">
            <v:imagedata r:id="rId111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Рельс тавровый по </w:t>
      </w:r>
      <w:hyperlink r:id="rId112" w:history="1">
        <w:r>
          <w:rPr>
            <w:rFonts w:ascii="Calibri" w:hAnsi="Calibri" w:cs="Calibri"/>
            <w:color w:val="0000FF"/>
          </w:rPr>
          <w:t>ГОСТ 19240-73</w:t>
        </w:r>
      </w:hyperlink>
      <w:r>
        <w:rPr>
          <w:rFonts w:ascii="Calibri" w:hAnsi="Calibri" w:cs="Calibri"/>
        </w:rPr>
        <w:t>, из стали марки Ст5сп, категории 1: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215.25pt;height:33pt">
            <v:imagedata r:id="rId113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Двутавр с параллельными гранями полок, номер 40Б2 по </w:t>
      </w:r>
      <w:hyperlink r:id="rId114" w:history="1">
        <w:r>
          <w:rPr>
            <w:rFonts w:ascii="Calibri" w:hAnsi="Calibri" w:cs="Calibri"/>
            <w:color w:val="0000FF"/>
          </w:rPr>
          <w:t>ГОСТ 26020-83</w:t>
        </w:r>
      </w:hyperlink>
      <w:r>
        <w:rPr>
          <w:rFonts w:ascii="Calibri" w:hAnsi="Calibri" w:cs="Calibri"/>
        </w:rPr>
        <w:t>, из стали марки Ст3сп, категории 5: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174pt;height:33pt">
            <v:imagedata r:id="rId115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Прокат горячекатаный угловой неравнополочный высокой точности прокатки (А), размером 63 x 40 x 4 мм по </w:t>
      </w:r>
      <w:hyperlink r:id="rId116" w:history="1">
        <w:r>
          <w:rPr>
            <w:rFonts w:ascii="Calibri" w:hAnsi="Calibri" w:cs="Calibri"/>
            <w:color w:val="0000FF"/>
          </w:rPr>
          <w:t>ГОСТ 8510-86</w:t>
        </w:r>
      </w:hyperlink>
      <w:r>
        <w:rPr>
          <w:rFonts w:ascii="Calibri" w:hAnsi="Calibri" w:cs="Calibri"/>
        </w:rPr>
        <w:t>, из стали марки Ст3сп, категории 4, с гарантией свариваемости (св):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5" type="#_x0000_t75" style="width:201pt;height:33pt">
            <v:imagedata r:id="rId117" o:title=""/>
          </v:shape>
        </w:pic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Б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03"/>
      <w:bookmarkEnd w:id="2"/>
      <w:r>
        <w:rPr>
          <w:rFonts w:ascii="Calibri" w:hAnsi="Calibri" w:cs="Calibri"/>
        </w:rPr>
        <w:t>ТЕХНИЧЕСКИЕ ТРЕБОВАНИЯ К ПРОКАТУ СОГЛАСНО ИСО 630:1995,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ИСО 1052:1982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Б.1. Механические свойства проката при растяжении и работа удара должны соответствовать нормам, приведенным в </w:t>
      </w:r>
      <w:hyperlink w:anchor="Par521" w:history="1">
        <w:r>
          <w:rPr>
            <w:rFonts w:ascii="Calibri" w:hAnsi="Calibri" w:cs="Calibri"/>
            <w:color w:val="0000FF"/>
          </w:rPr>
          <w:t>таблице Б.1</w:t>
        </w:r>
      </w:hyperlink>
      <w:r>
        <w:rPr>
          <w:rFonts w:ascii="Calibri" w:hAnsi="Calibri" w:cs="Calibri"/>
        </w:rPr>
        <w:t>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Механические характеристики проката толщиной свыше 200 мм устанавливают по согласованию изготовителя и потребителя.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Б.2. Поверхность проката должна быть гладкой и не иметь дефектов поверхности, которые влияют на дальнейшую обработку проката или на его использование по назначению.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 Отдельные дефекты могут быть удалены изготовителем путем зачистки при условии, что толщина не должна выходить за пределы минусовых отклонений, которые определяют в соответствии с международными стандартами на сортовой и фасонный прокат, при отсутствии предельных отклонений в международных стандартах, толщина проката не должна уменьшаться локально больше чем на 6% от номинального размера.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Б.4. Если нет других указаний, дефекты глубиной, превышающей предельные отклонения по толщине проката, могут быть заварены и тогда наплавленный металл подлежит следующим ограничениям: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уменьшение толщины проката в результате удаления дефекта не должно до сварки </w:t>
      </w:r>
      <w:r>
        <w:rPr>
          <w:rFonts w:ascii="Calibri" w:hAnsi="Calibri" w:cs="Calibri"/>
        </w:rPr>
        <w:lastRenderedPageBreak/>
        <w:t>превышать 2% номинальной толщины в одном сечении;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все сварочные операции должны выполняться квалифицированными сварщиками с применением сварочных электродов, соответствующих марке исправляемого материала, и затем сварочный процесс должен быть исследован и одобрен.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 Прокат принимают по плавкам.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Б.6. Объем контроля проката для испытаний должен быть не менее 50 т взятого от каждой плавки, масса которой должна быть не менее 50 т.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Б.7. От каждой контролируемой партии и диапазона толщины в соответствии с </w:t>
      </w:r>
      <w:hyperlink w:anchor="Par521" w:history="1">
        <w:r>
          <w:rPr>
            <w:rFonts w:ascii="Calibri" w:hAnsi="Calibri" w:cs="Calibri"/>
            <w:color w:val="0000FF"/>
          </w:rPr>
          <w:t>таблицей Б.1</w:t>
        </w:r>
      </w:hyperlink>
      <w:r>
        <w:rPr>
          <w:rFonts w:ascii="Calibri" w:hAnsi="Calibri" w:cs="Calibri"/>
        </w:rPr>
        <w:t xml:space="preserve"> проводят: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одно испытание на растяжение;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комплект из трех испытаний на удар при температуре 0 °C для марки категории C и комплект из трех испытаний при температуре минус 20 °C для марки категории Д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и, если оговорено в заказе,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комплект из трех испытаний на удар при температуре 20 °C для марки категории B.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3" w:name="Par521"/>
      <w:bookmarkEnd w:id="3"/>
      <w:r>
        <w:rPr>
          <w:rFonts w:ascii="Calibri" w:hAnsi="Calibri" w:cs="Calibri"/>
        </w:rPr>
        <w:t>Таблица Б.1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┌────────┬─────┬─────────┬────────────────────────────────────────────────┐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Марка  │Кате-│Временное│      Верхний предел текучести R  , Н/мм2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стали  │гория│сопротив-│                                eH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│ление R ,│                 для толщин, мм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m ├──────┬──────┬──────┬──────┬──────┬──────┬──────┤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│Н/мм2    │до 16 │св. 16│св. 40│св. 63│св. 80│ св.  │ св.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│включ.│до 40 │до 63 │до 80 │до 100│ 100  │ 150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│включ.│включ.│включ.│включ.│до 150│до 200│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│      │      │      │      │включ.│включ.│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├──────┴──────┴──────┴──────┴──────┴──────┴──────┤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              не менее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├────────┼─────┼─────────┼──────┬──────┬──────┬──────┬──────┬──────┬──────┤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185   │  -  │300 - 540│ 185  │ 175  │  -   │  -   │  -  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310)│     │         │      │      │      │      │      │      │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235   │  A  │340 - 470│ 235  │ 225  │ 215  │ 215  │ 215  │ 195  │ 185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360)├─────┼─────────┼──────┼──────┼──────┼──────┼──────┼──────┼──────┤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B  │340 - 470│ 235  │ 225  │  -   │  -   │  -  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│B NF │340 - 470│ 235  │ 225  │ 215  │ 215  │ 215  │ 195  │ 185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C  │340 - 470│ 235  │ 225  │ 215  │ 215  │ 215  │ 195  │ 185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│340 - 470│ 235  │ 225  │ 215  │ 215  │ 215  │ 195  │ 185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275   │  A  │410 - 540│ 275  │ 265  │ 255  │ 245  │ 235  │ 225  │ 215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430)├─────┼─────────┼──────┼──────┼──────┼──────┼──────┼──────┼──────┤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B  │410 - 540│ 275  │ 265  │ 255  │ 245  │ 235  │ 225  │ 215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C  │410 - 540│ 275  │ 265  │ 255  │ 245  │ 235  │ 225  │ 215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│410 - 540│ 275  │ 265  │ 255  │ 245  │ 235  │ 225  │ 215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355   │  C  │490 - 640│ 355  │ 345  │ 335  │ 325  │ 315  │ 295  │ 285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510)├─────┼─────────┼──────┼──────┼──────┼──────┼──────┼──────┼──────┤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│490 - 640│ 355  │ 345  │ 335  │ 325  │ 315  │ 295  │ 285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│Fe 490  │  -  │490 - 640│ 295  │ 285  │ 275  │  -   │  -  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│Fe 590  │  -  │590 - 740│ 335  │ 325  │ 315  │  -   │  -  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├────────┼─────┼─────────┼──────┼──────┼──────┼──────┼──────┼──────┼──────┤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│Fe 690  │  -  │690 - 840│ 365  │ 355  │ 345  │  -   │  -   │  -   │  -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└────────┴─────┴─────────┴──────┴──────┴──────┴──────┴──────┴──────┴──────┘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табл. Б.1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┌────────┬─────┬─────────┬──────────────────────────────────┬─────────────┐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│Марка   │Кате-│Временное│     Относительное удлинение      │Работа удара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│стали   │гория│сопротив-│               __                 │ (V-образный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│ление R ,│A (L  = 5,65 \/S ), % для толщин, │ надрез) KV,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m │    0           0                 │     Дж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│Н/мм2    │                мм                │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├──────┬──────┬──────┬──────┬──────┼─────────────┤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│до 40 │св. 40│св. 63│ св.  │ св.  │     при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│включ.│до 63 │до 100│ 100  │ 150  │температуре,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│включ.│включ.│до 150│до 200│     °C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│      │      │включ.│включ.├────┬────┬───┤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│      │      │      │      │+20 │ 0  │-20│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├──────┴──────┴──────┴──────┴──────┴────┴────┴───┤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│         │                    не менее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├────────┼─────┼─────────┼──────┬──────┬──────┬──────┬──────┬────┬────┬───┤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185   │  -  │300 - 540│  18  │  -   │  -   │  -   │  - 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310)│     │         │      │      │      │      │      │    │    │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235   │  A  │340 - 470│  26  │  25  │  24  │  22  │  21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360)├─────┼─────────┼──────┼──────┼──────┼──────┼──────┼────┼────┼───┤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B  │340 - 470│  26  │  -   │  -   │  -   │  - 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│B NF │340 - 470│  26  │  25  │  24  │  22  │  21  │ 27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C  │340 - 470│  26  │  25  │  24  │  22  │  21  │ -  │ 27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│340 - 470│  26  │  25  │  24  │  22  │  21  │ -  │ -  │27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275   │  A  │410 - 540│  22  │  21  │  20  │  18  │  17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430)├─────┼─────────┼──────┼──────┼──────┼──────┼──────┼────┼────┼───┤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B  │410 - 540│  22  │  21  │  20  │  18  │  17  │ 27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C  │410 - 540│  22  │  21  │  20  │  18  │  17  │ -  │ 27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│410 - 540│  22  │  21  │  20  │  18  │  17  │ -  │ -  │27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│E 355   │  C  │490 - 640│  22  │  21  │  20  │  18  │  17  │ -  │ 27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510)├─────┼─────────┼──────┼──────┼──────┼──────┼──────┼────┼────┼───┤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D  │490 - 640│  22  │  21  │  20  │  18  │  17  │ -  │ -  │27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│Fe 490  │  -  │490 - 640│  -   │  -   │  -   │  -   │  - 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│Fe 590  │  -  │590 - 740│  -   │  -   │  -   │  -   │  - 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├────────┼─────┼─────────┼──────┼──────┼──────┼──────┼──────┼────┼────┼───┤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│Fe 690  │  -  │690 - 840│  -   │  -   │  -   │  -   │  -   │ -  │ -  │ -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├────────┴─────┴─────────┴──────┴──────┴──────┴──────┴──────┴────┴────┴───┤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Прокат из стали марки E 185 (Fe 310) и E 235 (Fe  360)│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│категории B изготовляют толщиной менее 25 мм.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Для проката из стали марок E 235 (Fe 360), E 275 (Fe 430),  E  355│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│(Fe 510) толщиной свыше 100  мм  допускается  снижение  нижнего  значения│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│временного сопротивления на 20 Н/мм2.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3.  Работу  удара  вычисляют  как  среднее  значение  испытаний  трех│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│образцов, при этом работа удара каждого образца должна быть не менее  70%│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 установленной нормы.                                                  │</w:t>
      </w:r>
    </w:p>
    <w:p w:rsidR="00B25ADB" w:rsidRDefault="00B25AD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БИБЛИОГРАФИЯ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1"/>
      <w:bookmarkEnd w:id="4"/>
      <w:r>
        <w:rPr>
          <w:rFonts w:ascii="Calibri" w:hAnsi="Calibri" w:cs="Calibri"/>
        </w:rPr>
        <w:t>[1] ИСО 630:1995 (ISO 630:1995). Конструкционные стали. Прокат толстолистовой, широкополосный, сортовые и фасонные профили (Structural steels - Plates, wide flats, bars, sections and profiles)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32"/>
      <w:bookmarkEnd w:id="5"/>
      <w:r>
        <w:rPr>
          <w:rFonts w:ascii="Calibri" w:hAnsi="Calibri" w:cs="Calibri"/>
        </w:rPr>
        <w:t>[2] ИСО 1052:1982 (ISO 1052:1982). Сталь общего назначения (Steels for general engineering purposes).</w:t>
      </w: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ADB" w:rsidRDefault="00B25A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/>
    <w:sectPr w:rsidR="00110271" w:rsidSect="00110271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BB" w:rsidRDefault="00E632BB">
      <w:pPr>
        <w:spacing w:after="0" w:line="240" w:lineRule="auto"/>
      </w:pPr>
      <w:r>
        <w:separator/>
      </w:r>
    </w:p>
  </w:endnote>
  <w:endnote w:type="continuationSeparator" w:id="0">
    <w:p w:rsidR="00E632BB" w:rsidRDefault="00E6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BB" w:rsidRDefault="00E632BB">
      <w:pPr>
        <w:spacing w:after="0" w:line="240" w:lineRule="auto"/>
      </w:pPr>
      <w:r>
        <w:separator/>
      </w:r>
    </w:p>
  </w:footnote>
  <w:footnote w:type="continuationSeparator" w:id="0">
    <w:p w:rsidR="00E632BB" w:rsidRDefault="00E6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DB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5ADB"/>
    <w:rsid w:val="00B273B9"/>
    <w:rsid w:val="00B9394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632BB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B25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45045E3B8EE6E4A18AF7ADD681D4A76142F666F716D509968881AAwAX" TargetMode="External"/><Relationship Id="rId117" Type="http://schemas.openxmlformats.org/officeDocument/2006/relationships/image" Target="media/image8.wmf"/><Relationship Id="rId21" Type="http://schemas.openxmlformats.org/officeDocument/2006/relationships/hyperlink" Target="consultantplus://offline/ref=1345045E3B8EE6E4A18AF7ADD681D4A76140F662F716D509968881AAwAX" TargetMode="External"/><Relationship Id="rId42" Type="http://schemas.openxmlformats.org/officeDocument/2006/relationships/hyperlink" Target="consultantplus://offline/ref=1345045E3B8EE6E4A18AF7ADD681D4A76147F562F94BDF01CF8483ADADw4X" TargetMode="External"/><Relationship Id="rId47" Type="http://schemas.openxmlformats.org/officeDocument/2006/relationships/hyperlink" Target="consultantplus://offline/ref=1345045E3B8EE6E4A18AF7ADD681D4A76444F264F716D509968881AAwAX" TargetMode="External"/><Relationship Id="rId63" Type="http://schemas.openxmlformats.org/officeDocument/2006/relationships/hyperlink" Target="consultantplus://offline/ref=1345045E3B8EE6E4A18AF7ADD681D4A76143F767F716D509968881AAwAX" TargetMode="External"/><Relationship Id="rId68" Type="http://schemas.openxmlformats.org/officeDocument/2006/relationships/hyperlink" Target="consultantplus://offline/ref=1345045E3B8EE6E4A18AF7ADD681D4A76240F066F716D509968881AAwAX" TargetMode="External"/><Relationship Id="rId84" Type="http://schemas.openxmlformats.org/officeDocument/2006/relationships/hyperlink" Target="consultantplus://offline/ref=1345045E3B8EE6E4A18AF7ADD681D4A7684EF167F716D509968881AAwAX" TargetMode="External"/><Relationship Id="rId89" Type="http://schemas.openxmlformats.org/officeDocument/2006/relationships/hyperlink" Target="consultantplus://offline/ref=1345045E3B8EE6E4A18AF7ADD681D4A76240FF65F716D509968881AAwAX" TargetMode="External"/><Relationship Id="rId112" Type="http://schemas.openxmlformats.org/officeDocument/2006/relationships/hyperlink" Target="consultantplus://offline/ref=1345045E3B8EE6E4A18AF7ADD681D4A76547FE68F716D509968881AAwAX" TargetMode="External"/><Relationship Id="rId16" Type="http://schemas.openxmlformats.org/officeDocument/2006/relationships/hyperlink" Target="consultantplus://offline/ref=1345045E3B8EE6E4A18AF7ADD681D4A76443F66BAA1CDD509A8AA8w6X" TargetMode="External"/><Relationship Id="rId107" Type="http://schemas.openxmlformats.org/officeDocument/2006/relationships/image" Target="media/image3.wmf"/><Relationship Id="rId11" Type="http://schemas.openxmlformats.org/officeDocument/2006/relationships/hyperlink" Target="consultantplus://offline/ref=1345045E3B8EE6E4A18AF7ADD681D4A76146FF65FB4BDF01CF8483ADADw4X" TargetMode="External"/><Relationship Id="rId32" Type="http://schemas.openxmlformats.org/officeDocument/2006/relationships/hyperlink" Target="consultantplus://offline/ref=1345045E3B8EE6E4A18AF7ADD681D4A76240FF65F716D509968881AAwAX" TargetMode="External"/><Relationship Id="rId37" Type="http://schemas.openxmlformats.org/officeDocument/2006/relationships/hyperlink" Target="consultantplus://offline/ref=1345045E3B8EE6E4A18AF7ADD681D4A76743F268F716D509968881AAwAX" TargetMode="External"/><Relationship Id="rId53" Type="http://schemas.openxmlformats.org/officeDocument/2006/relationships/hyperlink" Target="consultantplus://offline/ref=1345045E3B8EE6E4A18AF7ADD681D4A76443F164F716D509968881AAwAX" TargetMode="External"/><Relationship Id="rId58" Type="http://schemas.openxmlformats.org/officeDocument/2006/relationships/hyperlink" Target="consultantplus://offline/ref=1345045E3B8EE6E4A18AF7ADD681D4A76146F46BAA1CDD509A8AA8w6X" TargetMode="External"/><Relationship Id="rId74" Type="http://schemas.openxmlformats.org/officeDocument/2006/relationships/hyperlink" Target="consultantplus://offline/ref=1345045E3B8EE6E4A18AF7ADD681D4A76144F768FF4BDF01CF8483ADADw4X" TargetMode="External"/><Relationship Id="rId79" Type="http://schemas.openxmlformats.org/officeDocument/2006/relationships/hyperlink" Target="consultantplus://offline/ref=1345045E3B8EE6E4A18AF7ADD681D4A7684EF167F716D509968881AAwAX" TargetMode="External"/><Relationship Id="rId102" Type="http://schemas.openxmlformats.org/officeDocument/2006/relationships/hyperlink" Target="consultantplus://offline/ref=1345045E3B8EE6E4A18AF7ADD681D4A76146F763FB4BDF01CF8483ADADw4X" TargetMode="External"/><Relationship Id="rId123" Type="http://schemas.openxmlformats.org/officeDocument/2006/relationships/footer" Target="footer3.xml"/><Relationship Id="rId5" Type="http://schemas.openxmlformats.org/officeDocument/2006/relationships/styles" Target="styles.xml"/><Relationship Id="rId61" Type="http://schemas.openxmlformats.org/officeDocument/2006/relationships/hyperlink" Target="consultantplus://offline/ref=1345045E3B8EE6E4A18AF7ADD681D4A76443F66BAA1CDD509A8AA8w6X" TargetMode="External"/><Relationship Id="rId82" Type="http://schemas.openxmlformats.org/officeDocument/2006/relationships/hyperlink" Target="consultantplus://offline/ref=1345045E3B8EE6E4A18AF7ADD681D4A76844F167F716D509968881AAwAX" TargetMode="External"/><Relationship Id="rId90" Type="http://schemas.openxmlformats.org/officeDocument/2006/relationships/hyperlink" Target="consultantplus://offline/ref=1345045E3B8EE6E4A18AF7ADD681D4A76545F661F716D509968881AAwAX" TargetMode="External"/><Relationship Id="rId95" Type="http://schemas.openxmlformats.org/officeDocument/2006/relationships/hyperlink" Target="consultantplus://offline/ref=1345045E3B8EE6E4A18AF7ADD681D4A7674EFF63F716D509968881AAwAX" TargetMode="External"/><Relationship Id="rId19" Type="http://schemas.openxmlformats.org/officeDocument/2006/relationships/hyperlink" Target="consultantplus://offline/ref=1345045E3B8EE6E4A18AF7ADD681D4A7684EF167F716D509968881AAwAX" TargetMode="External"/><Relationship Id="rId14" Type="http://schemas.openxmlformats.org/officeDocument/2006/relationships/hyperlink" Target="consultantplus://offline/ref=1345045E3B8EE6E4A18AE8B8D381D4A76144FE63FE45820BC7DD8FAFD366555024685605BA32B3D2AEw7X" TargetMode="External"/><Relationship Id="rId22" Type="http://schemas.openxmlformats.org/officeDocument/2006/relationships/hyperlink" Target="consultantplus://offline/ref=1345045E3B8EE6E4A18AF7ADD681D4A7664FF46BAA1CDD509A8AA8w6X" TargetMode="External"/><Relationship Id="rId27" Type="http://schemas.openxmlformats.org/officeDocument/2006/relationships/hyperlink" Target="consultantplus://offline/ref=1345045E3B8EE6E4A18AF7ADD681D4A76146F665FF4BDF01CF8483ADADw4X" TargetMode="External"/><Relationship Id="rId30" Type="http://schemas.openxmlformats.org/officeDocument/2006/relationships/hyperlink" Target="consultantplus://offline/ref=1345045E3B8EE6E4A18AF7ADD681D4A76846F568F716D509968881AAwAX" TargetMode="External"/><Relationship Id="rId35" Type="http://schemas.openxmlformats.org/officeDocument/2006/relationships/hyperlink" Target="consultantplus://offline/ref=1345045E3B8EE6E4A18AF7ADD681D4A76143F361FF4BDF01CF8483ADADw4X" TargetMode="External"/><Relationship Id="rId43" Type="http://schemas.openxmlformats.org/officeDocument/2006/relationships/hyperlink" Target="consultantplus://offline/ref=1345045E3B8EE6E4A18AF7ADD681D4A76547FE68F716D509968881AAwAX" TargetMode="External"/><Relationship Id="rId48" Type="http://schemas.openxmlformats.org/officeDocument/2006/relationships/hyperlink" Target="consultantplus://offline/ref=1345045E3B8EE6E4A18AF7ADD681D4A76146F668F84BDF01CF8483ADADw4X" TargetMode="External"/><Relationship Id="rId56" Type="http://schemas.openxmlformats.org/officeDocument/2006/relationships/hyperlink" Target="consultantplus://offline/ref=1345045E3B8EE6E4A18AF7ADD681D4A76444F265F716D509968881AAwAX" TargetMode="External"/><Relationship Id="rId64" Type="http://schemas.openxmlformats.org/officeDocument/2006/relationships/hyperlink" Target="consultantplus://offline/ref=1345045E3B8EE6E4A18AF7ADD681D4A76241FF62F716D509968881AAwAX" TargetMode="External"/><Relationship Id="rId69" Type="http://schemas.openxmlformats.org/officeDocument/2006/relationships/hyperlink" Target="consultantplus://offline/ref=1345045E3B8EE6E4A18AF7ADD681D4A76743F268F716D509968881AAwAX" TargetMode="External"/><Relationship Id="rId77" Type="http://schemas.openxmlformats.org/officeDocument/2006/relationships/hyperlink" Target="consultantplus://offline/ref=1345045E3B8EE6E4A18AF7ADD681D4A76147F562F94BDF01CF8483ADADw4X" TargetMode="External"/><Relationship Id="rId100" Type="http://schemas.openxmlformats.org/officeDocument/2006/relationships/hyperlink" Target="consultantplus://offline/ref=1345045E3B8EE6E4A18AF7ADD681D4A76845F261F716D509968881AAwAX" TargetMode="External"/><Relationship Id="rId105" Type="http://schemas.openxmlformats.org/officeDocument/2006/relationships/hyperlink" Target="consultantplus://offline/ref=1345045E3B8EE6E4A18AF7ADD681D4A76846F568F716D509968881AAwAX" TargetMode="External"/><Relationship Id="rId113" Type="http://schemas.openxmlformats.org/officeDocument/2006/relationships/image" Target="media/image6.wmf"/><Relationship Id="rId11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consultantplus://offline/ref=1345045E3B8EE6E4A18AF7ADD681D4A76146F065FB4BDF01CF8483ADADw4X" TargetMode="External"/><Relationship Id="rId72" Type="http://schemas.openxmlformats.org/officeDocument/2006/relationships/hyperlink" Target="consultantplus://offline/ref=1345045E3B8EE6E4A18AF7ADD681D4A76547FE68F716D509968881AAwAX" TargetMode="External"/><Relationship Id="rId80" Type="http://schemas.openxmlformats.org/officeDocument/2006/relationships/image" Target="media/image1.wmf"/><Relationship Id="rId85" Type="http://schemas.openxmlformats.org/officeDocument/2006/relationships/hyperlink" Target="consultantplus://offline/ref=1345045E3B8EE6E4A18AF7ADD681D4A76944F069F716D509968881AAwAX" TargetMode="External"/><Relationship Id="rId93" Type="http://schemas.openxmlformats.org/officeDocument/2006/relationships/hyperlink" Target="consultantplus://offline/ref=1345045E3B8EE6E4A18AF7ADD681D4A76241F462F716D509968881AAwAX" TargetMode="External"/><Relationship Id="rId98" Type="http://schemas.openxmlformats.org/officeDocument/2006/relationships/hyperlink" Target="consultantplus://offline/ref=1345045E3B8EE6E4A18AF7ADD681D4A76847FF60F716D509968881AAwAX" TargetMode="External"/><Relationship Id="rId12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1345045E3B8EE6E4A18AF7ADD681D4A76146F066FC4BDF01CF8483ADADw4X" TargetMode="External"/><Relationship Id="rId17" Type="http://schemas.openxmlformats.org/officeDocument/2006/relationships/hyperlink" Target="consultantplus://offline/ref=1345045E3B8EE6E4A18AF7ADD681D4A76942F467F716D509968881AAwAX" TargetMode="External"/><Relationship Id="rId25" Type="http://schemas.openxmlformats.org/officeDocument/2006/relationships/hyperlink" Target="consultantplus://offline/ref=1345045E3B8EE6E4A18AF7ADD681D4A76146F763FB4BDF01CF8483ADADw4X" TargetMode="External"/><Relationship Id="rId33" Type="http://schemas.openxmlformats.org/officeDocument/2006/relationships/hyperlink" Target="consultantplus://offline/ref=1345045E3B8EE6E4A18AF7ADD681D4A76944F069F716D509968881AAwAX" TargetMode="External"/><Relationship Id="rId38" Type="http://schemas.openxmlformats.org/officeDocument/2006/relationships/hyperlink" Target="consultantplus://offline/ref=1345045E3B8EE6E4A18AF7ADD681D4A76844F167F716D509968881AAwAX" TargetMode="External"/><Relationship Id="rId46" Type="http://schemas.openxmlformats.org/officeDocument/2006/relationships/hyperlink" Target="consultantplus://offline/ref=1345045E3B8EE6E4A18AF7ADD681D4A76142F268FB4BDF01CF8483ADADw4X" TargetMode="External"/><Relationship Id="rId59" Type="http://schemas.openxmlformats.org/officeDocument/2006/relationships/hyperlink" Target="consultantplus://offline/ref=1345045E3B8EE6E4A18AF7ADD681D4A76847FF60F716D509968881AAwAX" TargetMode="External"/><Relationship Id="rId67" Type="http://schemas.openxmlformats.org/officeDocument/2006/relationships/hyperlink" Target="consultantplus://offline/ref=1345045E3B8EE6E4A18AF7ADD681D4A76143F361FF4BDF01CF8483ADADw4X" TargetMode="External"/><Relationship Id="rId103" Type="http://schemas.openxmlformats.org/officeDocument/2006/relationships/hyperlink" Target="consultantplus://offline/ref=1345045E3B8EE6E4A18AF7ADD681D4A76146F665FF4BDF01CF8483ADADw4X" TargetMode="External"/><Relationship Id="rId108" Type="http://schemas.openxmlformats.org/officeDocument/2006/relationships/hyperlink" Target="consultantplus://offline/ref=1345045E3B8EE6E4A18AF7ADD681D4A76240F066F716D509968881AAwAX" TargetMode="External"/><Relationship Id="rId116" Type="http://schemas.openxmlformats.org/officeDocument/2006/relationships/hyperlink" Target="consultantplus://offline/ref=1345045E3B8EE6E4A18AF7ADD681D4A76743F268F716D509968881AAwAX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1345045E3B8EE6E4A18AF7ADD681D4A76547F764F716D509968881AAwAX" TargetMode="External"/><Relationship Id="rId41" Type="http://schemas.openxmlformats.org/officeDocument/2006/relationships/hyperlink" Target="consultantplus://offline/ref=1345045E3B8EE6E4A18AF7ADD681D4A76545F661F716D509968881AAwAX" TargetMode="External"/><Relationship Id="rId54" Type="http://schemas.openxmlformats.org/officeDocument/2006/relationships/hyperlink" Target="consultantplus://offline/ref=1345045E3B8EE6E4A18AF7ADD681D4A76646F665F716D509968881AAwAX" TargetMode="External"/><Relationship Id="rId62" Type="http://schemas.openxmlformats.org/officeDocument/2006/relationships/hyperlink" Target="consultantplus://offline/ref=1345045E3B8EE6E4A18AF7ADD681D4A7664FF46BAA1CDD509A8AA8w6X" TargetMode="External"/><Relationship Id="rId70" Type="http://schemas.openxmlformats.org/officeDocument/2006/relationships/hyperlink" Target="consultantplus://offline/ref=1345045E3B8EE6E4A18AF7ADD681D4A76143F765FE4BDF01CF8483ADADw4X" TargetMode="External"/><Relationship Id="rId75" Type="http://schemas.openxmlformats.org/officeDocument/2006/relationships/hyperlink" Target="consultantplus://offline/ref=1345045E3B8EE6E4A18AF7ADD681D4A76146F46BAA1CDD509A8AA8w6X" TargetMode="External"/><Relationship Id="rId83" Type="http://schemas.openxmlformats.org/officeDocument/2006/relationships/hyperlink" Target="consultantplus://offline/ref=1345045E3B8EE6E4A18AF7ADD681D4A76944F069F716D509968881AAwAX" TargetMode="External"/><Relationship Id="rId88" Type="http://schemas.openxmlformats.org/officeDocument/2006/relationships/hyperlink" Target="consultantplus://offline/ref=1345045E3B8EE6E4A18AF7ADD681D4A76944F069F716D509968881AAwAX" TargetMode="External"/><Relationship Id="rId91" Type="http://schemas.openxmlformats.org/officeDocument/2006/relationships/hyperlink" Target="consultantplus://offline/ref=1345045E3B8EE6E4A18AF7ADD681D4A7654EF161F716D509968881AAwAX" TargetMode="External"/><Relationship Id="rId96" Type="http://schemas.openxmlformats.org/officeDocument/2006/relationships/hyperlink" Target="consultantplus://offline/ref=1345045E3B8EE6E4A18AF7ADD681D4A76844F167F716D509968881AAwAX" TargetMode="External"/><Relationship Id="rId111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consultantplus://offline/ref=1345045E3B8EE6E4A18AF7ADD681D4A76146F764F716D509968881AAwAX" TargetMode="External"/><Relationship Id="rId23" Type="http://schemas.openxmlformats.org/officeDocument/2006/relationships/hyperlink" Target="consultantplus://offline/ref=1345045E3B8EE6E4A18AF7ADD681D4A76143F767F716D509968881AAwAX" TargetMode="External"/><Relationship Id="rId28" Type="http://schemas.openxmlformats.org/officeDocument/2006/relationships/hyperlink" Target="consultantplus://offline/ref=1345045E3B8EE6E4A18AF7ADD681D4A7674FF362F716D509968881AAwAX" TargetMode="External"/><Relationship Id="rId36" Type="http://schemas.openxmlformats.org/officeDocument/2006/relationships/hyperlink" Target="consultantplus://offline/ref=1345045E3B8EE6E4A18AF7ADD681D4A76240F066F716D509968881AAwAX" TargetMode="External"/><Relationship Id="rId49" Type="http://schemas.openxmlformats.org/officeDocument/2006/relationships/hyperlink" Target="consultantplus://offline/ref=1345045E3B8EE6E4A18AF7ADD681D4A76443F163F716D509968881AAwAX" TargetMode="External"/><Relationship Id="rId57" Type="http://schemas.openxmlformats.org/officeDocument/2006/relationships/hyperlink" Target="consultantplus://offline/ref=1345045E3B8EE6E4A18AF7ADD681D4A76147F363F54BDF01CF8483ADADw4X" TargetMode="External"/><Relationship Id="rId106" Type="http://schemas.openxmlformats.org/officeDocument/2006/relationships/hyperlink" Target="consultantplus://offline/ref=1345045E3B8EE6E4A18AF7ADD681D4A7664FF46BAA1CDD509A8AA8w6X" TargetMode="External"/><Relationship Id="rId114" Type="http://schemas.openxmlformats.org/officeDocument/2006/relationships/hyperlink" Target="consultantplus://offline/ref=1345045E3B8EE6E4A18AF7ADD681D4A76146F46BAA1CDD509A8AA8w6X" TargetMode="External"/><Relationship Id="rId119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consultantplus://offline/ref=1345045E3B8EE6E4A18AF7ADD681D4A76241F462F716D509968881AAwAX" TargetMode="External"/><Relationship Id="rId44" Type="http://schemas.openxmlformats.org/officeDocument/2006/relationships/hyperlink" Target="consultantplus://offline/ref=1345045E3B8EE6E4A18AF7ADD681D4A76641FE66F716D509968881AAwAX" TargetMode="External"/><Relationship Id="rId52" Type="http://schemas.openxmlformats.org/officeDocument/2006/relationships/hyperlink" Target="consultantplus://offline/ref=1345045E3B8EE6E4A18AF7ADD681D4A76445F367F716D509968881AAwAX" TargetMode="External"/><Relationship Id="rId60" Type="http://schemas.openxmlformats.org/officeDocument/2006/relationships/hyperlink" Target="consultantplus://offline/ref=1345045E3B8EE6E4A18AF7ADD681D4A7654EF161F716D509968881AAwAX" TargetMode="External"/><Relationship Id="rId65" Type="http://schemas.openxmlformats.org/officeDocument/2006/relationships/hyperlink" Target="consultantplus://offline/ref=1345045E3B8EE6E4A18AF7ADD681D4A76142F666F716D509968881AAwAX" TargetMode="External"/><Relationship Id="rId73" Type="http://schemas.openxmlformats.org/officeDocument/2006/relationships/hyperlink" Target="consultantplus://offline/ref=1345045E3B8EE6E4A18AF7ADD681D4A76641FE66F716D509968881AAwAX" TargetMode="External"/><Relationship Id="rId78" Type="http://schemas.openxmlformats.org/officeDocument/2006/relationships/hyperlink" Target="consultantplus://offline/ref=1345045E3B8EE6E4A18AF7ADD681D4A7684EF167F716D509968881AAwAX" TargetMode="External"/><Relationship Id="rId81" Type="http://schemas.openxmlformats.org/officeDocument/2006/relationships/hyperlink" Target="consultantplus://offline/ref=1345045E3B8EE6E4A18AF7ADD681D4A76844F167F716D509968881AAwAX" TargetMode="External"/><Relationship Id="rId86" Type="http://schemas.openxmlformats.org/officeDocument/2006/relationships/hyperlink" Target="consultantplus://offline/ref=1345045E3B8EE6E4A18AF7ADD681D4A76944F069F716D509968881AAwAX" TargetMode="External"/><Relationship Id="rId94" Type="http://schemas.openxmlformats.org/officeDocument/2006/relationships/hyperlink" Target="consultantplus://offline/ref=1345045E3B8EE6E4A18AF7ADD681D4A76140F662F716D509968881AAwAX" TargetMode="External"/><Relationship Id="rId99" Type="http://schemas.openxmlformats.org/officeDocument/2006/relationships/hyperlink" Target="consultantplus://offline/ref=1345045E3B8EE6E4A18AF7ADD681D4A76942F467F716D509968881AAwAX" TargetMode="External"/><Relationship Id="rId101" Type="http://schemas.openxmlformats.org/officeDocument/2006/relationships/hyperlink" Target="consultantplus://offline/ref=1345045E3B8EE6E4A18AF7ADD681D4A76547F764F716D509968881AAwAX" TargetMode="External"/><Relationship Id="rId12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consultantplus://offline/ref=1345045E3B8EE6E4A18AE8B8D381D4A76144FE63FE45820BC7DD8FAFD366555024685605BA32B3D2AEw7X" TargetMode="External"/><Relationship Id="rId18" Type="http://schemas.openxmlformats.org/officeDocument/2006/relationships/hyperlink" Target="consultantplus://offline/ref=1345045E3B8EE6E4A18AF7ADD681D4A76845F261F716D509968881AAwAX" TargetMode="External"/><Relationship Id="rId39" Type="http://schemas.openxmlformats.org/officeDocument/2006/relationships/hyperlink" Target="consultantplus://offline/ref=1345045E3B8EE6E4A18AF7ADD681D4A7674EFF63F716D509968881AAwAX" TargetMode="External"/><Relationship Id="rId109" Type="http://schemas.openxmlformats.org/officeDocument/2006/relationships/image" Target="media/image4.wmf"/><Relationship Id="rId34" Type="http://schemas.openxmlformats.org/officeDocument/2006/relationships/hyperlink" Target="consultantplus://offline/ref=1345045E3B8EE6E4A18AF7ADD681D4A7664EF76BAA1CDD509A8AA8w6X" TargetMode="External"/><Relationship Id="rId50" Type="http://schemas.openxmlformats.org/officeDocument/2006/relationships/hyperlink" Target="consultantplus://offline/ref=1345045E3B8EE6E4A18AF7ADD681D4A76942F463F716D509968881AAwAX" TargetMode="External"/><Relationship Id="rId55" Type="http://schemas.openxmlformats.org/officeDocument/2006/relationships/hyperlink" Target="consultantplus://offline/ref=1345045E3B8EE6E4A18AF7ADD681D4A76445F368F716D509968881AAwAX" TargetMode="External"/><Relationship Id="rId76" Type="http://schemas.openxmlformats.org/officeDocument/2006/relationships/hyperlink" Target="consultantplus://offline/ref=1345045E3B8EE6E4A18AF7ADD681D4A7684EF167F716D509968881AAwAX" TargetMode="External"/><Relationship Id="rId97" Type="http://schemas.openxmlformats.org/officeDocument/2006/relationships/hyperlink" Target="consultantplus://offline/ref=1345045E3B8EE6E4A18AF7ADD681D4A7694EF16BAA1CDD509A8AA8w6X" TargetMode="External"/><Relationship Id="rId104" Type="http://schemas.openxmlformats.org/officeDocument/2006/relationships/hyperlink" Target="consultantplus://offline/ref=1345045E3B8EE6E4A18AF7ADD681D4A7674FF362F716D509968881AAwAX" TargetMode="External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consultantplus://offline/ref=1345045E3B8EE6E4A18AF7ADD681D4A76147F562F94BDF01CF8483ADADw4X" TargetMode="External"/><Relationship Id="rId92" Type="http://schemas.openxmlformats.org/officeDocument/2006/relationships/image" Target="media/image2.wmf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1345045E3B8EE6E4A18AF7ADD681D4A7694EF16BAA1CDD509A8AA8w6X" TargetMode="External"/><Relationship Id="rId24" Type="http://schemas.openxmlformats.org/officeDocument/2006/relationships/hyperlink" Target="consultantplus://offline/ref=1345045E3B8EE6E4A18AF7ADD681D4A76241FF62F716D509968881AAwAX" TargetMode="External"/><Relationship Id="rId40" Type="http://schemas.openxmlformats.org/officeDocument/2006/relationships/hyperlink" Target="consultantplus://offline/ref=1345045E3B8EE6E4A18AF7ADD681D4A76143F765FE4BDF01CF8483ADADw4X" TargetMode="External"/><Relationship Id="rId45" Type="http://schemas.openxmlformats.org/officeDocument/2006/relationships/hyperlink" Target="consultantplus://offline/ref=1345045E3B8EE6E4A18AF7ADD681D4A76144F768FF4BDF01CF8483ADADw4X" TargetMode="External"/><Relationship Id="rId66" Type="http://schemas.openxmlformats.org/officeDocument/2006/relationships/hyperlink" Target="consultantplus://offline/ref=1345045E3B8EE6E4A18AF7ADD681D4A7664EF76BAA1CDD509A8AA8w6X" TargetMode="External"/><Relationship Id="rId87" Type="http://schemas.openxmlformats.org/officeDocument/2006/relationships/hyperlink" Target="consultantplus://offline/ref=1345045E3B8EE6E4A18AF7ADD681D4A76944F069F716D509968881AAwAX" TargetMode="External"/><Relationship Id="rId110" Type="http://schemas.openxmlformats.org/officeDocument/2006/relationships/hyperlink" Target="consultantplus://offline/ref=1345045E3B8EE6E4A18AF7ADD681D4A7664EF76BAA1CDD509A8AA8w6X" TargetMode="External"/><Relationship Id="rId115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7986</Words>
  <Characters>45522</Characters>
  <Application>Microsoft Office Word</Application>
  <DocSecurity>0</DocSecurity>
  <Lines>379</Lines>
  <Paragraphs>106</Paragraphs>
  <ScaleCrop>false</ScaleCrop>
  <Company>.</Company>
  <LinksUpToDate>false</LinksUpToDate>
  <CharactersWithSpaces>53402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2012-11-19T23:48:00Z</dcterms:created>
  <dcterms:modified xsi:type="dcterms:W3CDTF">2012-11-19T23:48:00Z</dcterms:modified>
</cp:coreProperties>
</file>