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313" w:rsidRDefault="003A4313">
      <w:pPr>
        <w:widowControl w:val="0"/>
        <w:autoSpaceDE w:val="0"/>
        <w:autoSpaceDN w:val="0"/>
        <w:adjustRightInd w:val="0"/>
        <w:spacing w:after="0" w:line="240" w:lineRule="auto"/>
        <w:jc w:val="both"/>
        <w:outlineLvl w:val="0"/>
        <w:rPr>
          <w:rFonts w:ascii="Calibri" w:hAnsi="Calibri" w:cs="Calibri"/>
        </w:rPr>
      </w:pPr>
    </w:p>
    <w:p w:rsidR="003A4313" w:rsidRPr="003A4313" w:rsidRDefault="003A4313">
      <w:pPr>
        <w:widowControl w:val="0"/>
        <w:autoSpaceDE w:val="0"/>
        <w:autoSpaceDN w:val="0"/>
        <w:adjustRightInd w:val="0"/>
        <w:spacing w:after="0" w:line="240" w:lineRule="auto"/>
        <w:jc w:val="right"/>
        <w:outlineLvl w:val="0"/>
        <w:rPr>
          <w:rFonts w:ascii="Calibri" w:hAnsi="Calibri" w:cs="Calibri"/>
          <w:lang w:val="ru-RU"/>
        </w:rPr>
      </w:pPr>
      <w:r w:rsidRPr="003A4313">
        <w:rPr>
          <w:rFonts w:ascii="Calibri" w:hAnsi="Calibri" w:cs="Calibri"/>
          <w:lang w:val="ru-RU"/>
        </w:rPr>
        <w:t>Утвержден и введен в действие</w:t>
      </w:r>
    </w:p>
    <w:p w:rsidR="003A4313" w:rsidRPr="003A4313" w:rsidRDefault="003A4313">
      <w:pPr>
        <w:widowControl w:val="0"/>
        <w:autoSpaceDE w:val="0"/>
        <w:autoSpaceDN w:val="0"/>
        <w:adjustRightInd w:val="0"/>
        <w:spacing w:after="0" w:line="240" w:lineRule="auto"/>
        <w:jc w:val="right"/>
        <w:rPr>
          <w:rFonts w:ascii="Calibri" w:hAnsi="Calibri" w:cs="Calibri"/>
          <w:lang w:val="ru-RU"/>
        </w:rPr>
      </w:pPr>
      <w:r w:rsidRPr="003A4313">
        <w:rPr>
          <w:rFonts w:ascii="Calibri" w:hAnsi="Calibri" w:cs="Calibri"/>
          <w:lang w:val="ru-RU"/>
        </w:rPr>
        <w:t>Постановлением Госстандарта СССР</w:t>
      </w:r>
    </w:p>
    <w:p w:rsidR="003A4313" w:rsidRPr="003A4313" w:rsidRDefault="003A4313">
      <w:pPr>
        <w:widowControl w:val="0"/>
        <w:autoSpaceDE w:val="0"/>
        <w:autoSpaceDN w:val="0"/>
        <w:adjustRightInd w:val="0"/>
        <w:spacing w:after="0" w:line="240" w:lineRule="auto"/>
        <w:jc w:val="right"/>
        <w:rPr>
          <w:rFonts w:ascii="Calibri" w:hAnsi="Calibri" w:cs="Calibri"/>
          <w:lang w:val="ru-RU"/>
        </w:rPr>
      </w:pPr>
      <w:r w:rsidRPr="003A4313">
        <w:rPr>
          <w:rFonts w:ascii="Calibri" w:hAnsi="Calibri" w:cs="Calibri"/>
          <w:lang w:val="ru-RU"/>
        </w:rPr>
        <w:t xml:space="preserve">от 30 июня 1988 г. </w:t>
      </w:r>
      <w:r>
        <w:rPr>
          <w:rFonts w:ascii="Calibri" w:hAnsi="Calibri" w:cs="Calibri"/>
        </w:rPr>
        <w:t>N</w:t>
      </w:r>
      <w:r w:rsidRPr="003A4313">
        <w:rPr>
          <w:rFonts w:ascii="Calibri" w:hAnsi="Calibri" w:cs="Calibri"/>
          <w:lang w:val="ru-RU"/>
        </w:rPr>
        <w:t xml:space="preserve"> 2564</w:t>
      </w:r>
    </w:p>
    <w:p w:rsidR="003A4313" w:rsidRPr="003A4313" w:rsidRDefault="003A4313">
      <w:pPr>
        <w:widowControl w:val="0"/>
        <w:autoSpaceDE w:val="0"/>
        <w:autoSpaceDN w:val="0"/>
        <w:adjustRightInd w:val="0"/>
        <w:spacing w:after="0" w:line="240" w:lineRule="auto"/>
        <w:jc w:val="center"/>
        <w:rPr>
          <w:rFonts w:ascii="Calibri" w:hAnsi="Calibri" w:cs="Calibri"/>
          <w:lang w:val="ru-RU"/>
        </w:rPr>
      </w:pPr>
    </w:p>
    <w:p w:rsidR="003A4313" w:rsidRPr="003A4313" w:rsidRDefault="003A4313">
      <w:pPr>
        <w:pStyle w:val="ConsPlusTitle"/>
        <w:jc w:val="center"/>
        <w:rPr>
          <w:sz w:val="20"/>
          <w:szCs w:val="20"/>
          <w:lang w:val="ru-RU"/>
        </w:rPr>
      </w:pPr>
      <w:r w:rsidRPr="003A4313">
        <w:rPr>
          <w:sz w:val="20"/>
          <w:szCs w:val="20"/>
          <w:lang w:val="ru-RU"/>
        </w:rPr>
        <w:t>ГОСУДАРСТВЕННЫЙ СТАНДАРТ СОЮЗА ССР</w:t>
      </w:r>
    </w:p>
    <w:p w:rsidR="003A4313" w:rsidRPr="003A4313" w:rsidRDefault="003A4313">
      <w:pPr>
        <w:pStyle w:val="ConsPlusTitle"/>
        <w:jc w:val="center"/>
        <w:rPr>
          <w:sz w:val="20"/>
          <w:szCs w:val="20"/>
          <w:lang w:val="ru-RU"/>
        </w:rPr>
      </w:pPr>
    </w:p>
    <w:p w:rsidR="003A4313" w:rsidRPr="003A4313" w:rsidRDefault="003A4313">
      <w:pPr>
        <w:pStyle w:val="ConsPlusTitle"/>
        <w:jc w:val="center"/>
        <w:rPr>
          <w:sz w:val="20"/>
          <w:szCs w:val="20"/>
          <w:lang w:val="ru-RU"/>
        </w:rPr>
      </w:pPr>
      <w:r w:rsidRPr="003A4313">
        <w:rPr>
          <w:sz w:val="20"/>
          <w:szCs w:val="20"/>
          <w:lang w:val="ru-RU"/>
        </w:rPr>
        <w:t>ПРОКАТ ДЛЯ СТРОИТЕЛЬНЫХ СТАЛЬНЫХ КОНСТРУКЦИЙ</w:t>
      </w:r>
    </w:p>
    <w:p w:rsidR="003A4313" w:rsidRPr="003A4313" w:rsidRDefault="003A4313">
      <w:pPr>
        <w:pStyle w:val="ConsPlusTitle"/>
        <w:jc w:val="center"/>
        <w:rPr>
          <w:sz w:val="20"/>
          <w:szCs w:val="20"/>
          <w:lang w:val="ru-RU"/>
        </w:rPr>
      </w:pPr>
    </w:p>
    <w:p w:rsidR="003A4313" w:rsidRPr="003A4313" w:rsidRDefault="003A4313">
      <w:pPr>
        <w:pStyle w:val="ConsPlusTitle"/>
        <w:jc w:val="center"/>
        <w:rPr>
          <w:sz w:val="20"/>
          <w:szCs w:val="20"/>
          <w:lang w:val="ru-RU"/>
        </w:rPr>
      </w:pPr>
      <w:r w:rsidRPr="003A4313">
        <w:rPr>
          <w:sz w:val="20"/>
          <w:szCs w:val="20"/>
          <w:lang w:val="ru-RU"/>
        </w:rPr>
        <w:t>ОБЩИЕ ТЕХНИЧЕСКИЕ УСЛОВИЯ</w:t>
      </w:r>
    </w:p>
    <w:p w:rsidR="003A4313" w:rsidRPr="003A4313" w:rsidRDefault="003A4313">
      <w:pPr>
        <w:pStyle w:val="ConsPlusTitle"/>
        <w:jc w:val="center"/>
        <w:rPr>
          <w:sz w:val="20"/>
          <w:szCs w:val="20"/>
          <w:lang w:val="ru-RU"/>
        </w:rPr>
      </w:pPr>
    </w:p>
    <w:p w:rsidR="003A4313" w:rsidRDefault="003A4313">
      <w:pPr>
        <w:pStyle w:val="ConsPlusTitle"/>
        <w:jc w:val="center"/>
        <w:rPr>
          <w:sz w:val="20"/>
          <w:szCs w:val="20"/>
        </w:rPr>
      </w:pPr>
      <w:r>
        <w:rPr>
          <w:sz w:val="20"/>
          <w:szCs w:val="20"/>
        </w:rPr>
        <w:t>Structural steel structurе rolled products.</w:t>
      </w:r>
    </w:p>
    <w:p w:rsidR="003A4313" w:rsidRDefault="003A4313">
      <w:pPr>
        <w:pStyle w:val="ConsPlusTitle"/>
        <w:jc w:val="center"/>
        <w:rPr>
          <w:sz w:val="20"/>
          <w:szCs w:val="20"/>
        </w:rPr>
      </w:pPr>
      <w:r>
        <w:rPr>
          <w:sz w:val="20"/>
          <w:szCs w:val="20"/>
        </w:rPr>
        <w:t>General specifications</w:t>
      </w:r>
    </w:p>
    <w:p w:rsidR="003A4313" w:rsidRDefault="003A4313">
      <w:pPr>
        <w:pStyle w:val="ConsPlusTitle"/>
        <w:jc w:val="center"/>
        <w:rPr>
          <w:sz w:val="20"/>
          <w:szCs w:val="20"/>
        </w:rPr>
      </w:pPr>
    </w:p>
    <w:p w:rsidR="003A4313" w:rsidRDefault="003A4313">
      <w:pPr>
        <w:pStyle w:val="ConsPlusTitle"/>
        <w:jc w:val="center"/>
        <w:rPr>
          <w:sz w:val="20"/>
          <w:szCs w:val="20"/>
        </w:rPr>
      </w:pPr>
      <w:r>
        <w:rPr>
          <w:sz w:val="20"/>
          <w:szCs w:val="20"/>
        </w:rPr>
        <w:t>ГОСТ 27772-88</w:t>
      </w:r>
    </w:p>
    <w:p w:rsidR="003A4313" w:rsidRDefault="003A4313">
      <w:pPr>
        <w:widowControl w:val="0"/>
        <w:autoSpaceDE w:val="0"/>
        <w:autoSpaceDN w:val="0"/>
        <w:adjustRightInd w:val="0"/>
        <w:spacing w:after="0" w:line="240" w:lineRule="auto"/>
        <w:jc w:val="center"/>
        <w:rPr>
          <w:rFonts w:ascii="Calibri" w:hAnsi="Calibri" w:cs="Calibri"/>
          <w:sz w:val="20"/>
          <w:szCs w:val="20"/>
        </w:rPr>
      </w:pPr>
    </w:p>
    <w:p w:rsidR="003A4313" w:rsidRDefault="003A4313">
      <w:pPr>
        <w:widowControl w:val="0"/>
        <w:autoSpaceDE w:val="0"/>
        <w:autoSpaceDN w:val="0"/>
        <w:adjustRightInd w:val="0"/>
        <w:spacing w:after="0" w:line="240" w:lineRule="auto"/>
        <w:jc w:val="center"/>
        <w:rPr>
          <w:rFonts w:ascii="Calibri" w:hAnsi="Calibri" w:cs="Calibri"/>
        </w:rPr>
      </w:pPr>
      <w:r>
        <w:rPr>
          <w:rFonts w:ascii="Calibri" w:hAnsi="Calibri" w:cs="Calibri"/>
        </w:rPr>
        <w:t>(в ред. Изменения N 1, утв. Постановлением</w:t>
      </w:r>
    </w:p>
    <w:p w:rsidR="003A4313" w:rsidRDefault="003A4313">
      <w:pPr>
        <w:widowControl w:val="0"/>
        <w:autoSpaceDE w:val="0"/>
        <w:autoSpaceDN w:val="0"/>
        <w:adjustRightInd w:val="0"/>
        <w:spacing w:after="0" w:line="240" w:lineRule="auto"/>
        <w:jc w:val="center"/>
        <w:rPr>
          <w:rFonts w:ascii="Calibri" w:hAnsi="Calibri" w:cs="Calibri"/>
        </w:rPr>
      </w:pPr>
      <w:r>
        <w:rPr>
          <w:rFonts w:ascii="Calibri" w:hAnsi="Calibri" w:cs="Calibri"/>
        </w:rPr>
        <w:t>Госстандарта СССР от 29.06.89 N 2259)</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jc w:val="right"/>
        <w:rPr>
          <w:rFonts w:ascii="Calibri" w:hAnsi="Calibri" w:cs="Calibri"/>
        </w:rPr>
      </w:pPr>
      <w:r>
        <w:rPr>
          <w:rFonts w:ascii="Calibri" w:hAnsi="Calibri" w:cs="Calibri"/>
        </w:rPr>
        <w:t>Группа В20</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jc w:val="right"/>
        <w:rPr>
          <w:rFonts w:ascii="Calibri" w:hAnsi="Calibri" w:cs="Calibri"/>
        </w:rPr>
      </w:pPr>
      <w:r>
        <w:rPr>
          <w:rFonts w:ascii="Calibri" w:hAnsi="Calibri" w:cs="Calibri"/>
        </w:rPr>
        <w:t>ОКП 092500, 093000,</w:t>
      </w:r>
    </w:p>
    <w:p w:rsidR="003A4313" w:rsidRDefault="003A4313">
      <w:pPr>
        <w:widowControl w:val="0"/>
        <w:autoSpaceDE w:val="0"/>
        <w:autoSpaceDN w:val="0"/>
        <w:adjustRightInd w:val="0"/>
        <w:spacing w:after="0" w:line="240" w:lineRule="auto"/>
        <w:jc w:val="right"/>
        <w:rPr>
          <w:rFonts w:ascii="Calibri" w:hAnsi="Calibri" w:cs="Calibri"/>
        </w:rPr>
      </w:pPr>
      <w:bookmarkStart w:id="0" w:name="_GoBack"/>
      <w:bookmarkEnd w:id="0"/>
      <w:r>
        <w:rPr>
          <w:rFonts w:ascii="Calibri" w:hAnsi="Calibri" w:cs="Calibri"/>
        </w:rPr>
        <w:t>097000, 112000</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jc w:val="right"/>
        <w:rPr>
          <w:rFonts w:ascii="Calibri" w:hAnsi="Calibri" w:cs="Calibri"/>
        </w:rPr>
      </w:pPr>
      <w:r>
        <w:rPr>
          <w:rFonts w:ascii="Calibri" w:hAnsi="Calibri" w:cs="Calibri"/>
        </w:rPr>
        <w:t>Введен впервые</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jc w:val="right"/>
        <w:rPr>
          <w:rFonts w:ascii="Calibri" w:hAnsi="Calibri" w:cs="Calibri"/>
        </w:rPr>
      </w:pPr>
      <w:r>
        <w:rPr>
          <w:rFonts w:ascii="Calibri" w:hAnsi="Calibri" w:cs="Calibri"/>
        </w:rPr>
        <w:t>Срок действия</w:t>
      </w:r>
    </w:p>
    <w:p w:rsidR="003A4313" w:rsidRDefault="003A4313">
      <w:pPr>
        <w:widowControl w:val="0"/>
        <w:autoSpaceDE w:val="0"/>
        <w:autoSpaceDN w:val="0"/>
        <w:adjustRightInd w:val="0"/>
        <w:spacing w:after="0" w:line="240" w:lineRule="auto"/>
        <w:jc w:val="right"/>
        <w:rPr>
          <w:rFonts w:ascii="Calibri" w:hAnsi="Calibri" w:cs="Calibri"/>
        </w:rPr>
      </w:pPr>
      <w:r>
        <w:rPr>
          <w:rFonts w:ascii="Calibri" w:hAnsi="Calibri" w:cs="Calibri"/>
        </w:rPr>
        <w:t>с 1 января 1989 года</w:t>
      </w:r>
    </w:p>
    <w:p w:rsidR="003A4313" w:rsidRDefault="003A4313">
      <w:pPr>
        <w:widowControl w:val="0"/>
        <w:autoSpaceDE w:val="0"/>
        <w:autoSpaceDN w:val="0"/>
        <w:adjustRightInd w:val="0"/>
        <w:spacing w:after="0" w:line="240" w:lineRule="auto"/>
        <w:jc w:val="right"/>
        <w:rPr>
          <w:rFonts w:ascii="Calibri" w:hAnsi="Calibri" w:cs="Calibri"/>
        </w:rPr>
      </w:pPr>
      <w:r>
        <w:rPr>
          <w:rFonts w:ascii="Calibri" w:hAnsi="Calibri" w:cs="Calibri"/>
        </w:rPr>
        <w:t>до 1 января 1999 года</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ИНФОРМАЦИОННЫЕ ДАННЫЕ</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Разработан Минчерметом СССР, Госстроем СССР, Минмонтажспецстроем СССР, АН УССР.</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 Минчерметом СССР.</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Исполнители:</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Д.К. Нестеров; С.И. Рудюк, канд. техн. наук; В.Ф. Коваленко; Э.И. Фельдман (руководители работы), канд. техн. наук; Л.Ф. Кузнецов (ответственный исполнитель); Ж.М. Роева, канд. экон. наук; И.Н. Дрюкова, канд. техн. наук; Ю.С. Томенко, канд. техн. наук; Л.В. Климова; В.Г. Абабков, канд. техн. наук; В.Д. Хромов, Ю.Н. Семенов (руководители работы), канд. техн. наук; Л.В. Меандров, д-р техн. наук; Г.Е. Шаронов (ответственный исполнитель), канд. техн. наук; В.П. Поддубный; В.М. Горпинченко, д-р техн. наук; М.Р. Урицкий (руководитель работы), канд. техн. наук; П.Д. Одесский (ответственный исполнитель), д-р техн. наук; Л.И. Гладштейн (руководитель работы), канд. техн. наук; В.С. Кустанович (ответственный исполнитель); К.В. Лялин, канд. техн. наук; В.В. Малов (руководитель работы), канд. техн. наук; П.Г. Самойлов (ответственный исполнитель), канд. техн. наук; И.М. Полякова; Л.М. Лобанов, д-р техн. наук; А.Е. Аснис, д-р техн. наук; В.В. Павлов (руководитель работы), канд. техн. наук.</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 и введен в действие Постановлением Государственного комитета СССР по стандпртам от 30.06.1988 N 2564.</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Введен впервые.</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Ссылочные нормативно-технические документы</w:t>
      </w:r>
    </w:p>
    <w:p w:rsidR="003A4313" w:rsidRDefault="003A4313">
      <w:pPr>
        <w:widowControl w:val="0"/>
        <w:autoSpaceDE w:val="0"/>
        <w:autoSpaceDN w:val="0"/>
        <w:adjustRightInd w:val="0"/>
        <w:spacing w:after="0" w:line="240" w:lineRule="auto"/>
        <w:jc w:val="both"/>
        <w:rPr>
          <w:rFonts w:ascii="Calibri" w:hAnsi="Calibri" w:cs="Calibri"/>
        </w:rPr>
      </w:pPr>
    </w:p>
    <w:p w:rsidR="003A4313" w:rsidRDefault="003A4313">
      <w:pPr>
        <w:pStyle w:val="ConsPlusCell"/>
        <w:rPr>
          <w:rFonts w:ascii="Courier New" w:hAnsi="Courier New" w:cs="Courier New"/>
          <w:sz w:val="20"/>
          <w:szCs w:val="20"/>
        </w:rPr>
      </w:pPr>
      <w:r>
        <w:rPr>
          <w:rFonts w:ascii="Courier New" w:hAnsi="Courier New" w:cs="Courier New"/>
          <w:sz w:val="20"/>
          <w:szCs w:val="20"/>
        </w:rPr>
        <w:t>───────────────────────────────┬──────────────────────────────────</w:t>
      </w: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Обозначение НТД, на который  │    Номер пункта, подпункта,</w:t>
      </w: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дана ссылка            │    перечисления, приложения</w:t>
      </w:r>
    </w:p>
    <w:p w:rsidR="003A4313" w:rsidRDefault="003A4313">
      <w:pPr>
        <w:pStyle w:val="ConsPlusCell"/>
        <w:rPr>
          <w:rFonts w:ascii="Courier New" w:hAnsi="Courier New" w:cs="Courier New"/>
          <w:sz w:val="20"/>
          <w:szCs w:val="20"/>
        </w:rPr>
      </w:pPr>
      <w:r>
        <w:rPr>
          <w:rFonts w:ascii="Courier New" w:hAnsi="Courier New" w:cs="Courier New"/>
          <w:sz w:val="20"/>
          <w:szCs w:val="20"/>
        </w:rPr>
        <w:t>───────────────────────────────┼──────────────────────────────────</w:t>
      </w:r>
    </w:p>
    <w:p w:rsidR="003A4313" w:rsidRDefault="003A4313">
      <w:pPr>
        <w:pStyle w:val="ConsPlusCell"/>
        <w:rPr>
          <w:rFonts w:ascii="Courier New" w:hAnsi="Courier New" w:cs="Courier New"/>
          <w:sz w:val="20"/>
          <w:szCs w:val="20"/>
        </w:rPr>
      </w:pPr>
      <w:r>
        <w:rPr>
          <w:rFonts w:ascii="Courier New" w:hAnsi="Courier New" w:cs="Courier New"/>
          <w:sz w:val="20"/>
          <w:szCs w:val="20"/>
        </w:rPr>
        <w:t>ГОСТ 82-70                     │</w:t>
      </w:r>
      <w:hyperlink w:anchor="Par197" w:history="1">
        <w:r>
          <w:rPr>
            <w:rFonts w:ascii="Courier New" w:hAnsi="Courier New" w:cs="Courier New"/>
            <w:color w:val="0000FF"/>
            <w:sz w:val="20"/>
            <w:szCs w:val="20"/>
          </w:rPr>
          <w:t>1.2</w:t>
        </w:r>
      </w:hyperlink>
    </w:p>
    <w:p w:rsidR="003A4313" w:rsidRDefault="003A4313">
      <w:pPr>
        <w:pStyle w:val="ConsPlusCell"/>
        <w:rPr>
          <w:rFonts w:ascii="Courier New" w:hAnsi="Courier New" w:cs="Courier New"/>
          <w:sz w:val="20"/>
          <w:szCs w:val="20"/>
        </w:rPr>
      </w:pPr>
      <w:r>
        <w:rPr>
          <w:rFonts w:ascii="Courier New" w:hAnsi="Courier New" w:cs="Courier New"/>
          <w:sz w:val="20"/>
          <w:szCs w:val="20"/>
        </w:rPr>
        <w:t>ГОСТ 380-71                    │</w:t>
      </w:r>
      <w:hyperlink w:anchor="Par634" w:history="1">
        <w:r>
          <w:rPr>
            <w:rFonts w:ascii="Courier New" w:hAnsi="Courier New" w:cs="Courier New"/>
            <w:color w:val="0000FF"/>
            <w:sz w:val="20"/>
            <w:szCs w:val="20"/>
          </w:rPr>
          <w:t>приложение 1</w:t>
        </w:r>
      </w:hyperlink>
    </w:p>
    <w:p w:rsidR="003A4313" w:rsidRDefault="003A4313">
      <w:pPr>
        <w:pStyle w:val="ConsPlusCell"/>
        <w:rPr>
          <w:rFonts w:ascii="Courier New" w:hAnsi="Courier New" w:cs="Courier New"/>
          <w:sz w:val="20"/>
          <w:szCs w:val="20"/>
        </w:rPr>
      </w:pPr>
      <w:r>
        <w:rPr>
          <w:rFonts w:ascii="Courier New" w:hAnsi="Courier New" w:cs="Courier New"/>
          <w:sz w:val="20"/>
          <w:szCs w:val="20"/>
        </w:rPr>
        <w:t>ГОСТ 535-79                    │</w:t>
      </w:r>
      <w:hyperlink w:anchor="Par333" w:history="1">
        <w:r>
          <w:rPr>
            <w:rFonts w:ascii="Courier New" w:hAnsi="Courier New" w:cs="Courier New"/>
            <w:color w:val="0000FF"/>
            <w:sz w:val="20"/>
            <w:szCs w:val="20"/>
          </w:rPr>
          <w:t>2.15</w:t>
        </w:r>
      </w:hyperlink>
      <w:r>
        <w:rPr>
          <w:rFonts w:ascii="Courier New" w:hAnsi="Courier New" w:cs="Courier New"/>
          <w:sz w:val="20"/>
          <w:szCs w:val="20"/>
        </w:rPr>
        <w:t xml:space="preserve">, </w:t>
      </w:r>
      <w:hyperlink w:anchor="Par511" w:history="1">
        <w:r>
          <w:rPr>
            <w:rFonts w:ascii="Courier New" w:hAnsi="Courier New" w:cs="Courier New"/>
            <w:color w:val="0000FF"/>
            <w:sz w:val="20"/>
            <w:szCs w:val="20"/>
          </w:rPr>
          <w:t>2.27</w:t>
        </w:r>
      </w:hyperlink>
      <w:r>
        <w:rPr>
          <w:rFonts w:ascii="Courier New" w:hAnsi="Courier New" w:cs="Courier New"/>
          <w:sz w:val="20"/>
          <w:szCs w:val="20"/>
        </w:rPr>
        <w:t xml:space="preserve">, </w:t>
      </w:r>
      <w:hyperlink w:anchor="Par537" w:history="1">
        <w:r>
          <w:rPr>
            <w:rFonts w:ascii="Courier New" w:hAnsi="Courier New" w:cs="Courier New"/>
            <w:color w:val="0000FF"/>
            <w:sz w:val="20"/>
            <w:szCs w:val="20"/>
          </w:rPr>
          <w:t>3.2</w:t>
        </w:r>
      </w:hyperlink>
      <w:r>
        <w:rPr>
          <w:rFonts w:ascii="Courier New" w:hAnsi="Courier New" w:cs="Courier New"/>
          <w:sz w:val="20"/>
          <w:szCs w:val="20"/>
        </w:rPr>
        <w:t xml:space="preserve">, </w:t>
      </w:r>
      <w:hyperlink w:anchor="Par623" w:history="1">
        <w:r>
          <w:rPr>
            <w:rFonts w:ascii="Courier New" w:hAnsi="Courier New" w:cs="Courier New"/>
            <w:color w:val="0000FF"/>
            <w:sz w:val="20"/>
            <w:szCs w:val="20"/>
          </w:rPr>
          <w:t>5.1</w:t>
        </w:r>
      </w:hyperlink>
    </w:p>
    <w:p w:rsidR="003A4313" w:rsidRDefault="003A4313">
      <w:pPr>
        <w:pStyle w:val="ConsPlusCell"/>
        <w:rPr>
          <w:rFonts w:ascii="Courier New" w:hAnsi="Courier New" w:cs="Courier New"/>
          <w:sz w:val="20"/>
          <w:szCs w:val="20"/>
        </w:rPr>
      </w:pPr>
      <w:r>
        <w:rPr>
          <w:rFonts w:ascii="Courier New" w:hAnsi="Courier New" w:cs="Courier New"/>
          <w:sz w:val="20"/>
          <w:szCs w:val="20"/>
        </w:rPr>
        <w:t>ГОСТ 1497-84                   │</w:t>
      </w:r>
      <w:hyperlink w:anchor="Par599" w:history="1">
        <w:r>
          <w:rPr>
            <w:rFonts w:ascii="Courier New" w:hAnsi="Courier New" w:cs="Courier New"/>
            <w:color w:val="0000FF"/>
            <w:sz w:val="20"/>
            <w:szCs w:val="20"/>
          </w:rPr>
          <w:t>4.8</w:t>
        </w:r>
      </w:hyperlink>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КонсультантПлюс: примечание.</w:t>
      </w: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Взамен  ГОСТ  5521-86   Постановлением   Госстандарта   РФ  от</w:t>
      </w:r>
    </w:p>
    <w:p w:rsidR="003A4313" w:rsidRDefault="003A4313">
      <w:pPr>
        <w:pStyle w:val="ConsPlusCell"/>
        <w:rPr>
          <w:rFonts w:ascii="Courier New" w:hAnsi="Courier New" w:cs="Courier New"/>
          <w:sz w:val="20"/>
          <w:szCs w:val="20"/>
        </w:rPr>
      </w:pPr>
      <w:r>
        <w:rPr>
          <w:rFonts w:ascii="Courier New" w:hAnsi="Courier New" w:cs="Courier New"/>
          <w:sz w:val="20"/>
          <w:szCs w:val="20"/>
        </w:rPr>
        <w:t>25.04.1995  N  233   введен  в   действие  с   1  января 1996 года</w:t>
      </w:r>
    </w:p>
    <w:p w:rsidR="003A4313" w:rsidRDefault="003A4313">
      <w:pPr>
        <w:pStyle w:val="ConsPlusCell"/>
        <w:rPr>
          <w:rFonts w:ascii="Courier New" w:hAnsi="Courier New" w:cs="Courier New"/>
          <w:sz w:val="20"/>
          <w:szCs w:val="20"/>
        </w:rPr>
      </w:pPr>
      <w:hyperlink r:id="rId11" w:history="1">
        <w:r>
          <w:rPr>
            <w:rFonts w:ascii="Courier New" w:hAnsi="Courier New" w:cs="Courier New"/>
            <w:color w:val="0000FF"/>
            <w:sz w:val="20"/>
            <w:szCs w:val="20"/>
          </w:rPr>
          <w:t>ГОСТ 5521-93</w:t>
        </w:r>
      </w:hyperlink>
      <w:r>
        <w:rPr>
          <w:rFonts w:ascii="Courier New" w:hAnsi="Courier New" w:cs="Courier New"/>
          <w:sz w:val="20"/>
          <w:szCs w:val="20"/>
        </w:rPr>
        <w:t>.</w:t>
      </w:r>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pStyle w:val="ConsPlusCell"/>
        <w:rPr>
          <w:rFonts w:ascii="Courier New" w:hAnsi="Courier New" w:cs="Courier New"/>
          <w:sz w:val="20"/>
          <w:szCs w:val="20"/>
        </w:rPr>
      </w:pPr>
      <w:r>
        <w:rPr>
          <w:rFonts w:ascii="Courier New" w:hAnsi="Courier New" w:cs="Courier New"/>
          <w:sz w:val="20"/>
          <w:szCs w:val="20"/>
        </w:rPr>
        <w:t>ГОСТ 5521-86                   │</w:t>
      </w:r>
      <w:hyperlink w:anchor="Par615" w:history="1">
        <w:r>
          <w:rPr>
            <w:rFonts w:ascii="Courier New" w:hAnsi="Courier New" w:cs="Courier New"/>
            <w:color w:val="0000FF"/>
            <w:sz w:val="20"/>
            <w:szCs w:val="20"/>
          </w:rPr>
          <w:t>4.13</w:t>
        </w:r>
      </w:hyperlink>
    </w:p>
    <w:p w:rsidR="003A4313" w:rsidRDefault="003A4313">
      <w:pPr>
        <w:pStyle w:val="ConsPlusCell"/>
        <w:rPr>
          <w:rFonts w:ascii="Courier New" w:hAnsi="Courier New" w:cs="Courier New"/>
          <w:sz w:val="20"/>
          <w:szCs w:val="20"/>
        </w:rPr>
      </w:pPr>
      <w:r>
        <w:rPr>
          <w:rFonts w:ascii="Courier New" w:hAnsi="Courier New" w:cs="Courier New"/>
          <w:sz w:val="20"/>
          <w:szCs w:val="20"/>
        </w:rPr>
        <w:t>ГОСТ 7268-82                   │</w:t>
      </w:r>
      <w:hyperlink w:anchor="Par610" w:history="1">
        <w:r>
          <w:rPr>
            <w:rFonts w:ascii="Courier New" w:hAnsi="Courier New" w:cs="Courier New"/>
            <w:color w:val="0000FF"/>
            <w:sz w:val="20"/>
            <w:szCs w:val="20"/>
          </w:rPr>
          <w:t>4.12</w:t>
        </w:r>
      </w:hyperlink>
    </w:p>
    <w:p w:rsidR="003A4313" w:rsidRDefault="003A4313">
      <w:pPr>
        <w:pStyle w:val="ConsPlusCell"/>
        <w:rPr>
          <w:rFonts w:ascii="Courier New" w:hAnsi="Courier New" w:cs="Courier New"/>
          <w:sz w:val="20"/>
          <w:szCs w:val="20"/>
        </w:rPr>
      </w:pPr>
      <w:r>
        <w:rPr>
          <w:rFonts w:ascii="Courier New" w:hAnsi="Courier New" w:cs="Courier New"/>
          <w:sz w:val="20"/>
          <w:szCs w:val="20"/>
        </w:rPr>
        <w:t>ГОСТ 7511-73                   │</w:t>
      </w:r>
      <w:hyperlink w:anchor="Par197" w:history="1">
        <w:r>
          <w:rPr>
            <w:rFonts w:ascii="Courier New" w:hAnsi="Courier New" w:cs="Courier New"/>
            <w:color w:val="0000FF"/>
            <w:sz w:val="20"/>
            <w:szCs w:val="20"/>
          </w:rPr>
          <w:t>1.2</w:t>
        </w:r>
      </w:hyperlink>
    </w:p>
    <w:p w:rsidR="003A4313" w:rsidRDefault="003A4313">
      <w:pPr>
        <w:pStyle w:val="ConsPlusCell"/>
        <w:rPr>
          <w:rFonts w:ascii="Courier New" w:hAnsi="Courier New" w:cs="Courier New"/>
          <w:sz w:val="20"/>
          <w:szCs w:val="20"/>
        </w:rPr>
      </w:pPr>
      <w:r>
        <w:rPr>
          <w:rFonts w:ascii="Courier New" w:hAnsi="Courier New" w:cs="Courier New"/>
          <w:sz w:val="20"/>
          <w:szCs w:val="20"/>
        </w:rPr>
        <w:t>ГОСТ 7564-73                   │</w:t>
      </w:r>
      <w:hyperlink w:anchor="Par596" w:history="1">
        <w:r>
          <w:rPr>
            <w:rFonts w:ascii="Courier New" w:hAnsi="Courier New" w:cs="Courier New"/>
            <w:color w:val="0000FF"/>
            <w:sz w:val="20"/>
            <w:szCs w:val="20"/>
          </w:rPr>
          <w:t>4.6</w:t>
        </w:r>
      </w:hyperlink>
    </w:p>
    <w:p w:rsidR="003A4313" w:rsidRDefault="003A4313">
      <w:pPr>
        <w:pStyle w:val="ConsPlusCell"/>
        <w:rPr>
          <w:rFonts w:ascii="Courier New" w:hAnsi="Courier New" w:cs="Courier New"/>
          <w:sz w:val="20"/>
          <w:szCs w:val="20"/>
        </w:rPr>
      </w:pPr>
      <w:r>
        <w:rPr>
          <w:rFonts w:ascii="Courier New" w:hAnsi="Courier New" w:cs="Courier New"/>
          <w:sz w:val="20"/>
          <w:szCs w:val="20"/>
        </w:rPr>
        <w:t>ГОСТ 7565-81                   │</w:t>
      </w:r>
      <w:hyperlink w:anchor="Par555" w:history="1">
        <w:r>
          <w:rPr>
            <w:rFonts w:ascii="Courier New" w:hAnsi="Courier New" w:cs="Courier New"/>
            <w:color w:val="0000FF"/>
            <w:sz w:val="20"/>
            <w:szCs w:val="20"/>
          </w:rPr>
          <w:t>4.1</w:t>
        </w:r>
      </w:hyperlink>
    </w:p>
    <w:p w:rsidR="003A4313" w:rsidRDefault="003A4313">
      <w:pPr>
        <w:pStyle w:val="ConsPlusCell"/>
        <w:rPr>
          <w:rFonts w:ascii="Courier New" w:hAnsi="Courier New" w:cs="Courier New"/>
          <w:sz w:val="20"/>
          <w:szCs w:val="20"/>
        </w:rPr>
      </w:pPr>
      <w:r>
        <w:rPr>
          <w:rFonts w:ascii="Courier New" w:hAnsi="Courier New" w:cs="Courier New"/>
          <w:sz w:val="20"/>
          <w:szCs w:val="20"/>
        </w:rPr>
        <w:t>ГОСТ 7566-81                   │</w:t>
      </w:r>
      <w:hyperlink w:anchor="Par513" w:history="1">
        <w:r>
          <w:rPr>
            <w:rFonts w:ascii="Courier New" w:hAnsi="Courier New" w:cs="Courier New"/>
            <w:color w:val="0000FF"/>
            <w:sz w:val="20"/>
            <w:szCs w:val="20"/>
          </w:rPr>
          <w:t>2.28</w:t>
        </w:r>
      </w:hyperlink>
      <w:r>
        <w:rPr>
          <w:rFonts w:ascii="Courier New" w:hAnsi="Courier New" w:cs="Courier New"/>
          <w:sz w:val="20"/>
          <w:szCs w:val="20"/>
        </w:rPr>
        <w:t xml:space="preserve">, </w:t>
      </w:r>
      <w:hyperlink w:anchor="Par537" w:history="1">
        <w:r>
          <w:rPr>
            <w:rFonts w:ascii="Courier New" w:hAnsi="Courier New" w:cs="Courier New"/>
            <w:color w:val="0000FF"/>
            <w:sz w:val="20"/>
            <w:szCs w:val="20"/>
          </w:rPr>
          <w:t>3.2</w:t>
        </w:r>
      </w:hyperlink>
      <w:r>
        <w:rPr>
          <w:rFonts w:ascii="Courier New" w:hAnsi="Courier New" w:cs="Courier New"/>
          <w:sz w:val="20"/>
          <w:szCs w:val="20"/>
        </w:rPr>
        <w:t xml:space="preserve">, </w:t>
      </w:r>
      <w:hyperlink w:anchor="Par548" w:history="1">
        <w:r>
          <w:rPr>
            <w:rFonts w:ascii="Courier New" w:hAnsi="Courier New" w:cs="Courier New"/>
            <w:color w:val="0000FF"/>
            <w:sz w:val="20"/>
            <w:szCs w:val="20"/>
          </w:rPr>
          <w:t>3.6</w:t>
        </w:r>
      </w:hyperlink>
      <w:r>
        <w:rPr>
          <w:rFonts w:ascii="Courier New" w:hAnsi="Courier New" w:cs="Courier New"/>
          <w:sz w:val="20"/>
          <w:szCs w:val="20"/>
        </w:rPr>
        <w:t xml:space="preserve">, </w:t>
      </w:r>
      <w:hyperlink w:anchor="Par623" w:history="1">
        <w:r>
          <w:rPr>
            <w:rFonts w:ascii="Courier New" w:hAnsi="Courier New" w:cs="Courier New"/>
            <w:color w:val="0000FF"/>
            <w:sz w:val="20"/>
            <w:szCs w:val="20"/>
          </w:rPr>
          <w:t>5.1</w:t>
        </w:r>
      </w:hyperlink>
    </w:p>
    <w:p w:rsidR="003A4313" w:rsidRDefault="003A4313">
      <w:pPr>
        <w:pStyle w:val="ConsPlusCell"/>
        <w:rPr>
          <w:rFonts w:ascii="Courier New" w:hAnsi="Courier New" w:cs="Courier New"/>
          <w:sz w:val="20"/>
          <w:szCs w:val="20"/>
        </w:rPr>
      </w:pPr>
      <w:r>
        <w:rPr>
          <w:rFonts w:ascii="Courier New" w:hAnsi="Courier New" w:cs="Courier New"/>
          <w:sz w:val="20"/>
          <w:szCs w:val="20"/>
        </w:rPr>
        <w:t>ГОСТ 8239-72                   │</w:t>
      </w:r>
      <w:hyperlink w:anchor="Par197" w:history="1">
        <w:r>
          <w:rPr>
            <w:rFonts w:ascii="Courier New" w:hAnsi="Courier New" w:cs="Courier New"/>
            <w:color w:val="0000FF"/>
            <w:sz w:val="20"/>
            <w:szCs w:val="20"/>
          </w:rPr>
          <w:t>1.2</w:t>
        </w:r>
      </w:hyperlink>
      <w:r>
        <w:rPr>
          <w:rFonts w:ascii="Courier New" w:hAnsi="Courier New" w:cs="Courier New"/>
          <w:sz w:val="20"/>
          <w:szCs w:val="20"/>
        </w:rPr>
        <w:t xml:space="preserve">, </w:t>
      </w:r>
      <w:hyperlink w:anchor="Par696" w:history="1">
        <w:r>
          <w:rPr>
            <w:rFonts w:ascii="Courier New" w:hAnsi="Courier New" w:cs="Courier New"/>
            <w:color w:val="0000FF"/>
            <w:sz w:val="20"/>
            <w:szCs w:val="20"/>
          </w:rPr>
          <w:t>приложение 2</w:t>
        </w:r>
      </w:hyperlink>
    </w:p>
    <w:p w:rsidR="003A4313" w:rsidRDefault="003A4313">
      <w:pPr>
        <w:pStyle w:val="ConsPlusCell"/>
        <w:rPr>
          <w:rFonts w:ascii="Courier New" w:hAnsi="Courier New" w:cs="Courier New"/>
          <w:sz w:val="20"/>
          <w:szCs w:val="20"/>
        </w:rPr>
      </w:pPr>
      <w:r>
        <w:rPr>
          <w:rFonts w:ascii="Courier New" w:hAnsi="Courier New" w:cs="Courier New"/>
          <w:sz w:val="20"/>
          <w:szCs w:val="20"/>
        </w:rPr>
        <w:t>ГОСТ 8240-72                   │</w:t>
      </w:r>
      <w:hyperlink w:anchor="Par197" w:history="1">
        <w:r>
          <w:rPr>
            <w:rFonts w:ascii="Courier New" w:hAnsi="Courier New" w:cs="Courier New"/>
            <w:color w:val="0000FF"/>
            <w:sz w:val="20"/>
            <w:szCs w:val="20"/>
          </w:rPr>
          <w:t>1.2</w:t>
        </w:r>
      </w:hyperlink>
      <w:r>
        <w:rPr>
          <w:rFonts w:ascii="Courier New" w:hAnsi="Courier New" w:cs="Courier New"/>
          <w:sz w:val="20"/>
          <w:szCs w:val="20"/>
        </w:rPr>
        <w:t xml:space="preserve">, </w:t>
      </w:r>
      <w:hyperlink w:anchor="Par696" w:history="1">
        <w:r>
          <w:rPr>
            <w:rFonts w:ascii="Courier New" w:hAnsi="Courier New" w:cs="Courier New"/>
            <w:color w:val="0000FF"/>
            <w:sz w:val="20"/>
            <w:szCs w:val="20"/>
          </w:rPr>
          <w:t>приложение 2</w:t>
        </w:r>
      </w:hyperlink>
    </w:p>
    <w:p w:rsidR="003A4313" w:rsidRDefault="003A4313">
      <w:pPr>
        <w:pStyle w:val="ConsPlusCell"/>
        <w:rPr>
          <w:rFonts w:ascii="Courier New" w:hAnsi="Courier New" w:cs="Courier New"/>
          <w:sz w:val="20"/>
          <w:szCs w:val="20"/>
        </w:rPr>
      </w:pPr>
      <w:r>
        <w:rPr>
          <w:rFonts w:ascii="Courier New" w:hAnsi="Courier New" w:cs="Courier New"/>
          <w:sz w:val="20"/>
          <w:szCs w:val="20"/>
        </w:rPr>
        <w:t>ГОСТ 8278-83                   │</w:t>
      </w:r>
      <w:hyperlink w:anchor="Par197" w:history="1">
        <w:r>
          <w:rPr>
            <w:rFonts w:ascii="Courier New" w:hAnsi="Courier New" w:cs="Courier New"/>
            <w:color w:val="0000FF"/>
            <w:sz w:val="20"/>
            <w:szCs w:val="20"/>
          </w:rPr>
          <w:t>1.2</w:t>
        </w:r>
      </w:hyperlink>
    </w:p>
    <w:p w:rsidR="003A4313" w:rsidRDefault="003A4313">
      <w:pPr>
        <w:pStyle w:val="ConsPlusCell"/>
        <w:rPr>
          <w:rFonts w:ascii="Courier New" w:hAnsi="Courier New" w:cs="Courier New"/>
          <w:sz w:val="20"/>
          <w:szCs w:val="20"/>
        </w:rPr>
      </w:pPr>
      <w:r>
        <w:rPr>
          <w:rFonts w:ascii="Courier New" w:hAnsi="Courier New" w:cs="Courier New"/>
          <w:sz w:val="20"/>
          <w:szCs w:val="20"/>
        </w:rPr>
        <w:t>ГОСТ 8281-80                   │</w:t>
      </w:r>
      <w:hyperlink w:anchor="Par197" w:history="1">
        <w:r>
          <w:rPr>
            <w:rFonts w:ascii="Courier New" w:hAnsi="Courier New" w:cs="Courier New"/>
            <w:color w:val="0000FF"/>
            <w:sz w:val="20"/>
            <w:szCs w:val="20"/>
          </w:rPr>
          <w:t>1.2</w:t>
        </w:r>
      </w:hyperlink>
    </w:p>
    <w:p w:rsidR="003A4313" w:rsidRDefault="003A4313">
      <w:pPr>
        <w:pStyle w:val="ConsPlusCell"/>
        <w:rPr>
          <w:rFonts w:ascii="Courier New" w:hAnsi="Courier New" w:cs="Courier New"/>
          <w:sz w:val="20"/>
          <w:szCs w:val="20"/>
        </w:rPr>
      </w:pPr>
      <w:r>
        <w:rPr>
          <w:rFonts w:ascii="Courier New" w:hAnsi="Courier New" w:cs="Courier New"/>
          <w:sz w:val="20"/>
          <w:szCs w:val="20"/>
        </w:rPr>
        <w:t>ГОСТ 8282-83                   │</w:t>
      </w:r>
      <w:hyperlink w:anchor="Par197" w:history="1">
        <w:r>
          <w:rPr>
            <w:rFonts w:ascii="Courier New" w:hAnsi="Courier New" w:cs="Courier New"/>
            <w:color w:val="0000FF"/>
            <w:sz w:val="20"/>
            <w:szCs w:val="20"/>
          </w:rPr>
          <w:t>1.2</w:t>
        </w:r>
      </w:hyperlink>
    </w:p>
    <w:p w:rsidR="003A4313" w:rsidRDefault="003A4313">
      <w:pPr>
        <w:pStyle w:val="ConsPlusCell"/>
        <w:rPr>
          <w:rFonts w:ascii="Courier New" w:hAnsi="Courier New" w:cs="Courier New"/>
          <w:sz w:val="20"/>
          <w:szCs w:val="20"/>
        </w:rPr>
      </w:pPr>
      <w:r>
        <w:rPr>
          <w:rFonts w:ascii="Courier New" w:hAnsi="Courier New" w:cs="Courier New"/>
          <w:sz w:val="20"/>
          <w:szCs w:val="20"/>
        </w:rPr>
        <w:t>ГОСТ 8283-77                   │</w:t>
      </w:r>
      <w:hyperlink w:anchor="Par197" w:history="1">
        <w:r>
          <w:rPr>
            <w:rFonts w:ascii="Courier New" w:hAnsi="Courier New" w:cs="Courier New"/>
            <w:color w:val="0000FF"/>
            <w:sz w:val="20"/>
            <w:szCs w:val="20"/>
          </w:rPr>
          <w:t>1.2</w:t>
        </w:r>
      </w:hyperlink>
    </w:p>
    <w:p w:rsidR="003A4313" w:rsidRDefault="003A4313">
      <w:pPr>
        <w:pStyle w:val="ConsPlusCell"/>
        <w:rPr>
          <w:rFonts w:ascii="Courier New" w:hAnsi="Courier New" w:cs="Courier New"/>
          <w:sz w:val="20"/>
          <w:szCs w:val="20"/>
        </w:rPr>
      </w:pPr>
      <w:r>
        <w:rPr>
          <w:rFonts w:ascii="Courier New" w:hAnsi="Courier New" w:cs="Courier New"/>
          <w:sz w:val="20"/>
          <w:szCs w:val="20"/>
        </w:rPr>
        <w:t>ГОСТ 8509-86                   │</w:t>
      </w:r>
      <w:hyperlink w:anchor="Par197" w:history="1">
        <w:r>
          <w:rPr>
            <w:rFonts w:ascii="Courier New" w:hAnsi="Courier New" w:cs="Courier New"/>
            <w:color w:val="0000FF"/>
            <w:sz w:val="20"/>
            <w:szCs w:val="20"/>
          </w:rPr>
          <w:t>1.2</w:t>
        </w:r>
      </w:hyperlink>
      <w:r>
        <w:rPr>
          <w:rFonts w:ascii="Courier New" w:hAnsi="Courier New" w:cs="Courier New"/>
          <w:sz w:val="20"/>
          <w:szCs w:val="20"/>
        </w:rPr>
        <w:t xml:space="preserve">, </w:t>
      </w:r>
      <w:hyperlink w:anchor="Par696" w:history="1">
        <w:r>
          <w:rPr>
            <w:rFonts w:ascii="Courier New" w:hAnsi="Courier New" w:cs="Courier New"/>
            <w:color w:val="0000FF"/>
            <w:sz w:val="20"/>
            <w:szCs w:val="20"/>
          </w:rPr>
          <w:t>приложение 2</w:t>
        </w:r>
      </w:hyperlink>
    </w:p>
    <w:p w:rsidR="003A4313" w:rsidRDefault="003A4313">
      <w:pPr>
        <w:pStyle w:val="ConsPlusCell"/>
        <w:rPr>
          <w:rFonts w:ascii="Courier New" w:hAnsi="Courier New" w:cs="Courier New"/>
          <w:sz w:val="20"/>
          <w:szCs w:val="20"/>
        </w:rPr>
      </w:pPr>
      <w:hyperlink r:id="rId12" w:history="1">
        <w:r>
          <w:rPr>
            <w:rFonts w:ascii="Courier New" w:hAnsi="Courier New" w:cs="Courier New"/>
            <w:color w:val="0000FF"/>
            <w:sz w:val="20"/>
            <w:szCs w:val="20"/>
          </w:rPr>
          <w:t>ГОСТ 8510-86</w:t>
        </w:r>
      </w:hyperlink>
      <w:r>
        <w:rPr>
          <w:rFonts w:ascii="Courier New" w:hAnsi="Courier New" w:cs="Courier New"/>
          <w:sz w:val="20"/>
          <w:szCs w:val="20"/>
        </w:rPr>
        <w:t xml:space="preserve">                   │</w:t>
      </w:r>
      <w:hyperlink w:anchor="Par197" w:history="1">
        <w:r>
          <w:rPr>
            <w:rFonts w:ascii="Courier New" w:hAnsi="Courier New" w:cs="Courier New"/>
            <w:color w:val="0000FF"/>
            <w:sz w:val="20"/>
            <w:szCs w:val="20"/>
          </w:rPr>
          <w:t>1.2</w:t>
        </w:r>
      </w:hyperlink>
      <w:r>
        <w:rPr>
          <w:rFonts w:ascii="Courier New" w:hAnsi="Courier New" w:cs="Courier New"/>
          <w:sz w:val="20"/>
          <w:szCs w:val="20"/>
        </w:rPr>
        <w:t xml:space="preserve">, </w:t>
      </w:r>
      <w:hyperlink w:anchor="Par696" w:history="1">
        <w:r>
          <w:rPr>
            <w:rFonts w:ascii="Courier New" w:hAnsi="Courier New" w:cs="Courier New"/>
            <w:color w:val="0000FF"/>
            <w:sz w:val="20"/>
            <w:szCs w:val="20"/>
          </w:rPr>
          <w:t>приложение 2</w:t>
        </w:r>
      </w:hyperlink>
    </w:p>
    <w:p w:rsidR="003A4313" w:rsidRDefault="003A4313">
      <w:pPr>
        <w:pStyle w:val="ConsPlusCell"/>
        <w:rPr>
          <w:rFonts w:ascii="Courier New" w:hAnsi="Courier New" w:cs="Courier New"/>
          <w:sz w:val="20"/>
          <w:szCs w:val="20"/>
        </w:rPr>
      </w:pPr>
      <w:r>
        <w:rPr>
          <w:rFonts w:ascii="Courier New" w:hAnsi="Courier New" w:cs="Courier New"/>
          <w:sz w:val="20"/>
          <w:szCs w:val="20"/>
        </w:rPr>
        <w:t>ГОСТ 8568-77                   │</w:t>
      </w:r>
      <w:hyperlink w:anchor="Par197" w:history="1">
        <w:r>
          <w:rPr>
            <w:rFonts w:ascii="Courier New" w:hAnsi="Courier New" w:cs="Courier New"/>
            <w:color w:val="0000FF"/>
            <w:sz w:val="20"/>
            <w:szCs w:val="20"/>
          </w:rPr>
          <w:t>1.2</w:t>
        </w:r>
      </w:hyperlink>
    </w:p>
    <w:p w:rsidR="003A4313" w:rsidRDefault="003A4313">
      <w:pPr>
        <w:pStyle w:val="ConsPlusCell"/>
        <w:rPr>
          <w:rFonts w:ascii="Courier New" w:hAnsi="Courier New" w:cs="Courier New"/>
          <w:sz w:val="20"/>
          <w:szCs w:val="20"/>
        </w:rPr>
      </w:pPr>
      <w:r>
        <w:rPr>
          <w:rFonts w:ascii="Courier New" w:hAnsi="Courier New" w:cs="Courier New"/>
          <w:sz w:val="20"/>
          <w:szCs w:val="20"/>
        </w:rPr>
        <w:t>ГОСТ 8706-78                   │</w:t>
      </w:r>
      <w:hyperlink w:anchor="Par197" w:history="1">
        <w:r>
          <w:rPr>
            <w:rFonts w:ascii="Courier New" w:hAnsi="Courier New" w:cs="Courier New"/>
            <w:color w:val="0000FF"/>
            <w:sz w:val="20"/>
            <w:szCs w:val="20"/>
          </w:rPr>
          <w:t>1.2</w:t>
        </w:r>
      </w:hyperlink>
    </w:p>
    <w:p w:rsidR="003A4313" w:rsidRDefault="003A4313">
      <w:pPr>
        <w:pStyle w:val="ConsPlusCell"/>
        <w:rPr>
          <w:rFonts w:ascii="Courier New" w:hAnsi="Courier New" w:cs="Courier New"/>
          <w:sz w:val="20"/>
          <w:szCs w:val="20"/>
        </w:rPr>
      </w:pPr>
      <w:r>
        <w:rPr>
          <w:rFonts w:ascii="Courier New" w:hAnsi="Courier New" w:cs="Courier New"/>
          <w:sz w:val="20"/>
          <w:szCs w:val="20"/>
        </w:rPr>
        <w:t>ГОСТ 9234-74                   │</w:t>
      </w:r>
      <w:hyperlink w:anchor="Par197" w:history="1">
        <w:r>
          <w:rPr>
            <w:rFonts w:ascii="Courier New" w:hAnsi="Courier New" w:cs="Courier New"/>
            <w:color w:val="0000FF"/>
            <w:sz w:val="20"/>
            <w:szCs w:val="20"/>
          </w:rPr>
          <w:t>1.2</w:t>
        </w:r>
      </w:hyperlink>
    </w:p>
    <w:p w:rsidR="003A4313" w:rsidRDefault="003A4313">
      <w:pPr>
        <w:pStyle w:val="ConsPlusCell"/>
        <w:rPr>
          <w:rFonts w:ascii="Courier New" w:hAnsi="Courier New" w:cs="Courier New"/>
          <w:sz w:val="20"/>
          <w:szCs w:val="20"/>
        </w:rPr>
      </w:pPr>
      <w:hyperlink r:id="rId13" w:history="1">
        <w:r>
          <w:rPr>
            <w:rFonts w:ascii="Courier New" w:hAnsi="Courier New" w:cs="Courier New"/>
            <w:color w:val="0000FF"/>
            <w:sz w:val="20"/>
            <w:szCs w:val="20"/>
          </w:rPr>
          <w:t>ГОСТ 9454-78</w:t>
        </w:r>
      </w:hyperlink>
      <w:r>
        <w:rPr>
          <w:rFonts w:ascii="Courier New" w:hAnsi="Courier New" w:cs="Courier New"/>
          <w:sz w:val="20"/>
          <w:szCs w:val="20"/>
        </w:rPr>
        <w:t xml:space="preserve">                   │</w:t>
      </w:r>
      <w:hyperlink w:anchor="Par505" w:history="1">
        <w:r>
          <w:rPr>
            <w:rFonts w:ascii="Courier New" w:hAnsi="Courier New" w:cs="Courier New"/>
            <w:color w:val="0000FF"/>
            <w:sz w:val="20"/>
            <w:szCs w:val="20"/>
          </w:rPr>
          <w:t>2.25</w:t>
        </w:r>
      </w:hyperlink>
      <w:r>
        <w:rPr>
          <w:rFonts w:ascii="Courier New" w:hAnsi="Courier New" w:cs="Courier New"/>
          <w:sz w:val="20"/>
          <w:szCs w:val="20"/>
        </w:rPr>
        <w:t xml:space="preserve">, </w:t>
      </w:r>
      <w:hyperlink w:anchor="Par607" w:history="1">
        <w:r>
          <w:rPr>
            <w:rFonts w:ascii="Courier New" w:hAnsi="Courier New" w:cs="Courier New"/>
            <w:color w:val="0000FF"/>
            <w:sz w:val="20"/>
            <w:szCs w:val="20"/>
          </w:rPr>
          <w:t>4.11</w:t>
        </w:r>
      </w:hyperlink>
    </w:p>
    <w:p w:rsidR="003A4313" w:rsidRDefault="003A4313">
      <w:pPr>
        <w:pStyle w:val="ConsPlusCell"/>
        <w:rPr>
          <w:rFonts w:ascii="Courier New" w:hAnsi="Courier New" w:cs="Courier New"/>
          <w:sz w:val="20"/>
          <w:szCs w:val="20"/>
        </w:rPr>
      </w:pPr>
      <w:r>
        <w:rPr>
          <w:rFonts w:ascii="Courier New" w:hAnsi="Courier New" w:cs="Courier New"/>
          <w:sz w:val="20"/>
          <w:szCs w:val="20"/>
        </w:rPr>
        <w:t>ГОСТ 10551-75                  │</w:t>
      </w:r>
      <w:hyperlink w:anchor="Par197" w:history="1">
        <w:r>
          <w:rPr>
            <w:rFonts w:ascii="Courier New" w:hAnsi="Courier New" w:cs="Courier New"/>
            <w:color w:val="0000FF"/>
            <w:sz w:val="20"/>
            <w:szCs w:val="20"/>
          </w:rPr>
          <w:t>1.2</w:t>
        </w:r>
      </w:hyperlink>
    </w:p>
    <w:p w:rsidR="003A4313" w:rsidRDefault="003A4313">
      <w:pPr>
        <w:pStyle w:val="ConsPlusCell"/>
        <w:rPr>
          <w:rFonts w:ascii="Courier New" w:hAnsi="Courier New" w:cs="Courier New"/>
          <w:sz w:val="20"/>
          <w:szCs w:val="20"/>
        </w:rPr>
      </w:pPr>
      <w:hyperlink r:id="rId14" w:history="1">
        <w:r>
          <w:rPr>
            <w:rFonts w:ascii="Courier New" w:hAnsi="Courier New" w:cs="Courier New"/>
            <w:color w:val="0000FF"/>
            <w:sz w:val="20"/>
            <w:szCs w:val="20"/>
          </w:rPr>
          <w:t>ГОСТ 11474-76</w:t>
        </w:r>
      </w:hyperlink>
      <w:r>
        <w:rPr>
          <w:rFonts w:ascii="Courier New" w:hAnsi="Courier New" w:cs="Courier New"/>
          <w:sz w:val="20"/>
          <w:szCs w:val="20"/>
        </w:rPr>
        <w:t xml:space="preserve">                  │</w:t>
      </w:r>
      <w:hyperlink w:anchor="Par511" w:history="1">
        <w:r>
          <w:rPr>
            <w:rFonts w:ascii="Courier New" w:hAnsi="Courier New" w:cs="Courier New"/>
            <w:color w:val="0000FF"/>
            <w:sz w:val="20"/>
            <w:szCs w:val="20"/>
          </w:rPr>
          <w:t>2.27</w:t>
        </w:r>
      </w:hyperlink>
      <w:r>
        <w:rPr>
          <w:rFonts w:ascii="Courier New" w:hAnsi="Courier New" w:cs="Courier New"/>
          <w:sz w:val="20"/>
          <w:szCs w:val="20"/>
        </w:rPr>
        <w:t xml:space="preserve">, </w:t>
      </w:r>
      <w:hyperlink w:anchor="Par537" w:history="1">
        <w:r>
          <w:rPr>
            <w:rFonts w:ascii="Courier New" w:hAnsi="Courier New" w:cs="Courier New"/>
            <w:color w:val="0000FF"/>
            <w:sz w:val="20"/>
            <w:szCs w:val="20"/>
          </w:rPr>
          <w:t>3.2</w:t>
        </w:r>
      </w:hyperlink>
      <w:r>
        <w:rPr>
          <w:rFonts w:ascii="Courier New" w:hAnsi="Courier New" w:cs="Courier New"/>
          <w:sz w:val="20"/>
          <w:szCs w:val="20"/>
        </w:rPr>
        <w:t xml:space="preserve">, </w:t>
      </w:r>
      <w:hyperlink w:anchor="Par623" w:history="1">
        <w:r>
          <w:rPr>
            <w:rFonts w:ascii="Courier New" w:hAnsi="Courier New" w:cs="Courier New"/>
            <w:color w:val="0000FF"/>
            <w:sz w:val="20"/>
            <w:szCs w:val="20"/>
          </w:rPr>
          <w:t>5.1</w:t>
        </w:r>
      </w:hyperlink>
    </w:p>
    <w:p w:rsidR="003A4313" w:rsidRDefault="003A4313">
      <w:pPr>
        <w:pStyle w:val="ConsPlusCell"/>
        <w:rPr>
          <w:rFonts w:ascii="Courier New" w:hAnsi="Courier New" w:cs="Courier New"/>
          <w:sz w:val="20"/>
          <w:szCs w:val="20"/>
        </w:rPr>
      </w:pPr>
      <w:r>
        <w:rPr>
          <w:rFonts w:ascii="Courier New" w:hAnsi="Courier New" w:cs="Courier New"/>
          <w:sz w:val="20"/>
          <w:szCs w:val="20"/>
        </w:rPr>
        <w:t>ГОСТ 12346-78                  │</w:t>
      </w:r>
      <w:hyperlink w:anchor="Par584" w:history="1">
        <w:r>
          <w:rPr>
            <w:rFonts w:ascii="Courier New" w:hAnsi="Courier New" w:cs="Courier New"/>
            <w:color w:val="0000FF"/>
            <w:sz w:val="20"/>
            <w:szCs w:val="20"/>
          </w:rPr>
          <w:t>4.2</w:t>
        </w:r>
      </w:hyperlink>
    </w:p>
    <w:p w:rsidR="003A4313" w:rsidRDefault="003A4313">
      <w:pPr>
        <w:pStyle w:val="ConsPlusCell"/>
        <w:rPr>
          <w:rFonts w:ascii="Courier New" w:hAnsi="Courier New" w:cs="Courier New"/>
          <w:sz w:val="20"/>
          <w:szCs w:val="20"/>
        </w:rPr>
      </w:pPr>
      <w:r>
        <w:rPr>
          <w:rFonts w:ascii="Courier New" w:hAnsi="Courier New" w:cs="Courier New"/>
          <w:sz w:val="20"/>
          <w:szCs w:val="20"/>
        </w:rPr>
        <w:t>ГОСТ 12347-77                  │</w:t>
      </w:r>
      <w:hyperlink w:anchor="Par584" w:history="1">
        <w:r>
          <w:rPr>
            <w:rFonts w:ascii="Courier New" w:hAnsi="Courier New" w:cs="Courier New"/>
            <w:color w:val="0000FF"/>
            <w:sz w:val="20"/>
            <w:szCs w:val="20"/>
          </w:rPr>
          <w:t>4.2</w:t>
        </w:r>
      </w:hyperlink>
    </w:p>
    <w:p w:rsidR="003A4313" w:rsidRDefault="003A4313">
      <w:pPr>
        <w:pStyle w:val="ConsPlusCell"/>
        <w:rPr>
          <w:rFonts w:ascii="Courier New" w:hAnsi="Courier New" w:cs="Courier New"/>
          <w:sz w:val="20"/>
          <w:szCs w:val="20"/>
        </w:rPr>
      </w:pPr>
      <w:r>
        <w:rPr>
          <w:rFonts w:ascii="Courier New" w:hAnsi="Courier New" w:cs="Courier New"/>
          <w:sz w:val="20"/>
          <w:szCs w:val="20"/>
        </w:rPr>
        <w:t>ГОСТ 12348-78                  │</w:t>
      </w:r>
      <w:hyperlink w:anchor="Par584" w:history="1">
        <w:r>
          <w:rPr>
            <w:rFonts w:ascii="Courier New" w:hAnsi="Courier New" w:cs="Courier New"/>
            <w:color w:val="0000FF"/>
            <w:sz w:val="20"/>
            <w:szCs w:val="20"/>
          </w:rPr>
          <w:t>4.2</w:t>
        </w:r>
      </w:hyperlink>
    </w:p>
    <w:p w:rsidR="003A4313" w:rsidRDefault="003A4313">
      <w:pPr>
        <w:pStyle w:val="ConsPlusCell"/>
        <w:rPr>
          <w:rFonts w:ascii="Courier New" w:hAnsi="Courier New" w:cs="Courier New"/>
          <w:sz w:val="20"/>
          <w:szCs w:val="20"/>
        </w:rPr>
      </w:pPr>
      <w:r>
        <w:rPr>
          <w:rFonts w:ascii="Courier New" w:hAnsi="Courier New" w:cs="Courier New"/>
          <w:sz w:val="20"/>
          <w:szCs w:val="20"/>
        </w:rPr>
        <w:t>ГОСТ 12350-78                  │</w:t>
      </w:r>
      <w:hyperlink w:anchor="Par584" w:history="1">
        <w:r>
          <w:rPr>
            <w:rFonts w:ascii="Courier New" w:hAnsi="Courier New" w:cs="Courier New"/>
            <w:color w:val="0000FF"/>
            <w:sz w:val="20"/>
            <w:szCs w:val="20"/>
          </w:rPr>
          <w:t>4.2</w:t>
        </w:r>
      </w:hyperlink>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КонсультантПлюс: примечание.</w:t>
      </w: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Взамен    ГОСТ  12351-81   Постановлением  Госстандарта  РФ от</w:t>
      </w:r>
    </w:p>
    <w:p w:rsidR="003A4313" w:rsidRDefault="003A4313">
      <w:pPr>
        <w:pStyle w:val="ConsPlusCell"/>
        <w:rPr>
          <w:rFonts w:ascii="Courier New" w:hAnsi="Courier New" w:cs="Courier New"/>
          <w:sz w:val="20"/>
          <w:szCs w:val="20"/>
        </w:rPr>
      </w:pPr>
      <w:r>
        <w:rPr>
          <w:rFonts w:ascii="Courier New" w:hAnsi="Courier New" w:cs="Courier New"/>
          <w:sz w:val="20"/>
          <w:szCs w:val="20"/>
        </w:rPr>
        <w:t>09.03.2004  N  148-ст  с  1  января 2005  года  введен  в действие</w:t>
      </w:r>
    </w:p>
    <w:p w:rsidR="003A4313" w:rsidRDefault="003A4313">
      <w:pPr>
        <w:pStyle w:val="ConsPlusCell"/>
        <w:rPr>
          <w:rFonts w:ascii="Courier New" w:hAnsi="Courier New" w:cs="Courier New"/>
          <w:sz w:val="20"/>
          <w:szCs w:val="20"/>
        </w:rPr>
      </w:pPr>
      <w:hyperlink r:id="rId15" w:history="1">
        <w:r>
          <w:rPr>
            <w:rFonts w:ascii="Courier New" w:hAnsi="Courier New" w:cs="Courier New"/>
            <w:color w:val="0000FF"/>
            <w:sz w:val="20"/>
            <w:szCs w:val="20"/>
          </w:rPr>
          <w:t>ГОСТ 12351-2003</w:t>
        </w:r>
      </w:hyperlink>
      <w:r>
        <w:rPr>
          <w:rFonts w:ascii="Courier New" w:hAnsi="Courier New" w:cs="Courier New"/>
          <w:sz w:val="20"/>
          <w:szCs w:val="20"/>
        </w:rPr>
        <w:t>.</w:t>
      </w:r>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pStyle w:val="ConsPlusCell"/>
        <w:rPr>
          <w:rFonts w:ascii="Courier New" w:hAnsi="Courier New" w:cs="Courier New"/>
          <w:sz w:val="20"/>
          <w:szCs w:val="20"/>
        </w:rPr>
      </w:pPr>
      <w:r>
        <w:rPr>
          <w:rFonts w:ascii="Courier New" w:hAnsi="Courier New" w:cs="Courier New"/>
          <w:sz w:val="20"/>
          <w:szCs w:val="20"/>
        </w:rPr>
        <w:t>ГОСТ 12351-81                  │</w:t>
      </w:r>
      <w:hyperlink w:anchor="Par584" w:history="1">
        <w:r>
          <w:rPr>
            <w:rFonts w:ascii="Courier New" w:hAnsi="Courier New" w:cs="Courier New"/>
            <w:color w:val="0000FF"/>
            <w:sz w:val="20"/>
            <w:szCs w:val="20"/>
          </w:rPr>
          <w:t>4.2</w:t>
        </w:r>
      </w:hyperlink>
    </w:p>
    <w:p w:rsidR="003A4313" w:rsidRDefault="003A4313">
      <w:pPr>
        <w:pStyle w:val="ConsPlusCell"/>
        <w:rPr>
          <w:rFonts w:ascii="Courier New" w:hAnsi="Courier New" w:cs="Courier New"/>
          <w:sz w:val="20"/>
          <w:szCs w:val="20"/>
        </w:rPr>
      </w:pPr>
      <w:r>
        <w:rPr>
          <w:rFonts w:ascii="Courier New" w:hAnsi="Courier New" w:cs="Courier New"/>
          <w:sz w:val="20"/>
          <w:szCs w:val="20"/>
        </w:rPr>
        <w:t>ГОСТ 12352-81                  │</w:t>
      </w:r>
      <w:hyperlink w:anchor="Par584" w:history="1">
        <w:r>
          <w:rPr>
            <w:rFonts w:ascii="Courier New" w:hAnsi="Courier New" w:cs="Courier New"/>
            <w:color w:val="0000FF"/>
            <w:sz w:val="20"/>
            <w:szCs w:val="20"/>
          </w:rPr>
          <w:t>4.2</w:t>
        </w:r>
      </w:hyperlink>
    </w:p>
    <w:p w:rsidR="003A4313" w:rsidRDefault="003A4313">
      <w:pPr>
        <w:pStyle w:val="ConsPlusCell"/>
        <w:rPr>
          <w:rFonts w:ascii="Courier New" w:hAnsi="Courier New" w:cs="Courier New"/>
          <w:sz w:val="20"/>
          <w:szCs w:val="20"/>
        </w:rPr>
      </w:pPr>
      <w:r>
        <w:rPr>
          <w:rFonts w:ascii="Courier New" w:hAnsi="Courier New" w:cs="Courier New"/>
          <w:sz w:val="20"/>
          <w:szCs w:val="20"/>
        </w:rPr>
        <w:t>ГОСТ 12355-78                  │</w:t>
      </w:r>
      <w:hyperlink w:anchor="Par584" w:history="1">
        <w:r>
          <w:rPr>
            <w:rFonts w:ascii="Courier New" w:hAnsi="Courier New" w:cs="Courier New"/>
            <w:color w:val="0000FF"/>
            <w:sz w:val="20"/>
            <w:szCs w:val="20"/>
          </w:rPr>
          <w:t>4.2</w:t>
        </w:r>
      </w:hyperlink>
    </w:p>
    <w:p w:rsidR="003A4313" w:rsidRDefault="003A4313">
      <w:pPr>
        <w:pStyle w:val="ConsPlusCell"/>
        <w:rPr>
          <w:rFonts w:ascii="Courier New" w:hAnsi="Courier New" w:cs="Courier New"/>
          <w:sz w:val="20"/>
          <w:szCs w:val="20"/>
        </w:rPr>
      </w:pPr>
      <w:r>
        <w:rPr>
          <w:rFonts w:ascii="Courier New" w:hAnsi="Courier New" w:cs="Courier New"/>
          <w:sz w:val="20"/>
          <w:szCs w:val="20"/>
        </w:rPr>
        <w:t>ГОСТ 12356-81                  │</w:t>
      </w:r>
      <w:hyperlink w:anchor="Par584" w:history="1">
        <w:r>
          <w:rPr>
            <w:rFonts w:ascii="Courier New" w:hAnsi="Courier New" w:cs="Courier New"/>
            <w:color w:val="0000FF"/>
            <w:sz w:val="20"/>
            <w:szCs w:val="20"/>
          </w:rPr>
          <w:t>4.2</w:t>
        </w:r>
      </w:hyperlink>
    </w:p>
    <w:p w:rsidR="003A4313" w:rsidRDefault="003A4313">
      <w:pPr>
        <w:pStyle w:val="ConsPlusCell"/>
        <w:rPr>
          <w:rFonts w:ascii="Courier New" w:hAnsi="Courier New" w:cs="Courier New"/>
          <w:sz w:val="20"/>
          <w:szCs w:val="20"/>
        </w:rPr>
      </w:pPr>
      <w:r>
        <w:rPr>
          <w:rFonts w:ascii="Courier New" w:hAnsi="Courier New" w:cs="Courier New"/>
          <w:sz w:val="20"/>
          <w:szCs w:val="20"/>
        </w:rPr>
        <w:t>ГОСТ 12357-84                  │</w:t>
      </w:r>
      <w:hyperlink w:anchor="Par584" w:history="1">
        <w:r>
          <w:rPr>
            <w:rFonts w:ascii="Courier New" w:hAnsi="Courier New" w:cs="Courier New"/>
            <w:color w:val="0000FF"/>
            <w:sz w:val="20"/>
            <w:szCs w:val="20"/>
          </w:rPr>
          <w:t>4.2</w:t>
        </w:r>
      </w:hyperlink>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КонсультантПлюс: примечание.</w:t>
      </w: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Взамен  ГОСТ   12358-82  Постановлением   Госстандарта  РФ  от</w:t>
      </w:r>
    </w:p>
    <w:p w:rsidR="003A4313" w:rsidRDefault="003A4313">
      <w:pPr>
        <w:pStyle w:val="ConsPlusCell"/>
        <w:rPr>
          <w:rFonts w:ascii="Courier New" w:hAnsi="Courier New" w:cs="Courier New"/>
          <w:sz w:val="20"/>
          <w:szCs w:val="20"/>
        </w:rPr>
      </w:pPr>
      <w:r>
        <w:rPr>
          <w:rFonts w:ascii="Courier New" w:hAnsi="Courier New" w:cs="Courier New"/>
          <w:sz w:val="20"/>
          <w:szCs w:val="20"/>
        </w:rPr>
        <w:t>11.09.2002  N  331-ст  с  1  мая  2003  года   введен  в  действие</w:t>
      </w:r>
    </w:p>
    <w:p w:rsidR="003A4313" w:rsidRDefault="003A4313">
      <w:pPr>
        <w:pStyle w:val="ConsPlusCell"/>
        <w:rPr>
          <w:rFonts w:ascii="Courier New" w:hAnsi="Courier New" w:cs="Courier New"/>
          <w:sz w:val="20"/>
          <w:szCs w:val="20"/>
        </w:rPr>
      </w:pPr>
      <w:hyperlink r:id="rId16" w:history="1">
        <w:r>
          <w:rPr>
            <w:rFonts w:ascii="Courier New" w:hAnsi="Courier New" w:cs="Courier New"/>
            <w:color w:val="0000FF"/>
            <w:sz w:val="20"/>
            <w:szCs w:val="20"/>
          </w:rPr>
          <w:t>ГОСТ 12358-2002</w:t>
        </w:r>
      </w:hyperlink>
      <w:r>
        <w:rPr>
          <w:rFonts w:ascii="Courier New" w:hAnsi="Courier New" w:cs="Courier New"/>
          <w:sz w:val="20"/>
          <w:szCs w:val="20"/>
        </w:rPr>
        <w:t>.</w:t>
      </w:r>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pStyle w:val="ConsPlusCell"/>
        <w:rPr>
          <w:rFonts w:ascii="Courier New" w:hAnsi="Courier New" w:cs="Courier New"/>
          <w:sz w:val="20"/>
          <w:szCs w:val="20"/>
        </w:rPr>
      </w:pPr>
      <w:r>
        <w:rPr>
          <w:rFonts w:ascii="Courier New" w:hAnsi="Courier New" w:cs="Courier New"/>
          <w:sz w:val="20"/>
          <w:szCs w:val="20"/>
        </w:rPr>
        <w:t>ГОСТ 12358-82                  │</w:t>
      </w:r>
      <w:hyperlink w:anchor="Par584" w:history="1">
        <w:r>
          <w:rPr>
            <w:rFonts w:ascii="Courier New" w:hAnsi="Courier New" w:cs="Courier New"/>
            <w:color w:val="0000FF"/>
            <w:sz w:val="20"/>
            <w:szCs w:val="20"/>
          </w:rPr>
          <w:t>4.2</w:t>
        </w:r>
      </w:hyperlink>
    </w:p>
    <w:p w:rsidR="003A4313" w:rsidRDefault="003A4313">
      <w:pPr>
        <w:pStyle w:val="ConsPlusCell"/>
        <w:rPr>
          <w:rFonts w:ascii="Courier New" w:hAnsi="Courier New" w:cs="Courier New"/>
          <w:sz w:val="20"/>
          <w:szCs w:val="20"/>
        </w:rPr>
      </w:pPr>
      <w:r>
        <w:rPr>
          <w:rFonts w:ascii="Courier New" w:hAnsi="Courier New" w:cs="Courier New"/>
          <w:sz w:val="20"/>
          <w:szCs w:val="20"/>
        </w:rPr>
        <w:t>ГОСТ 12359-81                  │</w:t>
      </w:r>
      <w:hyperlink w:anchor="Par584" w:history="1">
        <w:r>
          <w:rPr>
            <w:rFonts w:ascii="Courier New" w:hAnsi="Courier New" w:cs="Courier New"/>
            <w:color w:val="0000FF"/>
            <w:sz w:val="20"/>
            <w:szCs w:val="20"/>
          </w:rPr>
          <w:t>4.2</w:t>
        </w:r>
      </w:hyperlink>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КонсультантПлюс: примечание.</w:t>
      </w:r>
    </w:p>
    <w:p w:rsidR="003A4313" w:rsidRDefault="003A4313">
      <w:pPr>
        <w:pStyle w:val="ConsPlusCell"/>
        <w:rPr>
          <w:rFonts w:ascii="Courier New" w:hAnsi="Courier New" w:cs="Courier New"/>
          <w:sz w:val="20"/>
          <w:szCs w:val="20"/>
        </w:rPr>
      </w:pPr>
      <w:r>
        <w:rPr>
          <w:rFonts w:ascii="Courier New" w:hAnsi="Courier New" w:cs="Courier New"/>
          <w:sz w:val="20"/>
          <w:szCs w:val="20"/>
        </w:rPr>
        <w:lastRenderedPageBreak/>
        <w:t xml:space="preserve">    В  официальном  тексте документа,  видимо, допущена  опечатка:</w:t>
      </w:r>
    </w:p>
    <w:p w:rsidR="003A4313" w:rsidRDefault="003A4313">
      <w:pPr>
        <w:pStyle w:val="ConsPlusCell"/>
        <w:rPr>
          <w:rFonts w:ascii="Courier New" w:hAnsi="Courier New" w:cs="Courier New"/>
          <w:sz w:val="20"/>
          <w:szCs w:val="20"/>
        </w:rPr>
      </w:pPr>
      <w:r>
        <w:rPr>
          <w:rFonts w:ascii="Courier New" w:hAnsi="Courier New" w:cs="Courier New"/>
          <w:sz w:val="20"/>
          <w:szCs w:val="20"/>
        </w:rPr>
        <w:t>правильный номер ГОСТ 12361-82, а не ГОСТ 12361-81.</w:t>
      </w:r>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КонсультантПлюс: примечание.</w:t>
      </w: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Взамен  ГОСТ  12361-82  Постановлением  Госстандарта   РФ   от</w:t>
      </w:r>
    </w:p>
    <w:p w:rsidR="003A4313" w:rsidRDefault="003A4313">
      <w:pPr>
        <w:pStyle w:val="ConsPlusCell"/>
        <w:rPr>
          <w:rFonts w:ascii="Courier New" w:hAnsi="Courier New" w:cs="Courier New"/>
          <w:sz w:val="20"/>
          <w:szCs w:val="20"/>
        </w:rPr>
      </w:pPr>
      <w:r>
        <w:rPr>
          <w:rFonts w:ascii="Courier New" w:hAnsi="Courier New" w:cs="Courier New"/>
          <w:sz w:val="20"/>
          <w:szCs w:val="20"/>
        </w:rPr>
        <w:t>11.09.2002   N  331-ст  с  1  мая  2003  года  введен  в  действие</w:t>
      </w:r>
    </w:p>
    <w:p w:rsidR="003A4313" w:rsidRDefault="003A4313">
      <w:pPr>
        <w:pStyle w:val="ConsPlusCell"/>
        <w:rPr>
          <w:rFonts w:ascii="Courier New" w:hAnsi="Courier New" w:cs="Courier New"/>
          <w:sz w:val="20"/>
          <w:szCs w:val="20"/>
        </w:rPr>
      </w:pPr>
      <w:r>
        <w:rPr>
          <w:rFonts w:ascii="Courier New" w:hAnsi="Courier New" w:cs="Courier New"/>
          <w:sz w:val="20"/>
          <w:szCs w:val="20"/>
        </w:rPr>
        <w:t>ГОСТ 12361-2002.</w:t>
      </w:r>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pStyle w:val="ConsPlusCell"/>
        <w:rPr>
          <w:rFonts w:ascii="Courier New" w:hAnsi="Courier New" w:cs="Courier New"/>
          <w:sz w:val="20"/>
          <w:szCs w:val="20"/>
        </w:rPr>
      </w:pPr>
      <w:r>
        <w:rPr>
          <w:rFonts w:ascii="Courier New" w:hAnsi="Courier New" w:cs="Courier New"/>
          <w:sz w:val="20"/>
          <w:szCs w:val="20"/>
        </w:rPr>
        <w:t>ГОСТ 12361-81                  │</w:t>
      </w:r>
      <w:hyperlink w:anchor="Par584" w:history="1">
        <w:r>
          <w:rPr>
            <w:rFonts w:ascii="Courier New" w:hAnsi="Courier New" w:cs="Courier New"/>
            <w:color w:val="0000FF"/>
            <w:sz w:val="20"/>
            <w:szCs w:val="20"/>
          </w:rPr>
          <w:t>4.2</w:t>
        </w:r>
      </w:hyperlink>
    </w:p>
    <w:p w:rsidR="003A4313" w:rsidRDefault="003A4313">
      <w:pPr>
        <w:pStyle w:val="ConsPlusCell"/>
        <w:rPr>
          <w:rFonts w:ascii="Courier New" w:hAnsi="Courier New" w:cs="Courier New"/>
          <w:sz w:val="20"/>
          <w:szCs w:val="20"/>
        </w:rPr>
      </w:pPr>
      <w:r>
        <w:rPr>
          <w:rFonts w:ascii="Courier New" w:hAnsi="Courier New" w:cs="Courier New"/>
          <w:sz w:val="20"/>
          <w:szCs w:val="20"/>
        </w:rPr>
        <w:t>ГОСТ 12364-84                  │</w:t>
      </w:r>
      <w:hyperlink w:anchor="Par584" w:history="1">
        <w:r>
          <w:rPr>
            <w:rFonts w:ascii="Courier New" w:hAnsi="Courier New" w:cs="Courier New"/>
            <w:color w:val="0000FF"/>
            <w:sz w:val="20"/>
            <w:szCs w:val="20"/>
          </w:rPr>
          <w:t>4.2</w:t>
        </w:r>
      </w:hyperlink>
    </w:p>
    <w:p w:rsidR="003A4313" w:rsidRDefault="003A4313">
      <w:pPr>
        <w:pStyle w:val="ConsPlusCell"/>
        <w:rPr>
          <w:rFonts w:ascii="Courier New" w:hAnsi="Courier New" w:cs="Courier New"/>
          <w:sz w:val="20"/>
          <w:szCs w:val="20"/>
        </w:rPr>
      </w:pPr>
      <w:r>
        <w:rPr>
          <w:rFonts w:ascii="Courier New" w:hAnsi="Courier New" w:cs="Courier New"/>
          <w:sz w:val="20"/>
          <w:szCs w:val="20"/>
        </w:rPr>
        <w:t>ГОСТ 13229-78                  │</w:t>
      </w:r>
      <w:hyperlink w:anchor="Par197" w:history="1">
        <w:r>
          <w:rPr>
            <w:rFonts w:ascii="Courier New" w:hAnsi="Courier New" w:cs="Courier New"/>
            <w:color w:val="0000FF"/>
            <w:sz w:val="20"/>
            <w:szCs w:val="20"/>
          </w:rPr>
          <w:t>1.2</w:t>
        </w:r>
      </w:hyperlink>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КонсультантПлюс: примечание.</w:t>
      </w: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Взамен  ГОСТ  14019-80  Постановлением   Госстандарта   РФ  от</w:t>
      </w:r>
    </w:p>
    <w:p w:rsidR="003A4313" w:rsidRDefault="003A4313">
      <w:pPr>
        <w:pStyle w:val="ConsPlusCell"/>
        <w:rPr>
          <w:rFonts w:ascii="Courier New" w:hAnsi="Courier New" w:cs="Courier New"/>
          <w:sz w:val="20"/>
          <w:szCs w:val="20"/>
        </w:rPr>
      </w:pPr>
      <w:r>
        <w:rPr>
          <w:rFonts w:ascii="Courier New" w:hAnsi="Courier New" w:cs="Courier New"/>
          <w:sz w:val="20"/>
          <w:szCs w:val="20"/>
        </w:rPr>
        <w:t>20.01.2004  N  23-ст  с  9  января  2004  года  введен  в действие</w:t>
      </w:r>
    </w:p>
    <w:p w:rsidR="003A4313" w:rsidRDefault="003A4313">
      <w:pPr>
        <w:pStyle w:val="ConsPlusCell"/>
        <w:rPr>
          <w:rFonts w:ascii="Courier New" w:hAnsi="Courier New" w:cs="Courier New"/>
          <w:sz w:val="20"/>
          <w:szCs w:val="20"/>
        </w:rPr>
      </w:pPr>
      <w:hyperlink r:id="rId17" w:history="1">
        <w:r>
          <w:rPr>
            <w:rFonts w:ascii="Courier New" w:hAnsi="Courier New" w:cs="Courier New"/>
            <w:color w:val="0000FF"/>
            <w:sz w:val="20"/>
            <w:szCs w:val="20"/>
          </w:rPr>
          <w:t>ГОСТ 14019-2003</w:t>
        </w:r>
      </w:hyperlink>
      <w:r>
        <w:rPr>
          <w:rFonts w:ascii="Courier New" w:hAnsi="Courier New" w:cs="Courier New"/>
          <w:sz w:val="20"/>
          <w:szCs w:val="20"/>
        </w:rPr>
        <w:t>.</w:t>
      </w:r>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pStyle w:val="ConsPlusCell"/>
        <w:rPr>
          <w:rFonts w:ascii="Courier New" w:hAnsi="Courier New" w:cs="Courier New"/>
          <w:sz w:val="20"/>
          <w:szCs w:val="20"/>
        </w:rPr>
      </w:pPr>
      <w:r>
        <w:rPr>
          <w:rFonts w:ascii="Courier New" w:hAnsi="Courier New" w:cs="Courier New"/>
          <w:sz w:val="20"/>
          <w:szCs w:val="20"/>
        </w:rPr>
        <w:t>ГОСТ 14019-80                  │</w:t>
      </w:r>
      <w:hyperlink w:anchor="Par606" w:history="1">
        <w:r>
          <w:rPr>
            <w:rFonts w:ascii="Courier New" w:hAnsi="Courier New" w:cs="Courier New"/>
            <w:color w:val="0000FF"/>
            <w:sz w:val="20"/>
            <w:szCs w:val="20"/>
          </w:rPr>
          <w:t>4.10</w:t>
        </w:r>
      </w:hyperlink>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КонсультантПлюс: примечание.</w:t>
      </w: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В  официальном тексте документа, видимо,  допущена   опечатка:</w:t>
      </w:r>
    </w:p>
    <w:p w:rsidR="003A4313" w:rsidRDefault="003A4313">
      <w:pPr>
        <w:pStyle w:val="ConsPlusCell"/>
        <w:rPr>
          <w:rFonts w:ascii="Courier New" w:hAnsi="Courier New" w:cs="Courier New"/>
          <w:sz w:val="20"/>
          <w:szCs w:val="20"/>
        </w:rPr>
      </w:pPr>
      <w:r>
        <w:rPr>
          <w:rFonts w:ascii="Courier New" w:hAnsi="Courier New" w:cs="Courier New"/>
          <w:sz w:val="20"/>
          <w:szCs w:val="20"/>
        </w:rPr>
        <w:t>имеется в виду ГОСТ 14635-79, а не ГОСТ 15635-79.</w:t>
      </w:r>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pStyle w:val="ConsPlusCell"/>
        <w:rPr>
          <w:rFonts w:ascii="Courier New" w:hAnsi="Courier New" w:cs="Courier New"/>
          <w:sz w:val="20"/>
          <w:szCs w:val="20"/>
        </w:rPr>
      </w:pPr>
      <w:r>
        <w:rPr>
          <w:rFonts w:ascii="Courier New" w:hAnsi="Courier New" w:cs="Courier New"/>
          <w:sz w:val="20"/>
          <w:szCs w:val="20"/>
        </w:rPr>
        <w:t>ГОСТ 15635-79                  │</w:t>
      </w:r>
      <w:hyperlink w:anchor="Par197" w:history="1">
        <w:r>
          <w:rPr>
            <w:rFonts w:ascii="Courier New" w:hAnsi="Courier New" w:cs="Courier New"/>
            <w:color w:val="0000FF"/>
            <w:sz w:val="20"/>
            <w:szCs w:val="20"/>
          </w:rPr>
          <w:t>1.2</w:t>
        </w:r>
      </w:hyperlink>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КонсультантПлюс: примечание.</w:t>
      </w: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Взамен  ГОСТ  14637-79  Постановлением  Госстандарта  СССР  от</w:t>
      </w:r>
    </w:p>
    <w:p w:rsidR="003A4313" w:rsidRDefault="003A4313">
      <w:pPr>
        <w:pStyle w:val="ConsPlusCell"/>
        <w:rPr>
          <w:rFonts w:ascii="Courier New" w:hAnsi="Courier New" w:cs="Courier New"/>
          <w:sz w:val="20"/>
          <w:szCs w:val="20"/>
        </w:rPr>
      </w:pPr>
      <w:r>
        <w:rPr>
          <w:rFonts w:ascii="Courier New" w:hAnsi="Courier New" w:cs="Courier New"/>
          <w:sz w:val="20"/>
          <w:szCs w:val="20"/>
        </w:rPr>
        <w:t>22.12.1989  N  4023  с  1  июля  1991  года   введен  в   действие</w:t>
      </w:r>
    </w:p>
    <w:p w:rsidR="003A4313" w:rsidRDefault="003A4313">
      <w:pPr>
        <w:pStyle w:val="ConsPlusCell"/>
        <w:rPr>
          <w:rFonts w:ascii="Courier New" w:hAnsi="Courier New" w:cs="Courier New"/>
          <w:sz w:val="20"/>
          <w:szCs w:val="20"/>
        </w:rPr>
      </w:pPr>
      <w:hyperlink r:id="rId18" w:history="1">
        <w:r>
          <w:rPr>
            <w:rFonts w:ascii="Courier New" w:hAnsi="Courier New" w:cs="Courier New"/>
            <w:color w:val="0000FF"/>
            <w:sz w:val="20"/>
            <w:szCs w:val="20"/>
          </w:rPr>
          <w:t>ГОСТ 14637-89</w:t>
        </w:r>
      </w:hyperlink>
      <w:r>
        <w:rPr>
          <w:rFonts w:ascii="Courier New" w:hAnsi="Courier New" w:cs="Courier New"/>
          <w:sz w:val="20"/>
          <w:szCs w:val="20"/>
        </w:rPr>
        <w:t>.</w:t>
      </w:r>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pStyle w:val="ConsPlusCell"/>
        <w:rPr>
          <w:rFonts w:ascii="Courier New" w:hAnsi="Courier New" w:cs="Courier New"/>
          <w:sz w:val="20"/>
          <w:szCs w:val="20"/>
        </w:rPr>
      </w:pPr>
      <w:r>
        <w:rPr>
          <w:rFonts w:ascii="Courier New" w:hAnsi="Courier New" w:cs="Courier New"/>
          <w:sz w:val="20"/>
          <w:szCs w:val="20"/>
        </w:rPr>
        <w:t>ГОСТ 14637-79                  │</w:t>
      </w:r>
      <w:hyperlink w:anchor="Par333" w:history="1">
        <w:r>
          <w:rPr>
            <w:rFonts w:ascii="Courier New" w:hAnsi="Courier New" w:cs="Courier New"/>
            <w:color w:val="0000FF"/>
            <w:sz w:val="20"/>
            <w:szCs w:val="20"/>
          </w:rPr>
          <w:t>2.15</w:t>
        </w:r>
      </w:hyperlink>
      <w:r>
        <w:rPr>
          <w:rFonts w:ascii="Courier New" w:hAnsi="Courier New" w:cs="Courier New"/>
          <w:sz w:val="20"/>
          <w:szCs w:val="20"/>
        </w:rPr>
        <w:t xml:space="preserve">, </w:t>
      </w:r>
      <w:hyperlink w:anchor="Par511" w:history="1">
        <w:r>
          <w:rPr>
            <w:rFonts w:ascii="Courier New" w:hAnsi="Courier New" w:cs="Courier New"/>
            <w:color w:val="0000FF"/>
            <w:sz w:val="20"/>
            <w:szCs w:val="20"/>
          </w:rPr>
          <w:t>2.27</w:t>
        </w:r>
      </w:hyperlink>
      <w:r>
        <w:rPr>
          <w:rFonts w:ascii="Courier New" w:hAnsi="Courier New" w:cs="Courier New"/>
          <w:sz w:val="20"/>
          <w:szCs w:val="20"/>
        </w:rPr>
        <w:t xml:space="preserve">, </w:t>
      </w:r>
      <w:hyperlink w:anchor="Par537" w:history="1">
        <w:r>
          <w:rPr>
            <w:rFonts w:ascii="Courier New" w:hAnsi="Courier New" w:cs="Courier New"/>
            <w:color w:val="0000FF"/>
            <w:sz w:val="20"/>
            <w:szCs w:val="20"/>
          </w:rPr>
          <w:t>3.2</w:t>
        </w:r>
      </w:hyperlink>
      <w:r>
        <w:rPr>
          <w:rFonts w:ascii="Courier New" w:hAnsi="Courier New" w:cs="Courier New"/>
          <w:sz w:val="20"/>
          <w:szCs w:val="20"/>
        </w:rPr>
        <w:t xml:space="preserve">, </w:t>
      </w:r>
      <w:hyperlink w:anchor="Par623" w:history="1">
        <w:r>
          <w:rPr>
            <w:rFonts w:ascii="Courier New" w:hAnsi="Courier New" w:cs="Courier New"/>
            <w:color w:val="0000FF"/>
            <w:sz w:val="20"/>
            <w:szCs w:val="20"/>
          </w:rPr>
          <w:t>5.1</w:t>
        </w:r>
      </w:hyperlink>
    </w:p>
    <w:p w:rsidR="003A4313" w:rsidRDefault="003A4313">
      <w:pPr>
        <w:pStyle w:val="ConsPlusCell"/>
        <w:rPr>
          <w:rFonts w:ascii="Courier New" w:hAnsi="Courier New" w:cs="Courier New"/>
          <w:sz w:val="20"/>
          <w:szCs w:val="20"/>
        </w:rPr>
      </w:pPr>
      <w:hyperlink r:id="rId19" w:history="1">
        <w:r>
          <w:rPr>
            <w:rFonts w:ascii="Courier New" w:hAnsi="Courier New" w:cs="Courier New"/>
            <w:color w:val="0000FF"/>
            <w:sz w:val="20"/>
            <w:szCs w:val="20"/>
          </w:rPr>
          <w:t>ГОСТ 15467-79</w:t>
        </w:r>
      </w:hyperlink>
      <w:r>
        <w:rPr>
          <w:rFonts w:ascii="Courier New" w:hAnsi="Courier New" w:cs="Courier New"/>
          <w:sz w:val="20"/>
          <w:szCs w:val="20"/>
        </w:rPr>
        <w:t xml:space="preserve">                  │</w:t>
      </w:r>
      <w:hyperlink w:anchor="Par751" w:history="1">
        <w:r>
          <w:rPr>
            <w:rFonts w:ascii="Courier New" w:hAnsi="Courier New" w:cs="Courier New"/>
            <w:color w:val="0000FF"/>
            <w:sz w:val="20"/>
            <w:szCs w:val="20"/>
          </w:rPr>
          <w:t>приложение 3</w:t>
        </w:r>
      </w:hyperlink>
    </w:p>
    <w:p w:rsidR="003A4313" w:rsidRDefault="003A4313">
      <w:pPr>
        <w:pStyle w:val="ConsPlusCell"/>
        <w:rPr>
          <w:rFonts w:ascii="Courier New" w:hAnsi="Courier New" w:cs="Courier New"/>
          <w:sz w:val="20"/>
          <w:szCs w:val="20"/>
        </w:rPr>
      </w:pPr>
      <w:hyperlink r:id="rId20" w:history="1">
        <w:r>
          <w:rPr>
            <w:rFonts w:ascii="Courier New" w:hAnsi="Courier New" w:cs="Courier New"/>
            <w:color w:val="0000FF"/>
            <w:sz w:val="20"/>
            <w:szCs w:val="20"/>
          </w:rPr>
          <w:t>ГОСТ 15895-77</w:t>
        </w:r>
      </w:hyperlink>
      <w:r>
        <w:rPr>
          <w:rFonts w:ascii="Courier New" w:hAnsi="Courier New" w:cs="Courier New"/>
          <w:sz w:val="20"/>
          <w:szCs w:val="20"/>
        </w:rPr>
        <w:t xml:space="preserve">                  │</w:t>
      </w:r>
      <w:hyperlink w:anchor="Par751" w:history="1">
        <w:r>
          <w:rPr>
            <w:rFonts w:ascii="Courier New" w:hAnsi="Courier New" w:cs="Courier New"/>
            <w:color w:val="0000FF"/>
            <w:sz w:val="20"/>
            <w:szCs w:val="20"/>
          </w:rPr>
          <w:t>приложение 3</w:t>
        </w:r>
      </w:hyperlink>
    </w:p>
    <w:p w:rsidR="003A4313" w:rsidRDefault="003A4313">
      <w:pPr>
        <w:pStyle w:val="ConsPlusCell"/>
        <w:rPr>
          <w:rFonts w:ascii="Courier New" w:hAnsi="Courier New" w:cs="Courier New"/>
          <w:sz w:val="20"/>
          <w:szCs w:val="20"/>
        </w:rPr>
      </w:pPr>
      <w:hyperlink r:id="rId21" w:history="1">
        <w:r>
          <w:rPr>
            <w:rFonts w:ascii="Courier New" w:hAnsi="Courier New" w:cs="Courier New"/>
            <w:color w:val="0000FF"/>
            <w:sz w:val="20"/>
            <w:szCs w:val="20"/>
          </w:rPr>
          <w:t>ГОСТ 16504-81</w:t>
        </w:r>
      </w:hyperlink>
      <w:r>
        <w:rPr>
          <w:rFonts w:ascii="Courier New" w:hAnsi="Courier New" w:cs="Courier New"/>
          <w:sz w:val="20"/>
          <w:szCs w:val="20"/>
        </w:rPr>
        <w:t xml:space="preserve">                  │</w:t>
      </w:r>
      <w:hyperlink w:anchor="Par751" w:history="1">
        <w:r>
          <w:rPr>
            <w:rFonts w:ascii="Courier New" w:hAnsi="Courier New" w:cs="Courier New"/>
            <w:color w:val="0000FF"/>
            <w:sz w:val="20"/>
            <w:szCs w:val="20"/>
          </w:rPr>
          <w:t>приложение 3</w:t>
        </w:r>
      </w:hyperlink>
    </w:p>
    <w:p w:rsidR="003A4313" w:rsidRDefault="003A4313">
      <w:pPr>
        <w:pStyle w:val="ConsPlusCell"/>
        <w:rPr>
          <w:rFonts w:ascii="Courier New" w:hAnsi="Courier New" w:cs="Courier New"/>
          <w:sz w:val="20"/>
          <w:szCs w:val="20"/>
        </w:rPr>
      </w:pPr>
      <w:r>
        <w:rPr>
          <w:rFonts w:ascii="Courier New" w:hAnsi="Courier New" w:cs="Courier New"/>
          <w:sz w:val="20"/>
          <w:szCs w:val="20"/>
        </w:rPr>
        <w:t>ГОСТ 16523-70                  │</w:t>
      </w:r>
      <w:hyperlink w:anchor="Par333" w:history="1">
        <w:r>
          <w:rPr>
            <w:rFonts w:ascii="Courier New" w:hAnsi="Courier New" w:cs="Courier New"/>
            <w:color w:val="0000FF"/>
            <w:sz w:val="20"/>
            <w:szCs w:val="20"/>
          </w:rPr>
          <w:t>2.15</w:t>
        </w:r>
      </w:hyperlink>
      <w:r>
        <w:rPr>
          <w:rFonts w:ascii="Courier New" w:hAnsi="Courier New" w:cs="Courier New"/>
          <w:sz w:val="20"/>
          <w:szCs w:val="20"/>
        </w:rPr>
        <w:t xml:space="preserve">, </w:t>
      </w:r>
      <w:hyperlink w:anchor="Par511" w:history="1">
        <w:r>
          <w:rPr>
            <w:rFonts w:ascii="Courier New" w:hAnsi="Courier New" w:cs="Courier New"/>
            <w:color w:val="0000FF"/>
            <w:sz w:val="20"/>
            <w:szCs w:val="20"/>
          </w:rPr>
          <w:t>2.27</w:t>
        </w:r>
      </w:hyperlink>
      <w:r>
        <w:rPr>
          <w:rFonts w:ascii="Courier New" w:hAnsi="Courier New" w:cs="Courier New"/>
          <w:sz w:val="20"/>
          <w:szCs w:val="20"/>
        </w:rPr>
        <w:t xml:space="preserve">, </w:t>
      </w:r>
      <w:hyperlink w:anchor="Par537" w:history="1">
        <w:r>
          <w:rPr>
            <w:rFonts w:ascii="Courier New" w:hAnsi="Courier New" w:cs="Courier New"/>
            <w:color w:val="0000FF"/>
            <w:sz w:val="20"/>
            <w:szCs w:val="20"/>
          </w:rPr>
          <w:t>3.2</w:t>
        </w:r>
      </w:hyperlink>
      <w:r>
        <w:rPr>
          <w:rFonts w:ascii="Courier New" w:hAnsi="Courier New" w:cs="Courier New"/>
          <w:sz w:val="20"/>
          <w:szCs w:val="20"/>
        </w:rPr>
        <w:t xml:space="preserve">, </w:t>
      </w:r>
      <w:hyperlink w:anchor="Par623" w:history="1">
        <w:r>
          <w:rPr>
            <w:rFonts w:ascii="Courier New" w:hAnsi="Courier New" w:cs="Courier New"/>
            <w:color w:val="0000FF"/>
            <w:sz w:val="20"/>
            <w:szCs w:val="20"/>
          </w:rPr>
          <w:t>5.1</w:t>
        </w:r>
      </w:hyperlink>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КонсультантПлюс: примечание.</w:t>
      </w: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Взамен  ГОСТ  17745-72  Постановлением  Госстандарта  СССР  от</w:t>
      </w:r>
    </w:p>
    <w:p w:rsidR="003A4313" w:rsidRDefault="003A4313">
      <w:pPr>
        <w:pStyle w:val="ConsPlusCell"/>
        <w:rPr>
          <w:rFonts w:ascii="Courier New" w:hAnsi="Courier New" w:cs="Courier New"/>
          <w:sz w:val="20"/>
          <w:szCs w:val="20"/>
        </w:rPr>
      </w:pPr>
      <w:r>
        <w:rPr>
          <w:rFonts w:ascii="Courier New" w:hAnsi="Courier New" w:cs="Courier New"/>
          <w:sz w:val="20"/>
          <w:szCs w:val="20"/>
        </w:rPr>
        <w:t>27.04.1990  N  1048  с  1  июля  1991 года   введен   в   действие</w:t>
      </w:r>
    </w:p>
    <w:p w:rsidR="003A4313" w:rsidRDefault="003A4313">
      <w:pPr>
        <w:pStyle w:val="ConsPlusCell"/>
        <w:rPr>
          <w:rFonts w:ascii="Courier New" w:hAnsi="Courier New" w:cs="Courier New"/>
          <w:sz w:val="20"/>
          <w:szCs w:val="20"/>
        </w:rPr>
      </w:pPr>
      <w:hyperlink r:id="rId22" w:history="1">
        <w:r>
          <w:rPr>
            <w:rFonts w:ascii="Courier New" w:hAnsi="Courier New" w:cs="Courier New"/>
            <w:color w:val="0000FF"/>
            <w:sz w:val="20"/>
            <w:szCs w:val="20"/>
          </w:rPr>
          <w:t>ГОСТ 17745-90</w:t>
        </w:r>
      </w:hyperlink>
      <w:r>
        <w:rPr>
          <w:rFonts w:ascii="Courier New" w:hAnsi="Courier New" w:cs="Courier New"/>
          <w:sz w:val="20"/>
          <w:szCs w:val="20"/>
        </w:rPr>
        <w:t>.</w:t>
      </w:r>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pStyle w:val="ConsPlusCell"/>
        <w:rPr>
          <w:rFonts w:ascii="Courier New" w:hAnsi="Courier New" w:cs="Courier New"/>
          <w:sz w:val="20"/>
          <w:szCs w:val="20"/>
        </w:rPr>
      </w:pPr>
      <w:r>
        <w:rPr>
          <w:rFonts w:ascii="Courier New" w:hAnsi="Courier New" w:cs="Courier New"/>
          <w:sz w:val="20"/>
          <w:szCs w:val="20"/>
        </w:rPr>
        <w:t>ГОСТ 17745-72                  │</w:t>
      </w:r>
      <w:hyperlink w:anchor="Par584" w:history="1">
        <w:r>
          <w:rPr>
            <w:rFonts w:ascii="Courier New" w:hAnsi="Courier New" w:cs="Courier New"/>
            <w:color w:val="0000FF"/>
            <w:sz w:val="20"/>
            <w:szCs w:val="20"/>
          </w:rPr>
          <w:t>4.2</w:t>
        </w:r>
      </w:hyperlink>
    </w:p>
    <w:p w:rsidR="003A4313" w:rsidRDefault="003A4313">
      <w:pPr>
        <w:pStyle w:val="ConsPlusCell"/>
        <w:rPr>
          <w:rFonts w:ascii="Courier New" w:hAnsi="Courier New" w:cs="Courier New"/>
          <w:sz w:val="20"/>
          <w:szCs w:val="20"/>
        </w:rPr>
      </w:pPr>
      <w:r>
        <w:rPr>
          <w:rFonts w:ascii="Courier New" w:hAnsi="Courier New" w:cs="Courier New"/>
          <w:sz w:val="20"/>
          <w:szCs w:val="20"/>
        </w:rPr>
        <w:t>ГОСТ 18895-81                  │</w:t>
      </w:r>
      <w:hyperlink w:anchor="Par584" w:history="1">
        <w:r>
          <w:rPr>
            <w:rFonts w:ascii="Courier New" w:hAnsi="Courier New" w:cs="Courier New"/>
            <w:color w:val="0000FF"/>
            <w:sz w:val="20"/>
            <w:szCs w:val="20"/>
          </w:rPr>
          <w:t>4.2</w:t>
        </w:r>
      </w:hyperlink>
    </w:p>
    <w:p w:rsidR="003A4313" w:rsidRDefault="003A4313">
      <w:pPr>
        <w:pStyle w:val="ConsPlusCell"/>
        <w:rPr>
          <w:rFonts w:ascii="Courier New" w:hAnsi="Courier New" w:cs="Courier New"/>
          <w:sz w:val="20"/>
          <w:szCs w:val="20"/>
        </w:rPr>
      </w:pPr>
      <w:r>
        <w:rPr>
          <w:rFonts w:ascii="Courier New" w:hAnsi="Courier New" w:cs="Courier New"/>
          <w:sz w:val="20"/>
          <w:szCs w:val="20"/>
        </w:rPr>
        <w:t>ГОСТ 19282-73                  │</w:t>
      </w:r>
      <w:hyperlink w:anchor="Par634" w:history="1">
        <w:r>
          <w:rPr>
            <w:rFonts w:ascii="Courier New" w:hAnsi="Courier New" w:cs="Courier New"/>
            <w:color w:val="0000FF"/>
            <w:sz w:val="20"/>
            <w:szCs w:val="20"/>
          </w:rPr>
          <w:t>приложение 1</w:t>
        </w:r>
      </w:hyperlink>
    </w:p>
    <w:p w:rsidR="003A4313" w:rsidRDefault="003A4313">
      <w:pPr>
        <w:pStyle w:val="ConsPlusCell"/>
        <w:rPr>
          <w:rFonts w:ascii="Courier New" w:hAnsi="Courier New" w:cs="Courier New"/>
          <w:sz w:val="20"/>
          <w:szCs w:val="20"/>
        </w:rPr>
      </w:pPr>
      <w:hyperlink r:id="rId23" w:history="1">
        <w:r>
          <w:rPr>
            <w:rFonts w:ascii="Courier New" w:hAnsi="Courier New" w:cs="Courier New"/>
            <w:color w:val="0000FF"/>
            <w:sz w:val="20"/>
            <w:szCs w:val="20"/>
          </w:rPr>
          <w:t>ГОСТ 19425-74</w:t>
        </w:r>
      </w:hyperlink>
      <w:r>
        <w:rPr>
          <w:rFonts w:ascii="Courier New" w:hAnsi="Courier New" w:cs="Courier New"/>
          <w:sz w:val="20"/>
          <w:szCs w:val="20"/>
        </w:rPr>
        <w:t xml:space="preserve">                  │</w:t>
      </w:r>
      <w:hyperlink w:anchor="Par197" w:history="1">
        <w:r>
          <w:rPr>
            <w:rFonts w:ascii="Courier New" w:hAnsi="Courier New" w:cs="Courier New"/>
            <w:color w:val="0000FF"/>
            <w:sz w:val="20"/>
            <w:szCs w:val="20"/>
          </w:rPr>
          <w:t>1.2</w:t>
        </w:r>
      </w:hyperlink>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КонсультантПлюс: примечание.</w:t>
      </w: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Взамен   ГОСТ  19771-74  Постановлением  Госстандарта  РФ   от</w:t>
      </w:r>
    </w:p>
    <w:p w:rsidR="003A4313" w:rsidRDefault="003A4313">
      <w:pPr>
        <w:pStyle w:val="ConsPlusCell"/>
        <w:rPr>
          <w:rFonts w:ascii="Courier New" w:hAnsi="Courier New" w:cs="Courier New"/>
          <w:sz w:val="20"/>
          <w:szCs w:val="20"/>
        </w:rPr>
      </w:pPr>
      <w:r>
        <w:rPr>
          <w:rFonts w:ascii="Courier New" w:hAnsi="Courier New" w:cs="Courier New"/>
          <w:sz w:val="20"/>
          <w:szCs w:val="20"/>
        </w:rPr>
        <w:t>02.06.1997  N  206   с  1  января  1998  года  введен  в  действие</w:t>
      </w:r>
    </w:p>
    <w:p w:rsidR="003A4313" w:rsidRDefault="003A4313">
      <w:pPr>
        <w:pStyle w:val="ConsPlusCell"/>
        <w:rPr>
          <w:rFonts w:ascii="Courier New" w:hAnsi="Courier New" w:cs="Courier New"/>
          <w:sz w:val="20"/>
          <w:szCs w:val="20"/>
        </w:rPr>
      </w:pPr>
      <w:hyperlink r:id="rId24" w:history="1">
        <w:r>
          <w:rPr>
            <w:rFonts w:ascii="Courier New" w:hAnsi="Courier New" w:cs="Courier New"/>
            <w:color w:val="0000FF"/>
            <w:sz w:val="20"/>
            <w:szCs w:val="20"/>
          </w:rPr>
          <w:t>ГОСТ 19771-93</w:t>
        </w:r>
      </w:hyperlink>
      <w:r>
        <w:rPr>
          <w:rFonts w:ascii="Courier New" w:hAnsi="Courier New" w:cs="Courier New"/>
          <w:sz w:val="20"/>
          <w:szCs w:val="20"/>
        </w:rPr>
        <w:t>.</w:t>
      </w:r>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pStyle w:val="ConsPlusCell"/>
        <w:rPr>
          <w:rFonts w:ascii="Courier New" w:hAnsi="Courier New" w:cs="Courier New"/>
          <w:sz w:val="20"/>
          <w:szCs w:val="20"/>
        </w:rPr>
      </w:pPr>
      <w:r>
        <w:rPr>
          <w:rFonts w:ascii="Courier New" w:hAnsi="Courier New" w:cs="Courier New"/>
          <w:sz w:val="20"/>
          <w:szCs w:val="20"/>
        </w:rPr>
        <w:t>ГОСТ 19771-74                  │</w:t>
      </w:r>
      <w:hyperlink w:anchor="Par197" w:history="1">
        <w:r>
          <w:rPr>
            <w:rFonts w:ascii="Courier New" w:hAnsi="Courier New" w:cs="Courier New"/>
            <w:color w:val="0000FF"/>
            <w:sz w:val="20"/>
            <w:szCs w:val="20"/>
          </w:rPr>
          <w:t>1.2</w:t>
        </w:r>
      </w:hyperlink>
    </w:p>
    <w:p w:rsidR="003A4313" w:rsidRDefault="003A4313">
      <w:pPr>
        <w:pStyle w:val="ConsPlusCell"/>
        <w:rPr>
          <w:rFonts w:ascii="Courier New" w:hAnsi="Courier New" w:cs="Courier New"/>
          <w:sz w:val="20"/>
          <w:szCs w:val="20"/>
        </w:rPr>
      </w:pPr>
      <w:r>
        <w:rPr>
          <w:rFonts w:ascii="Courier New" w:hAnsi="Courier New" w:cs="Courier New"/>
          <w:sz w:val="20"/>
          <w:szCs w:val="20"/>
        </w:rPr>
        <w:t>ГОСТ 19772-74                  │</w:t>
      </w:r>
      <w:hyperlink w:anchor="Par197" w:history="1">
        <w:r>
          <w:rPr>
            <w:rFonts w:ascii="Courier New" w:hAnsi="Courier New" w:cs="Courier New"/>
            <w:color w:val="0000FF"/>
            <w:sz w:val="20"/>
            <w:szCs w:val="20"/>
          </w:rPr>
          <w:t>1.2</w:t>
        </w:r>
      </w:hyperlink>
    </w:p>
    <w:p w:rsidR="003A4313" w:rsidRDefault="003A4313">
      <w:pPr>
        <w:pStyle w:val="ConsPlusCell"/>
        <w:rPr>
          <w:rFonts w:ascii="Courier New" w:hAnsi="Courier New" w:cs="Courier New"/>
          <w:sz w:val="20"/>
          <w:szCs w:val="20"/>
        </w:rPr>
      </w:pPr>
      <w:hyperlink r:id="rId25" w:history="1">
        <w:r>
          <w:rPr>
            <w:rFonts w:ascii="Courier New" w:hAnsi="Courier New" w:cs="Courier New"/>
            <w:color w:val="0000FF"/>
            <w:sz w:val="20"/>
            <w:szCs w:val="20"/>
          </w:rPr>
          <w:t>ГОСТ 19903-74</w:t>
        </w:r>
      </w:hyperlink>
      <w:r>
        <w:rPr>
          <w:rFonts w:ascii="Courier New" w:hAnsi="Courier New" w:cs="Courier New"/>
          <w:sz w:val="20"/>
          <w:szCs w:val="20"/>
        </w:rPr>
        <w:t xml:space="preserve">                  │</w:t>
      </w:r>
      <w:hyperlink w:anchor="Par197" w:history="1">
        <w:r>
          <w:rPr>
            <w:rFonts w:ascii="Courier New" w:hAnsi="Courier New" w:cs="Courier New"/>
            <w:color w:val="0000FF"/>
            <w:sz w:val="20"/>
            <w:szCs w:val="20"/>
          </w:rPr>
          <w:t>1.2</w:t>
        </w:r>
      </w:hyperlink>
      <w:r>
        <w:rPr>
          <w:rFonts w:ascii="Courier New" w:hAnsi="Courier New" w:cs="Courier New"/>
          <w:sz w:val="20"/>
          <w:szCs w:val="20"/>
        </w:rPr>
        <w:t xml:space="preserve">, </w:t>
      </w:r>
      <w:hyperlink w:anchor="Par335" w:history="1">
        <w:r>
          <w:rPr>
            <w:rFonts w:ascii="Courier New" w:hAnsi="Courier New" w:cs="Courier New"/>
            <w:color w:val="0000FF"/>
            <w:sz w:val="20"/>
            <w:szCs w:val="20"/>
          </w:rPr>
          <w:t>2.16</w:t>
        </w:r>
      </w:hyperlink>
      <w:r>
        <w:rPr>
          <w:rFonts w:ascii="Courier New" w:hAnsi="Courier New" w:cs="Courier New"/>
          <w:sz w:val="20"/>
          <w:szCs w:val="20"/>
        </w:rPr>
        <w:t xml:space="preserve">, </w:t>
      </w:r>
      <w:hyperlink w:anchor="Par696" w:history="1">
        <w:r>
          <w:rPr>
            <w:rFonts w:ascii="Courier New" w:hAnsi="Courier New" w:cs="Courier New"/>
            <w:color w:val="0000FF"/>
            <w:sz w:val="20"/>
            <w:szCs w:val="20"/>
          </w:rPr>
          <w:t>приложение 2</w:t>
        </w:r>
      </w:hyperlink>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КонсультантПлюс: примечание.</w:t>
      </w: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Взамен  ГОСТ  20560-81  Постановлением  Госстандарта  СССР  от</w:t>
      </w:r>
    </w:p>
    <w:p w:rsidR="003A4313" w:rsidRDefault="003A4313">
      <w:pPr>
        <w:pStyle w:val="ConsPlusCell"/>
        <w:rPr>
          <w:rFonts w:ascii="Courier New" w:hAnsi="Courier New" w:cs="Courier New"/>
          <w:sz w:val="20"/>
          <w:szCs w:val="20"/>
        </w:rPr>
      </w:pPr>
      <w:r>
        <w:rPr>
          <w:rFonts w:ascii="Courier New" w:hAnsi="Courier New" w:cs="Courier New"/>
          <w:sz w:val="20"/>
          <w:szCs w:val="20"/>
        </w:rPr>
        <w:t>23.03.1990  N  526  с  1  июля  1991   года   введен  в   действие</w:t>
      </w:r>
    </w:p>
    <w:p w:rsidR="003A4313" w:rsidRDefault="003A4313">
      <w:pPr>
        <w:pStyle w:val="ConsPlusCell"/>
        <w:rPr>
          <w:rFonts w:ascii="Courier New" w:hAnsi="Courier New" w:cs="Courier New"/>
          <w:sz w:val="20"/>
          <w:szCs w:val="20"/>
        </w:rPr>
      </w:pPr>
      <w:hyperlink r:id="rId26" w:history="1">
        <w:r>
          <w:rPr>
            <w:rFonts w:ascii="Courier New" w:hAnsi="Courier New" w:cs="Courier New"/>
            <w:color w:val="0000FF"/>
            <w:sz w:val="20"/>
            <w:szCs w:val="20"/>
          </w:rPr>
          <w:t>ГОСТ 28473-90</w:t>
        </w:r>
      </w:hyperlink>
      <w:r>
        <w:rPr>
          <w:rFonts w:ascii="Courier New" w:hAnsi="Courier New" w:cs="Courier New"/>
          <w:sz w:val="20"/>
          <w:szCs w:val="20"/>
        </w:rPr>
        <w:t>.</w:t>
      </w:r>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pStyle w:val="ConsPlusCell"/>
        <w:rPr>
          <w:rFonts w:ascii="Courier New" w:hAnsi="Courier New" w:cs="Courier New"/>
          <w:sz w:val="20"/>
          <w:szCs w:val="20"/>
        </w:rPr>
      </w:pPr>
      <w:r>
        <w:rPr>
          <w:rFonts w:ascii="Courier New" w:hAnsi="Courier New" w:cs="Courier New"/>
          <w:sz w:val="20"/>
          <w:szCs w:val="20"/>
        </w:rPr>
        <w:t>ГОСТ 20560-81                  │</w:t>
      </w:r>
      <w:hyperlink w:anchor="Par584" w:history="1">
        <w:r>
          <w:rPr>
            <w:rFonts w:ascii="Courier New" w:hAnsi="Courier New" w:cs="Courier New"/>
            <w:color w:val="0000FF"/>
            <w:sz w:val="20"/>
            <w:szCs w:val="20"/>
          </w:rPr>
          <w:t>4.2</w:t>
        </w:r>
      </w:hyperlink>
    </w:p>
    <w:p w:rsidR="003A4313" w:rsidRDefault="003A4313">
      <w:pPr>
        <w:pStyle w:val="ConsPlusCell"/>
        <w:rPr>
          <w:rFonts w:ascii="Courier New" w:hAnsi="Courier New" w:cs="Courier New"/>
          <w:sz w:val="20"/>
          <w:szCs w:val="20"/>
        </w:rPr>
      </w:pPr>
      <w:hyperlink r:id="rId27" w:history="1">
        <w:r>
          <w:rPr>
            <w:rFonts w:ascii="Courier New" w:hAnsi="Courier New" w:cs="Courier New"/>
            <w:color w:val="0000FF"/>
            <w:sz w:val="20"/>
            <w:szCs w:val="20"/>
          </w:rPr>
          <w:t>ГОСТ 22536.0-87</w:t>
        </w:r>
      </w:hyperlink>
      <w:r>
        <w:rPr>
          <w:rFonts w:ascii="Courier New" w:hAnsi="Courier New" w:cs="Courier New"/>
          <w:sz w:val="20"/>
          <w:szCs w:val="20"/>
        </w:rPr>
        <w:t xml:space="preserve">                │</w:t>
      </w:r>
      <w:hyperlink w:anchor="Par584" w:history="1">
        <w:r>
          <w:rPr>
            <w:rFonts w:ascii="Courier New" w:hAnsi="Courier New" w:cs="Courier New"/>
            <w:color w:val="0000FF"/>
            <w:sz w:val="20"/>
            <w:szCs w:val="20"/>
          </w:rPr>
          <w:t>4.2</w:t>
        </w:r>
      </w:hyperlink>
    </w:p>
    <w:p w:rsidR="003A4313" w:rsidRDefault="003A4313">
      <w:pPr>
        <w:pStyle w:val="ConsPlusCell"/>
        <w:rPr>
          <w:rFonts w:ascii="Courier New" w:hAnsi="Courier New" w:cs="Courier New"/>
          <w:sz w:val="20"/>
          <w:szCs w:val="20"/>
        </w:rPr>
      </w:pPr>
      <w:hyperlink r:id="rId28" w:history="1">
        <w:r>
          <w:rPr>
            <w:rFonts w:ascii="Courier New" w:hAnsi="Courier New" w:cs="Courier New"/>
            <w:color w:val="0000FF"/>
            <w:sz w:val="20"/>
            <w:szCs w:val="20"/>
          </w:rPr>
          <w:t>ГОСТ 22536.1-88</w:t>
        </w:r>
      </w:hyperlink>
      <w:r>
        <w:rPr>
          <w:rFonts w:ascii="Courier New" w:hAnsi="Courier New" w:cs="Courier New"/>
          <w:sz w:val="20"/>
          <w:szCs w:val="20"/>
        </w:rPr>
        <w:t xml:space="preserve">                │</w:t>
      </w:r>
      <w:hyperlink w:anchor="Par584" w:history="1">
        <w:r>
          <w:rPr>
            <w:rFonts w:ascii="Courier New" w:hAnsi="Courier New" w:cs="Courier New"/>
            <w:color w:val="0000FF"/>
            <w:sz w:val="20"/>
            <w:szCs w:val="20"/>
          </w:rPr>
          <w:t>4.2</w:t>
        </w:r>
      </w:hyperlink>
    </w:p>
    <w:p w:rsidR="003A4313" w:rsidRDefault="003A4313">
      <w:pPr>
        <w:pStyle w:val="ConsPlusCell"/>
        <w:rPr>
          <w:rFonts w:ascii="Courier New" w:hAnsi="Courier New" w:cs="Courier New"/>
          <w:sz w:val="20"/>
          <w:szCs w:val="20"/>
        </w:rPr>
      </w:pPr>
      <w:hyperlink r:id="rId29" w:history="1">
        <w:r>
          <w:rPr>
            <w:rFonts w:ascii="Courier New" w:hAnsi="Courier New" w:cs="Courier New"/>
            <w:color w:val="0000FF"/>
            <w:sz w:val="20"/>
            <w:szCs w:val="20"/>
          </w:rPr>
          <w:t>ГОСТ 22536.2-87</w:t>
        </w:r>
      </w:hyperlink>
      <w:r>
        <w:rPr>
          <w:rFonts w:ascii="Courier New" w:hAnsi="Courier New" w:cs="Courier New"/>
          <w:sz w:val="20"/>
          <w:szCs w:val="20"/>
        </w:rPr>
        <w:t xml:space="preserve">                │</w:t>
      </w:r>
      <w:hyperlink w:anchor="Par584" w:history="1">
        <w:r>
          <w:rPr>
            <w:rFonts w:ascii="Courier New" w:hAnsi="Courier New" w:cs="Courier New"/>
            <w:color w:val="0000FF"/>
            <w:sz w:val="20"/>
            <w:szCs w:val="20"/>
          </w:rPr>
          <w:t>4.2</w:t>
        </w:r>
      </w:hyperlink>
    </w:p>
    <w:p w:rsidR="003A4313" w:rsidRDefault="003A4313">
      <w:pPr>
        <w:pStyle w:val="ConsPlusCell"/>
        <w:rPr>
          <w:rFonts w:ascii="Courier New" w:hAnsi="Courier New" w:cs="Courier New"/>
          <w:sz w:val="20"/>
          <w:szCs w:val="20"/>
        </w:rPr>
      </w:pPr>
      <w:hyperlink r:id="rId30" w:history="1">
        <w:r>
          <w:rPr>
            <w:rFonts w:ascii="Courier New" w:hAnsi="Courier New" w:cs="Courier New"/>
            <w:color w:val="0000FF"/>
            <w:sz w:val="20"/>
            <w:szCs w:val="20"/>
          </w:rPr>
          <w:t>ГОСТ 22536.3-88</w:t>
        </w:r>
      </w:hyperlink>
      <w:r>
        <w:rPr>
          <w:rFonts w:ascii="Courier New" w:hAnsi="Courier New" w:cs="Courier New"/>
          <w:sz w:val="20"/>
          <w:szCs w:val="20"/>
        </w:rPr>
        <w:t xml:space="preserve">                │</w:t>
      </w:r>
      <w:hyperlink w:anchor="Par584" w:history="1">
        <w:r>
          <w:rPr>
            <w:rFonts w:ascii="Courier New" w:hAnsi="Courier New" w:cs="Courier New"/>
            <w:color w:val="0000FF"/>
            <w:sz w:val="20"/>
            <w:szCs w:val="20"/>
          </w:rPr>
          <w:t>4.2</w:t>
        </w:r>
      </w:hyperlink>
    </w:p>
    <w:p w:rsidR="003A4313" w:rsidRDefault="003A4313">
      <w:pPr>
        <w:pStyle w:val="ConsPlusCell"/>
        <w:rPr>
          <w:rFonts w:ascii="Courier New" w:hAnsi="Courier New" w:cs="Courier New"/>
          <w:sz w:val="20"/>
          <w:szCs w:val="20"/>
        </w:rPr>
      </w:pPr>
      <w:hyperlink r:id="rId31" w:history="1">
        <w:r>
          <w:rPr>
            <w:rFonts w:ascii="Courier New" w:hAnsi="Courier New" w:cs="Courier New"/>
            <w:color w:val="0000FF"/>
            <w:sz w:val="20"/>
            <w:szCs w:val="20"/>
          </w:rPr>
          <w:t>ГОСТ 22536.5-87</w:t>
        </w:r>
      </w:hyperlink>
      <w:r>
        <w:rPr>
          <w:rFonts w:ascii="Courier New" w:hAnsi="Courier New" w:cs="Courier New"/>
          <w:sz w:val="20"/>
          <w:szCs w:val="20"/>
        </w:rPr>
        <w:t xml:space="preserve">                │</w:t>
      </w:r>
      <w:hyperlink w:anchor="Par584" w:history="1">
        <w:r>
          <w:rPr>
            <w:rFonts w:ascii="Courier New" w:hAnsi="Courier New" w:cs="Courier New"/>
            <w:color w:val="0000FF"/>
            <w:sz w:val="20"/>
            <w:szCs w:val="20"/>
          </w:rPr>
          <w:t>4.2</w:t>
        </w:r>
      </w:hyperlink>
    </w:p>
    <w:p w:rsidR="003A4313" w:rsidRDefault="003A4313">
      <w:pPr>
        <w:pStyle w:val="ConsPlusCell"/>
        <w:rPr>
          <w:rFonts w:ascii="Courier New" w:hAnsi="Courier New" w:cs="Courier New"/>
          <w:sz w:val="20"/>
          <w:szCs w:val="20"/>
        </w:rPr>
      </w:pPr>
      <w:hyperlink r:id="rId32" w:history="1">
        <w:r>
          <w:rPr>
            <w:rFonts w:ascii="Courier New" w:hAnsi="Courier New" w:cs="Courier New"/>
            <w:color w:val="0000FF"/>
            <w:sz w:val="20"/>
            <w:szCs w:val="20"/>
          </w:rPr>
          <w:t>ГОСТ 22536.6-88</w:t>
        </w:r>
      </w:hyperlink>
      <w:r>
        <w:rPr>
          <w:rFonts w:ascii="Courier New" w:hAnsi="Courier New" w:cs="Courier New"/>
          <w:sz w:val="20"/>
          <w:szCs w:val="20"/>
        </w:rPr>
        <w:t xml:space="preserve">                │</w:t>
      </w:r>
      <w:hyperlink w:anchor="Par584" w:history="1">
        <w:r>
          <w:rPr>
            <w:rFonts w:ascii="Courier New" w:hAnsi="Courier New" w:cs="Courier New"/>
            <w:color w:val="0000FF"/>
            <w:sz w:val="20"/>
            <w:szCs w:val="20"/>
          </w:rPr>
          <w:t>4.2</w:t>
        </w:r>
      </w:hyperlink>
    </w:p>
    <w:p w:rsidR="003A4313" w:rsidRDefault="003A4313">
      <w:pPr>
        <w:pStyle w:val="ConsPlusCell"/>
        <w:rPr>
          <w:rFonts w:ascii="Courier New" w:hAnsi="Courier New" w:cs="Courier New"/>
          <w:sz w:val="20"/>
          <w:szCs w:val="20"/>
        </w:rPr>
      </w:pPr>
      <w:r>
        <w:rPr>
          <w:rFonts w:ascii="Courier New" w:hAnsi="Courier New" w:cs="Courier New"/>
          <w:sz w:val="20"/>
          <w:szCs w:val="20"/>
        </w:rPr>
        <w:t>(в ред. Изменения N 1, утв.  Постановлением Госстандарта</w:t>
      </w:r>
    </w:p>
    <w:p w:rsidR="003A4313" w:rsidRDefault="003A4313">
      <w:pPr>
        <w:pStyle w:val="ConsPlusCell"/>
        <w:rPr>
          <w:rFonts w:ascii="Courier New" w:hAnsi="Courier New" w:cs="Courier New"/>
          <w:sz w:val="20"/>
          <w:szCs w:val="20"/>
        </w:rPr>
      </w:pPr>
      <w:r>
        <w:rPr>
          <w:rFonts w:ascii="Courier New" w:hAnsi="Courier New" w:cs="Courier New"/>
          <w:sz w:val="20"/>
          <w:szCs w:val="20"/>
        </w:rPr>
        <w:t>СССР от 29.06.1989 N 2259)</w:t>
      </w:r>
    </w:p>
    <w:p w:rsidR="003A4313" w:rsidRDefault="003A4313">
      <w:pPr>
        <w:pStyle w:val="ConsPlusCell"/>
        <w:rPr>
          <w:rFonts w:ascii="Courier New" w:hAnsi="Courier New" w:cs="Courier New"/>
          <w:sz w:val="20"/>
          <w:szCs w:val="20"/>
        </w:rPr>
      </w:pPr>
      <w:hyperlink r:id="rId33" w:history="1">
        <w:r>
          <w:rPr>
            <w:rFonts w:ascii="Courier New" w:hAnsi="Courier New" w:cs="Courier New"/>
            <w:color w:val="0000FF"/>
            <w:sz w:val="20"/>
            <w:szCs w:val="20"/>
          </w:rPr>
          <w:t>ГОСТ 22536.8-87</w:t>
        </w:r>
      </w:hyperlink>
      <w:r>
        <w:rPr>
          <w:rFonts w:ascii="Courier New" w:hAnsi="Courier New" w:cs="Courier New"/>
          <w:sz w:val="20"/>
          <w:szCs w:val="20"/>
        </w:rPr>
        <w:t xml:space="preserve">                │</w:t>
      </w:r>
      <w:hyperlink w:anchor="Par584" w:history="1">
        <w:r>
          <w:rPr>
            <w:rFonts w:ascii="Courier New" w:hAnsi="Courier New" w:cs="Courier New"/>
            <w:color w:val="0000FF"/>
            <w:sz w:val="20"/>
            <w:szCs w:val="20"/>
          </w:rPr>
          <w:t>4.2</w:t>
        </w:r>
      </w:hyperlink>
    </w:p>
    <w:p w:rsidR="003A4313" w:rsidRDefault="003A4313">
      <w:pPr>
        <w:pStyle w:val="ConsPlusCell"/>
        <w:rPr>
          <w:rFonts w:ascii="Courier New" w:hAnsi="Courier New" w:cs="Courier New"/>
          <w:sz w:val="20"/>
          <w:szCs w:val="20"/>
        </w:rPr>
      </w:pPr>
      <w:hyperlink r:id="rId34" w:history="1">
        <w:r>
          <w:rPr>
            <w:rFonts w:ascii="Courier New" w:hAnsi="Courier New" w:cs="Courier New"/>
            <w:color w:val="0000FF"/>
            <w:sz w:val="20"/>
            <w:szCs w:val="20"/>
          </w:rPr>
          <w:t>ГОСТ 22536.9-88</w:t>
        </w:r>
      </w:hyperlink>
      <w:r>
        <w:rPr>
          <w:rFonts w:ascii="Courier New" w:hAnsi="Courier New" w:cs="Courier New"/>
          <w:sz w:val="20"/>
          <w:szCs w:val="20"/>
        </w:rPr>
        <w:t xml:space="preserve">                │</w:t>
      </w:r>
      <w:hyperlink w:anchor="Par584" w:history="1">
        <w:r>
          <w:rPr>
            <w:rFonts w:ascii="Courier New" w:hAnsi="Courier New" w:cs="Courier New"/>
            <w:color w:val="0000FF"/>
            <w:sz w:val="20"/>
            <w:szCs w:val="20"/>
          </w:rPr>
          <w:t>4.2</w:t>
        </w:r>
      </w:hyperlink>
    </w:p>
    <w:p w:rsidR="003A4313" w:rsidRDefault="003A4313">
      <w:pPr>
        <w:pStyle w:val="ConsPlusCell"/>
        <w:rPr>
          <w:rFonts w:ascii="Courier New" w:hAnsi="Courier New" w:cs="Courier New"/>
          <w:sz w:val="20"/>
          <w:szCs w:val="20"/>
        </w:rPr>
      </w:pPr>
      <w:r>
        <w:rPr>
          <w:rFonts w:ascii="Courier New" w:hAnsi="Courier New" w:cs="Courier New"/>
          <w:sz w:val="20"/>
          <w:szCs w:val="20"/>
        </w:rPr>
        <w:t>(в ред. Изменения N 1, утв.  Постановлением Госстандарта</w:t>
      </w:r>
    </w:p>
    <w:p w:rsidR="003A4313" w:rsidRDefault="003A4313">
      <w:pPr>
        <w:pStyle w:val="ConsPlusCell"/>
        <w:rPr>
          <w:rFonts w:ascii="Courier New" w:hAnsi="Courier New" w:cs="Courier New"/>
          <w:sz w:val="20"/>
          <w:szCs w:val="20"/>
        </w:rPr>
      </w:pPr>
      <w:r>
        <w:rPr>
          <w:rFonts w:ascii="Courier New" w:hAnsi="Courier New" w:cs="Courier New"/>
          <w:sz w:val="20"/>
          <w:szCs w:val="20"/>
        </w:rPr>
        <w:t>СССР от 29.06.1989 N 2259)</w:t>
      </w:r>
    </w:p>
    <w:p w:rsidR="003A4313" w:rsidRDefault="003A4313">
      <w:pPr>
        <w:pStyle w:val="ConsPlusCell"/>
        <w:rPr>
          <w:rFonts w:ascii="Courier New" w:hAnsi="Courier New" w:cs="Courier New"/>
          <w:sz w:val="20"/>
          <w:szCs w:val="20"/>
        </w:rPr>
      </w:pPr>
      <w:hyperlink r:id="rId35" w:history="1">
        <w:r>
          <w:rPr>
            <w:rFonts w:ascii="Courier New" w:hAnsi="Courier New" w:cs="Courier New"/>
            <w:color w:val="0000FF"/>
            <w:sz w:val="20"/>
            <w:szCs w:val="20"/>
          </w:rPr>
          <w:t>ГОСТ 22536.10-88</w:t>
        </w:r>
      </w:hyperlink>
      <w:r>
        <w:rPr>
          <w:rFonts w:ascii="Courier New" w:hAnsi="Courier New" w:cs="Courier New"/>
          <w:sz w:val="20"/>
          <w:szCs w:val="20"/>
        </w:rPr>
        <w:t xml:space="preserve">               │</w:t>
      </w:r>
      <w:hyperlink w:anchor="Par584" w:history="1">
        <w:r>
          <w:rPr>
            <w:rFonts w:ascii="Courier New" w:hAnsi="Courier New" w:cs="Courier New"/>
            <w:color w:val="0000FF"/>
            <w:sz w:val="20"/>
            <w:szCs w:val="20"/>
          </w:rPr>
          <w:t>4.2</w:t>
        </w:r>
      </w:hyperlink>
    </w:p>
    <w:p w:rsidR="003A4313" w:rsidRDefault="003A4313">
      <w:pPr>
        <w:pStyle w:val="ConsPlusCell"/>
        <w:rPr>
          <w:rFonts w:ascii="Courier New" w:hAnsi="Courier New" w:cs="Courier New"/>
          <w:sz w:val="20"/>
          <w:szCs w:val="20"/>
        </w:rPr>
      </w:pPr>
      <w:hyperlink r:id="rId36" w:history="1">
        <w:r>
          <w:rPr>
            <w:rFonts w:ascii="Courier New" w:hAnsi="Courier New" w:cs="Courier New"/>
            <w:color w:val="0000FF"/>
            <w:sz w:val="20"/>
            <w:szCs w:val="20"/>
          </w:rPr>
          <w:t>ГОСТ 22536.11-87</w:t>
        </w:r>
      </w:hyperlink>
      <w:r>
        <w:rPr>
          <w:rFonts w:ascii="Courier New" w:hAnsi="Courier New" w:cs="Courier New"/>
          <w:sz w:val="20"/>
          <w:szCs w:val="20"/>
        </w:rPr>
        <w:t xml:space="preserve">               │</w:t>
      </w:r>
      <w:hyperlink w:anchor="Par584" w:history="1">
        <w:r>
          <w:rPr>
            <w:rFonts w:ascii="Courier New" w:hAnsi="Courier New" w:cs="Courier New"/>
            <w:color w:val="0000FF"/>
            <w:sz w:val="20"/>
            <w:szCs w:val="20"/>
          </w:rPr>
          <w:t>4.2</w:t>
        </w:r>
      </w:hyperlink>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КонсультантПлюс: примечание.</w:t>
      </w: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Взамен ГОСТ 22536.12-77 с 1 января 1990 года введен в действие</w:t>
      </w:r>
    </w:p>
    <w:p w:rsidR="003A4313" w:rsidRDefault="003A4313">
      <w:pPr>
        <w:pStyle w:val="ConsPlusCell"/>
        <w:rPr>
          <w:rFonts w:ascii="Courier New" w:hAnsi="Courier New" w:cs="Courier New"/>
          <w:sz w:val="20"/>
          <w:szCs w:val="20"/>
        </w:rPr>
      </w:pPr>
      <w:hyperlink r:id="rId37" w:history="1">
        <w:r>
          <w:rPr>
            <w:rFonts w:ascii="Courier New" w:hAnsi="Courier New" w:cs="Courier New"/>
            <w:color w:val="0000FF"/>
            <w:sz w:val="20"/>
            <w:szCs w:val="20"/>
          </w:rPr>
          <w:t>ГОСТ 22536.12-88</w:t>
        </w:r>
      </w:hyperlink>
      <w:r>
        <w:rPr>
          <w:rFonts w:ascii="Courier New" w:hAnsi="Courier New" w:cs="Courier New"/>
          <w:sz w:val="20"/>
          <w:szCs w:val="20"/>
        </w:rPr>
        <w:t>.</w:t>
      </w:r>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pStyle w:val="ConsPlusCell"/>
        <w:rPr>
          <w:rFonts w:ascii="Courier New" w:hAnsi="Courier New" w:cs="Courier New"/>
          <w:sz w:val="20"/>
          <w:szCs w:val="20"/>
        </w:rPr>
      </w:pPr>
      <w:r>
        <w:rPr>
          <w:rFonts w:ascii="Courier New" w:hAnsi="Courier New" w:cs="Courier New"/>
          <w:sz w:val="20"/>
          <w:szCs w:val="20"/>
        </w:rPr>
        <w:t>ГОСТ 22536.12-77               │</w:t>
      </w:r>
      <w:hyperlink w:anchor="Par584" w:history="1">
        <w:r>
          <w:rPr>
            <w:rFonts w:ascii="Courier New" w:hAnsi="Courier New" w:cs="Courier New"/>
            <w:color w:val="0000FF"/>
            <w:sz w:val="20"/>
            <w:szCs w:val="20"/>
          </w:rPr>
          <w:t>4.2</w:t>
        </w:r>
      </w:hyperlink>
    </w:p>
    <w:p w:rsidR="003A4313" w:rsidRDefault="003A4313">
      <w:pPr>
        <w:pStyle w:val="ConsPlusCell"/>
        <w:rPr>
          <w:rFonts w:ascii="Courier New" w:hAnsi="Courier New" w:cs="Courier New"/>
          <w:sz w:val="20"/>
          <w:szCs w:val="20"/>
        </w:rPr>
      </w:pPr>
      <w:r>
        <w:rPr>
          <w:rFonts w:ascii="Courier New" w:hAnsi="Courier New" w:cs="Courier New"/>
          <w:sz w:val="20"/>
          <w:szCs w:val="20"/>
        </w:rPr>
        <w:t>ГОСТ 22536.13-77               │</w:t>
      </w:r>
      <w:hyperlink w:anchor="Par584" w:history="1">
        <w:r>
          <w:rPr>
            <w:rFonts w:ascii="Courier New" w:hAnsi="Courier New" w:cs="Courier New"/>
            <w:color w:val="0000FF"/>
            <w:sz w:val="20"/>
            <w:szCs w:val="20"/>
          </w:rPr>
          <w:t>4.2</w:t>
        </w:r>
      </w:hyperlink>
    </w:p>
    <w:p w:rsidR="003A4313" w:rsidRDefault="003A4313">
      <w:pPr>
        <w:pStyle w:val="ConsPlusCell"/>
        <w:rPr>
          <w:rFonts w:ascii="Courier New" w:hAnsi="Courier New" w:cs="Courier New"/>
          <w:sz w:val="20"/>
          <w:szCs w:val="20"/>
        </w:rPr>
      </w:pPr>
      <w:r>
        <w:rPr>
          <w:rFonts w:ascii="Courier New" w:hAnsi="Courier New" w:cs="Courier New"/>
          <w:sz w:val="20"/>
          <w:szCs w:val="20"/>
        </w:rPr>
        <w:t>ГОСТ 22727-77                  │</w:t>
      </w:r>
      <w:hyperlink w:anchor="Par594" w:history="1">
        <w:r>
          <w:rPr>
            <w:rFonts w:ascii="Courier New" w:hAnsi="Courier New" w:cs="Courier New"/>
            <w:color w:val="0000FF"/>
            <w:sz w:val="20"/>
            <w:szCs w:val="20"/>
          </w:rPr>
          <w:t>4.5</w:t>
        </w:r>
      </w:hyperlink>
    </w:p>
    <w:p w:rsidR="003A4313" w:rsidRDefault="003A4313">
      <w:pPr>
        <w:pStyle w:val="ConsPlusCell"/>
        <w:rPr>
          <w:rFonts w:ascii="Courier New" w:hAnsi="Courier New" w:cs="Courier New"/>
          <w:sz w:val="20"/>
          <w:szCs w:val="20"/>
        </w:rPr>
      </w:pPr>
      <w:r>
        <w:rPr>
          <w:rFonts w:ascii="Courier New" w:hAnsi="Courier New" w:cs="Courier New"/>
          <w:sz w:val="20"/>
          <w:szCs w:val="20"/>
        </w:rPr>
        <w:t>ГОСТ 22727-88                  │</w:t>
      </w:r>
      <w:hyperlink w:anchor="Par594" w:history="1">
        <w:r>
          <w:rPr>
            <w:rFonts w:ascii="Courier New" w:hAnsi="Courier New" w:cs="Courier New"/>
            <w:color w:val="0000FF"/>
            <w:sz w:val="20"/>
            <w:szCs w:val="20"/>
          </w:rPr>
          <w:t>4.5</w:t>
        </w:r>
      </w:hyperlink>
    </w:p>
    <w:p w:rsidR="003A4313" w:rsidRDefault="003A4313">
      <w:pPr>
        <w:pStyle w:val="ConsPlusCell"/>
        <w:rPr>
          <w:rFonts w:ascii="Courier New" w:hAnsi="Courier New" w:cs="Courier New"/>
          <w:sz w:val="20"/>
          <w:szCs w:val="20"/>
        </w:rPr>
      </w:pPr>
      <w:hyperlink r:id="rId38" w:history="1">
        <w:r>
          <w:rPr>
            <w:rFonts w:ascii="Courier New" w:hAnsi="Courier New" w:cs="Courier New"/>
            <w:color w:val="0000FF"/>
            <w:sz w:val="20"/>
            <w:szCs w:val="20"/>
          </w:rPr>
          <w:t>ГОСТ 25577-83</w:t>
        </w:r>
      </w:hyperlink>
      <w:r>
        <w:rPr>
          <w:rFonts w:ascii="Courier New" w:hAnsi="Courier New" w:cs="Courier New"/>
          <w:sz w:val="20"/>
          <w:szCs w:val="20"/>
        </w:rPr>
        <w:t xml:space="preserve">                  │</w:t>
      </w:r>
      <w:hyperlink w:anchor="Par197" w:history="1">
        <w:r>
          <w:rPr>
            <w:rFonts w:ascii="Courier New" w:hAnsi="Courier New" w:cs="Courier New"/>
            <w:color w:val="0000FF"/>
            <w:sz w:val="20"/>
            <w:szCs w:val="20"/>
          </w:rPr>
          <w:t>1.2</w:t>
        </w:r>
      </w:hyperlink>
    </w:p>
    <w:p w:rsidR="003A4313" w:rsidRDefault="003A4313">
      <w:pPr>
        <w:pStyle w:val="ConsPlusCell"/>
        <w:rPr>
          <w:rFonts w:ascii="Courier New" w:hAnsi="Courier New" w:cs="Courier New"/>
          <w:sz w:val="20"/>
          <w:szCs w:val="20"/>
        </w:rPr>
      </w:pPr>
      <w:r>
        <w:rPr>
          <w:rFonts w:ascii="Courier New" w:hAnsi="Courier New" w:cs="Courier New"/>
          <w:sz w:val="20"/>
          <w:szCs w:val="20"/>
        </w:rPr>
        <w:t>ГОСТ 26020-83                  │</w:t>
      </w:r>
      <w:hyperlink w:anchor="Par197" w:history="1">
        <w:r>
          <w:rPr>
            <w:rFonts w:ascii="Courier New" w:hAnsi="Courier New" w:cs="Courier New"/>
            <w:color w:val="0000FF"/>
            <w:sz w:val="20"/>
            <w:szCs w:val="20"/>
          </w:rPr>
          <w:t>1.2</w:t>
        </w:r>
      </w:hyperlink>
    </w:p>
    <w:p w:rsidR="003A4313" w:rsidRDefault="003A4313">
      <w:pPr>
        <w:pStyle w:val="ConsPlusCell"/>
        <w:rPr>
          <w:rFonts w:ascii="Courier New" w:hAnsi="Courier New" w:cs="Courier New"/>
          <w:sz w:val="20"/>
          <w:szCs w:val="20"/>
        </w:rPr>
      </w:pPr>
      <w:r>
        <w:rPr>
          <w:rFonts w:ascii="Courier New" w:hAnsi="Courier New" w:cs="Courier New"/>
          <w:sz w:val="20"/>
          <w:szCs w:val="20"/>
        </w:rPr>
        <w:t>ОСТ 14-34-78                   │</w:t>
      </w:r>
      <w:hyperlink w:anchor="Par751" w:history="1">
        <w:r>
          <w:rPr>
            <w:rFonts w:ascii="Courier New" w:hAnsi="Courier New" w:cs="Courier New"/>
            <w:color w:val="0000FF"/>
            <w:sz w:val="20"/>
            <w:szCs w:val="20"/>
          </w:rPr>
          <w:t>приложение 3</w:t>
        </w:r>
      </w:hyperlink>
    </w:p>
    <w:p w:rsidR="003A4313" w:rsidRDefault="003A4313">
      <w:pPr>
        <w:widowControl w:val="0"/>
        <w:autoSpaceDE w:val="0"/>
        <w:autoSpaceDN w:val="0"/>
        <w:adjustRightInd w:val="0"/>
        <w:spacing w:after="0" w:line="240" w:lineRule="auto"/>
        <w:rPr>
          <w:rFonts w:ascii="Calibri" w:hAnsi="Calibri" w:cs="Calibri"/>
          <w:sz w:val="20"/>
          <w:szCs w:val="20"/>
        </w:rPr>
      </w:pP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стандарт распространяется на горячекатаный фасонный (уголки, двутавры, швеллеры), листовой, широкополосный универсальный прокат и гнутые профили из углеродистой и низколегированной стали, предназначенные для строительных стальных конструкций со сварными и другими соединениями.</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применять прокат, изготовленный по настоящему стандарту, для других отраслей промышленности.</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1. СОРТАМЕНТ</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Фасонный прокат изготовляют из стали С235, С245, С255, С275, С285, С345, С345К, С375, листовой универсальный прокат и гнутые профили - из стали С235, С245, С255, С275, С285, С345, С345К, С375, С390, С390К, С440, С590, С590К.</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Буква С означает - сталь строительная, цифры условно обозначают предел текучести проката, буква К - вариант химического состава.</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Соответствующие марки по действующим стандартам приведены в </w:t>
      </w:r>
      <w:hyperlink w:anchor="Par634" w:history="1">
        <w:r>
          <w:rPr>
            <w:rFonts w:ascii="Calibri" w:hAnsi="Calibri" w:cs="Calibri"/>
            <w:color w:val="0000FF"/>
          </w:rPr>
          <w:t>Приложении 1.</w:t>
        </w:r>
      </w:hyperlink>
    </w:p>
    <w:p w:rsidR="003A4313" w:rsidRDefault="003A4313">
      <w:pPr>
        <w:widowControl w:val="0"/>
        <w:autoSpaceDE w:val="0"/>
        <w:autoSpaceDN w:val="0"/>
        <w:adjustRightInd w:val="0"/>
        <w:spacing w:after="0" w:line="240" w:lineRule="auto"/>
        <w:ind w:firstLine="540"/>
        <w:jc w:val="both"/>
        <w:rPr>
          <w:rFonts w:ascii="Calibri" w:hAnsi="Calibri" w:cs="Calibri"/>
        </w:rPr>
      </w:pPr>
      <w:bookmarkStart w:id="1" w:name="Par197"/>
      <w:bookmarkEnd w:id="1"/>
      <w:r>
        <w:rPr>
          <w:rFonts w:ascii="Calibri" w:hAnsi="Calibri" w:cs="Calibri"/>
        </w:rPr>
        <w:t>1.2. По форме, размерам и предельным отклонениям прокат должен соответствовать требованиям:</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ГОСТ 8509-86 - для углового равнополочного,</w:t>
      </w:r>
    </w:p>
    <w:p w:rsidR="003A4313" w:rsidRDefault="003A4313">
      <w:pPr>
        <w:widowControl w:val="0"/>
        <w:autoSpaceDE w:val="0"/>
        <w:autoSpaceDN w:val="0"/>
        <w:adjustRightInd w:val="0"/>
        <w:spacing w:after="0" w:line="240" w:lineRule="auto"/>
        <w:ind w:firstLine="540"/>
        <w:jc w:val="both"/>
        <w:rPr>
          <w:rFonts w:ascii="Calibri" w:hAnsi="Calibri" w:cs="Calibri"/>
        </w:rPr>
      </w:pPr>
      <w:hyperlink r:id="rId39" w:history="1">
        <w:r>
          <w:rPr>
            <w:rFonts w:ascii="Calibri" w:hAnsi="Calibri" w:cs="Calibri"/>
            <w:color w:val="0000FF"/>
          </w:rPr>
          <w:t>ГОСТ 8510-86</w:t>
        </w:r>
      </w:hyperlink>
      <w:r>
        <w:rPr>
          <w:rFonts w:ascii="Calibri" w:hAnsi="Calibri" w:cs="Calibri"/>
        </w:rPr>
        <w:t xml:space="preserve"> - для углового неравнополочного,</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ГОСТ 8239-72 - для балок двутавровых,</w:t>
      </w:r>
    </w:p>
    <w:p w:rsidR="003A4313" w:rsidRDefault="003A4313">
      <w:pPr>
        <w:widowControl w:val="0"/>
        <w:autoSpaceDE w:val="0"/>
        <w:autoSpaceDN w:val="0"/>
        <w:adjustRightInd w:val="0"/>
        <w:spacing w:after="0" w:line="240" w:lineRule="auto"/>
        <w:ind w:firstLine="540"/>
        <w:jc w:val="both"/>
        <w:rPr>
          <w:rFonts w:ascii="Calibri" w:hAnsi="Calibri" w:cs="Calibri"/>
        </w:rPr>
      </w:pPr>
      <w:hyperlink r:id="rId40" w:history="1">
        <w:r>
          <w:rPr>
            <w:rFonts w:ascii="Calibri" w:hAnsi="Calibri" w:cs="Calibri"/>
            <w:color w:val="0000FF"/>
          </w:rPr>
          <w:t>ГОСТ 19425-74</w:t>
        </w:r>
      </w:hyperlink>
      <w:r>
        <w:rPr>
          <w:rFonts w:ascii="Calibri" w:hAnsi="Calibri" w:cs="Calibri"/>
        </w:rPr>
        <w:t xml:space="preserve"> - для балок двутавровых и швеллеров специальных,</w:t>
      </w:r>
    </w:p>
    <w:p w:rsidR="003A4313" w:rsidRDefault="003A4313">
      <w:pPr>
        <w:widowControl w:val="0"/>
        <w:autoSpaceDE w:val="0"/>
        <w:autoSpaceDN w:val="0"/>
        <w:adjustRightInd w:val="0"/>
        <w:spacing w:after="0" w:line="240" w:lineRule="auto"/>
        <w:ind w:firstLine="540"/>
        <w:jc w:val="both"/>
        <w:rPr>
          <w:rFonts w:ascii="Calibri" w:hAnsi="Calibri" w:cs="Calibri"/>
        </w:rPr>
      </w:pPr>
      <w:hyperlink r:id="rId41" w:history="1">
        <w:r>
          <w:rPr>
            <w:rFonts w:ascii="Calibri" w:hAnsi="Calibri" w:cs="Calibri"/>
            <w:color w:val="0000FF"/>
          </w:rPr>
          <w:t>ГОСТ 26020-83</w:t>
        </w:r>
      </w:hyperlink>
      <w:r>
        <w:rPr>
          <w:rFonts w:ascii="Calibri" w:hAnsi="Calibri" w:cs="Calibri"/>
        </w:rPr>
        <w:t xml:space="preserve"> - для двутавров с параллельными гранями полок,</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ГОСТ 8240-72 - для швеллеров,</w:t>
      </w:r>
    </w:p>
    <w:p w:rsidR="003A4313" w:rsidRDefault="003A4313">
      <w:pPr>
        <w:widowControl w:val="0"/>
        <w:autoSpaceDE w:val="0"/>
        <w:autoSpaceDN w:val="0"/>
        <w:adjustRightInd w:val="0"/>
        <w:spacing w:after="0" w:line="240" w:lineRule="auto"/>
        <w:ind w:firstLine="540"/>
        <w:jc w:val="both"/>
        <w:rPr>
          <w:rFonts w:ascii="Calibri" w:hAnsi="Calibri" w:cs="Calibri"/>
        </w:rPr>
      </w:pPr>
      <w:hyperlink r:id="rId42" w:history="1">
        <w:r>
          <w:rPr>
            <w:rFonts w:ascii="Calibri" w:hAnsi="Calibri" w:cs="Calibri"/>
            <w:color w:val="0000FF"/>
          </w:rPr>
          <w:t>ГОСТ 19903-74</w:t>
        </w:r>
      </w:hyperlink>
      <w:r>
        <w:rPr>
          <w:rFonts w:ascii="Calibri" w:hAnsi="Calibri" w:cs="Calibri"/>
        </w:rPr>
        <w:t xml:space="preserve"> - для листового проката,</w:t>
      </w:r>
    </w:p>
    <w:p w:rsidR="003A4313" w:rsidRDefault="003A4313">
      <w:pPr>
        <w:widowControl w:val="0"/>
        <w:autoSpaceDE w:val="0"/>
        <w:autoSpaceDN w:val="0"/>
        <w:adjustRightInd w:val="0"/>
        <w:spacing w:after="0" w:line="240" w:lineRule="auto"/>
        <w:ind w:firstLine="540"/>
        <w:jc w:val="both"/>
        <w:rPr>
          <w:rFonts w:ascii="Calibri" w:hAnsi="Calibri" w:cs="Calibri"/>
        </w:rPr>
      </w:pPr>
      <w:hyperlink r:id="rId43" w:history="1">
        <w:r>
          <w:rPr>
            <w:rFonts w:ascii="Calibri" w:hAnsi="Calibri" w:cs="Calibri"/>
            <w:color w:val="0000FF"/>
          </w:rPr>
          <w:t>ГОСТ 82-70</w:t>
        </w:r>
      </w:hyperlink>
      <w:r>
        <w:rPr>
          <w:rFonts w:ascii="Calibri" w:hAnsi="Calibri" w:cs="Calibri"/>
        </w:rPr>
        <w:t xml:space="preserve"> - для широкополосного универсального проката,</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ГОСТ 8706-78 - для листов просечно-вытяжных,</w:t>
      </w:r>
    </w:p>
    <w:p w:rsidR="003A4313" w:rsidRDefault="003A4313">
      <w:pPr>
        <w:widowControl w:val="0"/>
        <w:autoSpaceDE w:val="0"/>
        <w:autoSpaceDN w:val="0"/>
        <w:adjustRightInd w:val="0"/>
        <w:spacing w:after="0" w:line="240" w:lineRule="auto"/>
        <w:ind w:firstLine="540"/>
        <w:jc w:val="both"/>
        <w:rPr>
          <w:rFonts w:ascii="Calibri" w:hAnsi="Calibri" w:cs="Calibri"/>
        </w:rPr>
      </w:pPr>
      <w:hyperlink r:id="rId44" w:history="1">
        <w:r>
          <w:rPr>
            <w:rFonts w:ascii="Calibri" w:hAnsi="Calibri" w:cs="Calibri"/>
            <w:color w:val="0000FF"/>
          </w:rPr>
          <w:t>ГОСТ 8568-77</w:t>
        </w:r>
      </w:hyperlink>
      <w:r>
        <w:rPr>
          <w:rFonts w:ascii="Calibri" w:hAnsi="Calibri" w:cs="Calibri"/>
        </w:rPr>
        <w:t xml:space="preserve"> - для листов с ромбическим и чечевичным рифлением,</w:t>
      </w:r>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Взамен ГОСТ 19771-74 Постановлением Госстандарта РФ от 02.06.1997 N 206 с 1 января 1998 </w:t>
      </w:r>
      <w:r>
        <w:rPr>
          <w:rFonts w:ascii="Calibri" w:hAnsi="Calibri" w:cs="Calibri"/>
        </w:rPr>
        <w:lastRenderedPageBreak/>
        <w:t xml:space="preserve">года введен в действие </w:t>
      </w:r>
      <w:hyperlink r:id="rId45" w:history="1">
        <w:r>
          <w:rPr>
            <w:rFonts w:ascii="Calibri" w:hAnsi="Calibri" w:cs="Calibri"/>
            <w:color w:val="0000FF"/>
          </w:rPr>
          <w:t>ГОСТ 19771-93</w:t>
        </w:r>
      </w:hyperlink>
      <w:r>
        <w:rPr>
          <w:rFonts w:ascii="Calibri" w:hAnsi="Calibri" w:cs="Calibri"/>
        </w:rPr>
        <w:t>.</w:t>
      </w:r>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Взамен ГОСТ 14635-79 Постановлением Госстандарта РФ от 19.06.1996 N 379 введен в действие с 1 января 1997 года </w:t>
      </w:r>
      <w:hyperlink r:id="rId46" w:history="1">
        <w:r>
          <w:rPr>
            <w:rFonts w:ascii="Calibri" w:hAnsi="Calibri" w:cs="Calibri"/>
            <w:color w:val="0000FF"/>
          </w:rPr>
          <w:t>ГОСТ 14635-93</w:t>
        </w:r>
      </w:hyperlink>
      <w:r>
        <w:rPr>
          <w:rFonts w:ascii="Calibri" w:hAnsi="Calibri" w:cs="Calibri"/>
        </w:rPr>
        <w:t>.</w:t>
      </w:r>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widowControl w:val="0"/>
        <w:autoSpaceDE w:val="0"/>
        <w:autoSpaceDN w:val="0"/>
        <w:adjustRightInd w:val="0"/>
        <w:spacing w:after="0" w:line="240" w:lineRule="auto"/>
        <w:ind w:firstLine="540"/>
        <w:jc w:val="both"/>
        <w:rPr>
          <w:rFonts w:ascii="Calibri" w:hAnsi="Calibri" w:cs="Calibri"/>
        </w:rPr>
      </w:pPr>
      <w:hyperlink r:id="rId47" w:history="1">
        <w:r>
          <w:rPr>
            <w:rFonts w:ascii="Calibri" w:hAnsi="Calibri" w:cs="Calibri"/>
            <w:color w:val="0000FF"/>
          </w:rPr>
          <w:t>ГОСТ 7511-73</w:t>
        </w:r>
      </w:hyperlink>
      <w:r>
        <w:rPr>
          <w:rFonts w:ascii="Calibri" w:hAnsi="Calibri" w:cs="Calibri"/>
        </w:rPr>
        <w:t xml:space="preserve">, </w:t>
      </w:r>
      <w:hyperlink r:id="rId48" w:history="1">
        <w:r>
          <w:rPr>
            <w:rFonts w:ascii="Calibri" w:hAnsi="Calibri" w:cs="Calibri"/>
            <w:color w:val="0000FF"/>
          </w:rPr>
          <w:t>ГОСТ 8278-83</w:t>
        </w:r>
      </w:hyperlink>
      <w:r>
        <w:rPr>
          <w:rFonts w:ascii="Calibri" w:hAnsi="Calibri" w:cs="Calibri"/>
        </w:rPr>
        <w:t xml:space="preserve">, </w:t>
      </w:r>
      <w:hyperlink r:id="rId49" w:history="1">
        <w:r>
          <w:rPr>
            <w:rFonts w:ascii="Calibri" w:hAnsi="Calibri" w:cs="Calibri"/>
            <w:color w:val="0000FF"/>
          </w:rPr>
          <w:t>ГОСТ 8281-80</w:t>
        </w:r>
      </w:hyperlink>
      <w:r>
        <w:rPr>
          <w:rFonts w:ascii="Calibri" w:hAnsi="Calibri" w:cs="Calibri"/>
        </w:rPr>
        <w:t xml:space="preserve">, </w:t>
      </w:r>
      <w:hyperlink r:id="rId50" w:history="1">
        <w:r>
          <w:rPr>
            <w:rFonts w:ascii="Calibri" w:hAnsi="Calibri" w:cs="Calibri"/>
            <w:color w:val="0000FF"/>
          </w:rPr>
          <w:t>ГОСТ 8282-83</w:t>
        </w:r>
      </w:hyperlink>
      <w:r>
        <w:rPr>
          <w:rFonts w:ascii="Calibri" w:hAnsi="Calibri" w:cs="Calibri"/>
        </w:rPr>
        <w:t xml:space="preserve">, ГОСТ 8283-77, ГОСТ 9234-74, ГОСТ 10551-75, ГОСТ 13229-78, ГОСТ 14635-79, ГОСТ 19771-74, ГОСТ 19772-74, </w:t>
      </w:r>
      <w:hyperlink r:id="rId51" w:history="1">
        <w:r>
          <w:rPr>
            <w:rFonts w:ascii="Calibri" w:hAnsi="Calibri" w:cs="Calibri"/>
            <w:color w:val="0000FF"/>
          </w:rPr>
          <w:t>ГОСТ 25577-83</w:t>
        </w:r>
      </w:hyperlink>
      <w:r>
        <w:rPr>
          <w:rFonts w:ascii="Calibri" w:hAnsi="Calibri" w:cs="Calibri"/>
        </w:rPr>
        <w:t xml:space="preserve"> - для профилей гнутых.</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Условные обозначения проката должны соответствовать приведенным в </w:t>
      </w:r>
      <w:hyperlink w:anchor="Par696" w:history="1">
        <w:r>
          <w:rPr>
            <w:rFonts w:ascii="Calibri" w:hAnsi="Calibri" w:cs="Calibri"/>
            <w:color w:val="0000FF"/>
          </w:rPr>
          <w:t>Приложении 2.</w:t>
        </w:r>
      </w:hyperlink>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2. ТЕХНИЧЕСКИЕ ТРЕБОВАНИЯ</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Прокат изготовляют в соответствии с требованиями настоящего стандарта по технологическому регламенту, утвержденному в установленном порядке.</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Химический состав стали по плавочному анализу ковшовой пробы должен соответствовать нормам, приведенным в табл. 1.</w:t>
      </w:r>
    </w:p>
    <w:p w:rsidR="003A4313" w:rsidRDefault="003A4313">
      <w:pPr>
        <w:widowControl w:val="0"/>
        <w:autoSpaceDE w:val="0"/>
        <w:autoSpaceDN w:val="0"/>
        <w:adjustRightInd w:val="0"/>
        <w:spacing w:after="0" w:line="240" w:lineRule="auto"/>
        <w:ind w:firstLine="540"/>
        <w:jc w:val="both"/>
        <w:rPr>
          <w:rFonts w:ascii="Calibri" w:hAnsi="Calibri" w:cs="Calibri"/>
        </w:rPr>
        <w:sectPr w:rsidR="003A4313" w:rsidSect="004215E3">
          <w:pgSz w:w="12240" w:h="15840"/>
          <w:pgMar w:top="1440" w:right="1440" w:bottom="1440" w:left="1440" w:header="720" w:footer="720" w:gutter="0"/>
          <w:cols w:space="720"/>
          <w:docGrid w:linePitch="360"/>
        </w:sectPr>
      </w:pP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jc w:val="right"/>
        <w:rPr>
          <w:rFonts w:ascii="Calibri" w:hAnsi="Calibri" w:cs="Calibri"/>
        </w:rPr>
      </w:pPr>
      <w:bookmarkStart w:id="2" w:name="Par224"/>
      <w:bookmarkEnd w:id="2"/>
      <w:r>
        <w:rPr>
          <w:rFonts w:ascii="Calibri" w:hAnsi="Calibri" w:cs="Calibri"/>
        </w:rPr>
        <w:t>Таблица 1</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pStyle w:val="ConsPlusCell"/>
        <w:rPr>
          <w:rFonts w:ascii="Courier New" w:hAnsi="Courier New" w:cs="Courier New"/>
          <w:sz w:val="18"/>
          <w:szCs w:val="18"/>
        </w:rPr>
      </w:pPr>
      <w:r>
        <w:rPr>
          <w:rFonts w:ascii="Courier New" w:hAnsi="Courier New" w:cs="Courier New"/>
          <w:sz w:val="18"/>
          <w:szCs w:val="18"/>
        </w:rPr>
        <w:t>──────────┬────────────────────────────────────────────────────────────────────────────────────────────</w:t>
      </w:r>
    </w:p>
    <w:p w:rsidR="003A4313" w:rsidRDefault="003A4313">
      <w:pPr>
        <w:pStyle w:val="ConsPlusCell"/>
        <w:rPr>
          <w:rFonts w:ascii="Courier New" w:hAnsi="Courier New" w:cs="Courier New"/>
          <w:sz w:val="18"/>
          <w:szCs w:val="18"/>
        </w:rPr>
      </w:pPr>
      <w:r>
        <w:rPr>
          <w:rFonts w:ascii="Courier New" w:hAnsi="Courier New" w:cs="Courier New"/>
          <w:sz w:val="18"/>
          <w:szCs w:val="18"/>
        </w:rPr>
        <w:t>Наименова-│                                  Массовая доля элементов, %</w:t>
      </w:r>
    </w:p>
    <w:p w:rsidR="003A4313" w:rsidRDefault="003A4313">
      <w:pPr>
        <w:pStyle w:val="ConsPlusCell"/>
        <w:rPr>
          <w:rFonts w:ascii="Courier New" w:hAnsi="Courier New" w:cs="Courier New"/>
          <w:sz w:val="18"/>
          <w:szCs w:val="18"/>
        </w:rPr>
      </w:pPr>
      <w:r>
        <w:rPr>
          <w:rFonts w:ascii="Courier New" w:hAnsi="Courier New" w:cs="Courier New"/>
          <w:sz w:val="18"/>
          <w:szCs w:val="18"/>
        </w:rPr>
        <w:t>ние стали ├─────┬───────────┬───────────┬─────┬────────┬────────┬────────┬────────┬──────┬─────────────</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│угле-│ марганца  │  кремния  │серы,│фосфора │ хрома  │ никеля │  меди  │вана- │   других</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│рода,│           │           │не   │        │        │        │        │дия   │  элементов</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│не   │           │           │более│        │        │        │        │      │</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│более│           │           │     │        │        │        │        │      │</w:t>
      </w:r>
    </w:p>
    <w:p w:rsidR="003A4313" w:rsidRDefault="003A4313">
      <w:pPr>
        <w:pStyle w:val="ConsPlusCell"/>
        <w:rPr>
          <w:rFonts w:ascii="Courier New" w:hAnsi="Courier New" w:cs="Courier New"/>
          <w:sz w:val="18"/>
          <w:szCs w:val="18"/>
        </w:rPr>
      </w:pPr>
      <w:r>
        <w:rPr>
          <w:rFonts w:ascii="Courier New" w:hAnsi="Courier New" w:cs="Courier New"/>
          <w:sz w:val="18"/>
          <w:szCs w:val="18"/>
        </w:rPr>
        <w:t>──────────┼─────┼───────────┼───────────┼─────┼────────┼────────┼────────┼────────┼──────┼─────────────</w:t>
      </w:r>
    </w:p>
    <w:p w:rsidR="003A4313" w:rsidRDefault="003A4313">
      <w:pPr>
        <w:pStyle w:val="ConsPlusCell"/>
        <w:rPr>
          <w:rFonts w:ascii="Courier New" w:hAnsi="Courier New" w:cs="Courier New"/>
          <w:sz w:val="18"/>
          <w:szCs w:val="18"/>
        </w:rPr>
      </w:pPr>
      <w:r>
        <w:rPr>
          <w:rFonts w:ascii="Courier New" w:hAnsi="Courier New" w:cs="Courier New"/>
          <w:sz w:val="18"/>
          <w:szCs w:val="18"/>
        </w:rPr>
        <w:t>С235      │ 0,22│ Не более  │ Не более  │0,050│Не более│Не более│Не более│Не более│   -  │      -</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0,60    │   0,05    │     │  0,040 │  0,30  │  0,30  │  0,30  │      │</w:t>
      </w:r>
    </w:p>
    <w:p w:rsidR="003A4313" w:rsidRDefault="003A4313">
      <w:pPr>
        <w:pStyle w:val="ConsPlusCell"/>
        <w:rPr>
          <w:rFonts w:ascii="Courier New" w:hAnsi="Courier New" w:cs="Courier New"/>
          <w:sz w:val="18"/>
          <w:szCs w:val="18"/>
        </w:rPr>
      </w:pPr>
      <w:r>
        <w:rPr>
          <w:rFonts w:ascii="Courier New" w:hAnsi="Courier New" w:cs="Courier New"/>
          <w:sz w:val="18"/>
          <w:szCs w:val="18"/>
        </w:rPr>
        <w:t>──────────┼─────┼───────────┼───────────┼─────┼────────┼────────┼────────┼────────┼──────┼─────────────</w:t>
      </w:r>
    </w:p>
    <w:p w:rsidR="003A4313" w:rsidRDefault="003A4313">
      <w:pPr>
        <w:pStyle w:val="ConsPlusCell"/>
        <w:rPr>
          <w:rFonts w:ascii="Courier New" w:hAnsi="Courier New" w:cs="Courier New"/>
          <w:sz w:val="18"/>
          <w:szCs w:val="18"/>
        </w:rPr>
      </w:pPr>
      <w:r>
        <w:rPr>
          <w:rFonts w:ascii="Courier New" w:hAnsi="Courier New" w:cs="Courier New"/>
          <w:sz w:val="18"/>
          <w:szCs w:val="18"/>
        </w:rPr>
        <w:t>С245,     │ 0,22│ Не более  │0,05 - 0,15│0,050│Не более│Не более│Не более│Не более│   -  │      -</w:t>
      </w:r>
    </w:p>
    <w:p w:rsidR="003A4313" w:rsidRDefault="003A4313">
      <w:pPr>
        <w:pStyle w:val="ConsPlusCell"/>
        <w:rPr>
          <w:rFonts w:ascii="Courier New" w:hAnsi="Courier New" w:cs="Courier New"/>
          <w:sz w:val="18"/>
          <w:szCs w:val="18"/>
        </w:rPr>
      </w:pPr>
      <w:r>
        <w:rPr>
          <w:rFonts w:ascii="Courier New" w:hAnsi="Courier New" w:cs="Courier New"/>
          <w:sz w:val="18"/>
          <w:szCs w:val="18"/>
        </w:rPr>
        <w:t>С275,     │     │   0,65    │           │     │  0,040 │  0,30  │  0,30  │  0,30  │      │</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С345Т </w:t>
      </w:r>
      <w:hyperlink w:anchor="Par277" w:history="1">
        <w:r>
          <w:rPr>
            <w:rFonts w:ascii="Courier New" w:hAnsi="Courier New" w:cs="Courier New"/>
            <w:color w:val="0000FF"/>
            <w:sz w:val="18"/>
            <w:szCs w:val="18"/>
          </w:rPr>
          <w:t>&lt;*&gt;,</w:t>
        </w:r>
      </w:hyperlink>
      <w:r>
        <w:rPr>
          <w:rFonts w:ascii="Courier New" w:hAnsi="Courier New" w:cs="Courier New"/>
          <w:sz w:val="18"/>
          <w:szCs w:val="18"/>
        </w:rPr>
        <w:t>│     │           │           │     │        │        │        │        │      │</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С375Т </w:t>
      </w:r>
      <w:hyperlink w:anchor="Par277" w:history="1">
        <w:r>
          <w:rPr>
            <w:rFonts w:ascii="Courier New" w:hAnsi="Courier New" w:cs="Courier New"/>
            <w:color w:val="0000FF"/>
            <w:sz w:val="18"/>
            <w:szCs w:val="18"/>
          </w:rPr>
          <w:t>&lt;*&gt;</w:t>
        </w:r>
      </w:hyperlink>
      <w:r>
        <w:rPr>
          <w:rFonts w:ascii="Courier New" w:hAnsi="Courier New" w:cs="Courier New"/>
          <w:sz w:val="18"/>
          <w:szCs w:val="18"/>
        </w:rPr>
        <w:t xml:space="preserve"> │     │           │           │     │        │        │        │        │      │</w:t>
      </w:r>
    </w:p>
    <w:p w:rsidR="003A4313" w:rsidRDefault="003A4313">
      <w:pPr>
        <w:pStyle w:val="ConsPlusCell"/>
        <w:rPr>
          <w:rFonts w:ascii="Courier New" w:hAnsi="Courier New" w:cs="Courier New"/>
          <w:sz w:val="18"/>
          <w:szCs w:val="18"/>
        </w:rPr>
      </w:pPr>
      <w:r>
        <w:rPr>
          <w:rFonts w:ascii="Courier New" w:hAnsi="Courier New" w:cs="Courier New"/>
          <w:sz w:val="18"/>
          <w:szCs w:val="18"/>
        </w:rPr>
        <w:t>──────────┼─────┼───────────┼───────────┼─────┼────────┼────────┼────────┼────────┼──────┼─────────────</w:t>
      </w:r>
    </w:p>
    <w:p w:rsidR="003A4313" w:rsidRDefault="003A4313">
      <w:pPr>
        <w:pStyle w:val="ConsPlusCell"/>
        <w:rPr>
          <w:rFonts w:ascii="Courier New" w:hAnsi="Courier New" w:cs="Courier New"/>
          <w:sz w:val="18"/>
          <w:szCs w:val="18"/>
        </w:rPr>
      </w:pPr>
      <w:r>
        <w:rPr>
          <w:rFonts w:ascii="Courier New" w:hAnsi="Courier New" w:cs="Courier New"/>
          <w:sz w:val="18"/>
          <w:szCs w:val="18"/>
        </w:rPr>
        <w:t>С255,     │ 0,22│ Не более  │0,15 - 0,30│0,050│Не более│Не более│Не более│Не более│   -  │      -</w:t>
      </w:r>
    </w:p>
    <w:p w:rsidR="003A4313" w:rsidRDefault="003A4313">
      <w:pPr>
        <w:pStyle w:val="ConsPlusCell"/>
        <w:rPr>
          <w:rFonts w:ascii="Courier New" w:hAnsi="Courier New" w:cs="Courier New"/>
          <w:sz w:val="18"/>
          <w:szCs w:val="18"/>
        </w:rPr>
      </w:pPr>
      <w:r>
        <w:rPr>
          <w:rFonts w:ascii="Courier New" w:hAnsi="Courier New" w:cs="Courier New"/>
          <w:sz w:val="18"/>
          <w:szCs w:val="18"/>
        </w:rPr>
        <w:t>С285,     │     │   0,65    │           │     │  0,040 │  0,30  │  0,30  │  0,30  │      │</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С345Т </w:t>
      </w:r>
      <w:hyperlink w:anchor="Par277" w:history="1">
        <w:r>
          <w:rPr>
            <w:rFonts w:ascii="Courier New" w:hAnsi="Courier New" w:cs="Courier New"/>
            <w:color w:val="0000FF"/>
            <w:sz w:val="18"/>
            <w:szCs w:val="18"/>
          </w:rPr>
          <w:t>&lt;*&gt;,</w:t>
        </w:r>
      </w:hyperlink>
      <w:r>
        <w:rPr>
          <w:rFonts w:ascii="Courier New" w:hAnsi="Courier New" w:cs="Courier New"/>
          <w:sz w:val="18"/>
          <w:szCs w:val="18"/>
        </w:rPr>
        <w:t>│ 0,22│ 0,8 - 1,10│0,05 - 0,15│0,050│Не более│Не более│Не более│Не более│   -  │      -</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С375Т </w:t>
      </w:r>
      <w:hyperlink w:anchor="Par277" w:history="1">
        <w:r>
          <w:rPr>
            <w:rFonts w:ascii="Courier New" w:hAnsi="Courier New" w:cs="Courier New"/>
            <w:color w:val="0000FF"/>
            <w:sz w:val="18"/>
            <w:szCs w:val="18"/>
          </w:rPr>
          <w:t>&lt;*&gt;</w:t>
        </w:r>
      </w:hyperlink>
      <w:r>
        <w:rPr>
          <w:rFonts w:ascii="Courier New" w:hAnsi="Courier New" w:cs="Courier New"/>
          <w:sz w:val="18"/>
          <w:szCs w:val="18"/>
        </w:rPr>
        <w:t xml:space="preserve"> │     │           │           │     │  0,040 │  0,30  │  0,30  │  0,30  │      │</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0,20│ 0,8 - 1,10│0,15 - 0,30│0,050│Не более│Не более│Не более│Не более│   -  │      -</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           │     │  0,040 │  0,30  │  0,30  │  0,30  │      │</w:t>
      </w:r>
    </w:p>
    <w:p w:rsidR="003A4313" w:rsidRDefault="003A4313">
      <w:pPr>
        <w:pStyle w:val="ConsPlusCell"/>
        <w:rPr>
          <w:rFonts w:ascii="Courier New" w:hAnsi="Courier New" w:cs="Courier New"/>
          <w:sz w:val="18"/>
          <w:szCs w:val="18"/>
        </w:rPr>
      </w:pPr>
      <w:r>
        <w:rPr>
          <w:rFonts w:ascii="Courier New" w:hAnsi="Courier New" w:cs="Courier New"/>
          <w:sz w:val="18"/>
          <w:szCs w:val="18"/>
        </w:rPr>
        <w:t>──────────┼─────┼───────────┼───────────┼─────┼────────┼────────┼────────┼────────┼──────┼─────────────</w:t>
      </w:r>
    </w:p>
    <w:p w:rsidR="003A4313" w:rsidRDefault="003A4313">
      <w:pPr>
        <w:pStyle w:val="ConsPlusCell"/>
        <w:rPr>
          <w:rFonts w:ascii="Courier New" w:hAnsi="Courier New" w:cs="Courier New"/>
          <w:sz w:val="18"/>
          <w:szCs w:val="18"/>
        </w:rPr>
      </w:pPr>
      <w:r>
        <w:rPr>
          <w:rFonts w:ascii="Courier New" w:hAnsi="Courier New" w:cs="Courier New"/>
          <w:sz w:val="18"/>
          <w:szCs w:val="18"/>
        </w:rPr>
        <w:t>С345,     │ 0,15│1,30 - 1,70│ Не более  │0,040│Не более│Не более│Не более│Не более│   -  │      -</w:t>
      </w:r>
    </w:p>
    <w:p w:rsidR="003A4313" w:rsidRDefault="003A4313">
      <w:pPr>
        <w:pStyle w:val="ConsPlusCell"/>
        <w:rPr>
          <w:rFonts w:ascii="Courier New" w:hAnsi="Courier New" w:cs="Courier New"/>
          <w:sz w:val="18"/>
          <w:szCs w:val="18"/>
        </w:rPr>
      </w:pPr>
      <w:r>
        <w:rPr>
          <w:rFonts w:ascii="Courier New" w:hAnsi="Courier New" w:cs="Courier New"/>
          <w:sz w:val="18"/>
          <w:szCs w:val="18"/>
        </w:rPr>
        <w:t>С375,     │     │           │   0,80    │     │  0,035 │  0,30  │  0,30  │  0,30  │      │</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С390Т </w:t>
      </w:r>
      <w:hyperlink w:anchor="Par279" w:history="1">
        <w:r>
          <w:rPr>
            <w:rFonts w:ascii="Courier New" w:hAnsi="Courier New" w:cs="Courier New"/>
            <w:color w:val="0000FF"/>
            <w:sz w:val="18"/>
            <w:szCs w:val="18"/>
          </w:rPr>
          <w:t>&lt;**&gt;</w:t>
        </w:r>
      </w:hyperlink>
      <w:r>
        <w:rPr>
          <w:rFonts w:ascii="Courier New" w:hAnsi="Courier New" w:cs="Courier New"/>
          <w:sz w:val="18"/>
          <w:szCs w:val="18"/>
        </w:rPr>
        <w:t>│     │           │           │     │        │        │        │        │      │</w:t>
      </w:r>
    </w:p>
    <w:p w:rsidR="003A4313" w:rsidRDefault="003A4313">
      <w:pPr>
        <w:pStyle w:val="ConsPlusCell"/>
        <w:rPr>
          <w:rFonts w:ascii="Courier New" w:hAnsi="Courier New" w:cs="Courier New"/>
          <w:sz w:val="18"/>
          <w:szCs w:val="18"/>
        </w:rPr>
      </w:pPr>
      <w:r>
        <w:rPr>
          <w:rFonts w:ascii="Courier New" w:hAnsi="Courier New" w:cs="Courier New"/>
          <w:sz w:val="18"/>
          <w:szCs w:val="18"/>
        </w:rPr>
        <w:t>──────────┼─────┼───────────┼───────────┼─────┼────────┼────────┼────────┼────────┼──────┼─────────────</w:t>
      </w:r>
    </w:p>
    <w:p w:rsidR="003A4313" w:rsidRDefault="003A4313">
      <w:pPr>
        <w:pStyle w:val="ConsPlusCell"/>
        <w:rPr>
          <w:rFonts w:ascii="Courier New" w:hAnsi="Courier New" w:cs="Courier New"/>
          <w:sz w:val="18"/>
          <w:szCs w:val="18"/>
        </w:rPr>
      </w:pPr>
      <w:r>
        <w:rPr>
          <w:rFonts w:ascii="Courier New" w:hAnsi="Courier New" w:cs="Courier New"/>
          <w:sz w:val="18"/>
          <w:szCs w:val="18"/>
        </w:rPr>
        <w:t>С345К     │ 0,12│0,30 - 0,60│0,17 - 0,37│0,040│0,070 - │0,50 -  │0,30 -  │0,30 -  │   -  │  Алюминий</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           │     │   0,120│    0,80│    0,60│    0,50│      │ 0,08 - 0,15</w:t>
      </w:r>
    </w:p>
    <w:p w:rsidR="003A4313" w:rsidRDefault="003A4313">
      <w:pPr>
        <w:pStyle w:val="ConsPlusCell"/>
        <w:rPr>
          <w:rFonts w:ascii="Courier New" w:hAnsi="Courier New" w:cs="Courier New"/>
          <w:sz w:val="18"/>
          <w:szCs w:val="18"/>
        </w:rPr>
      </w:pPr>
      <w:r>
        <w:rPr>
          <w:rFonts w:ascii="Courier New" w:hAnsi="Courier New" w:cs="Courier New"/>
          <w:sz w:val="18"/>
          <w:szCs w:val="18"/>
        </w:rPr>
        <w:t>──────────┼─────┼───────────┼───────────┼─────┼────────┼────────┼────────┼────────┼──────┼─────────────</w:t>
      </w:r>
    </w:p>
    <w:p w:rsidR="003A4313" w:rsidRDefault="003A4313">
      <w:pPr>
        <w:pStyle w:val="ConsPlusCell"/>
        <w:rPr>
          <w:rFonts w:ascii="Courier New" w:hAnsi="Courier New" w:cs="Courier New"/>
          <w:sz w:val="18"/>
          <w:szCs w:val="18"/>
        </w:rPr>
      </w:pPr>
      <w:r>
        <w:rPr>
          <w:rFonts w:ascii="Courier New" w:hAnsi="Courier New" w:cs="Courier New"/>
          <w:sz w:val="18"/>
          <w:szCs w:val="18"/>
        </w:rPr>
        <w:t>С390      │ 0,18│1,20 - 1,60│ Не более  │0,040│Не более│Не более│Не более│Не более│0,07 -│    Азот</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   0,60    │     │  0,035 │  0,40  │  0,30  │  0,30  │  0,12│0,015 - 0,025</w:t>
      </w:r>
    </w:p>
    <w:p w:rsidR="003A4313" w:rsidRDefault="003A4313">
      <w:pPr>
        <w:pStyle w:val="ConsPlusCell"/>
        <w:rPr>
          <w:rFonts w:ascii="Courier New" w:hAnsi="Courier New" w:cs="Courier New"/>
          <w:sz w:val="18"/>
          <w:szCs w:val="18"/>
        </w:rPr>
      </w:pPr>
      <w:r>
        <w:rPr>
          <w:rFonts w:ascii="Courier New" w:hAnsi="Courier New" w:cs="Courier New"/>
          <w:sz w:val="18"/>
          <w:szCs w:val="18"/>
        </w:rPr>
        <w:t>──────────┼─────┼───────────┼───────────┼─────┼────────┼────────┼────────┼────────┼──────┼─────────────</w:t>
      </w:r>
    </w:p>
    <w:p w:rsidR="003A4313" w:rsidRDefault="003A4313">
      <w:pPr>
        <w:pStyle w:val="ConsPlusCell"/>
        <w:rPr>
          <w:rFonts w:ascii="Courier New" w:hAnsi="Courier New" w:cs="Courier New"/>
          <w:sz w:val="18"/>
          <w:szCs w:val="18"/>
        </w:rPr>
      </w:pPr>
      <w:r>
        <w:rPr>
          <w:rFonts w:ascii="Courier New" w:hAnsi="Courier New" w:cs="Courier New"/>
          <w:sz w:val="18"/>
          <w:szCs w:val="18"/>
        </w:rPr>
        <w:t>С390К     │ 0,18│1,20 - 1,60│ Не более  │0,040│Не более│Не более│Не более│Не более│0,08 -│    Азот</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   0,17    │     │  0,035 │  0,30  │  0,30  │0,20 -  │  0,15│0,015 - 0,025</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           │     │        │        │        │    0,40│      │</w:t>
      </w:r>
    </w:p>
    <w:p w:rsidR="003A4313" w:rsidRDefault="003A4313">
      <w:pPr>
        <w:pStyle w:val="ConsPlusCell"/>
        <w:rPr>
          <w:rFonts w:ascii="Courier New" w:hAnsi="Courier New" w:cs="Courier New"/>
          <w:sz w:val="18"/>
          <w:szCs w:val="18"/>
        </w:rPr>
      </w:pPr>
      <w:r>
        <w:rPr>
          <w:rFonts w:ascii="Courier New" w:hAnsi="Courier New" w:cs="Courier New"/>
          <w:sz w:val="18"/>
          <w:szCs w:val="18"/>
        </w:rPr>
        <w:t>──────────┼─────┼───────────┼───────────┼─────┼────────┼────────┼────────┼────────┼──────┼─────────────</w:t>
      </w:r>
    </w:p>
    <w:p w:rsidR="003A4313" w:rsidRDefault="003A4313">
      <w:pPr>
        <w:pStyle w:val="ConsPlusCell"/>
        <w:rPr>
          <w:rFonts w:ascii="Courier New" w:hAnsi="Courier New" w:cs="Courier New"/>
          <w:sz w:val="18"/>
          <w:szCs w:val="18"/>
        </w:rPr>
      </w:pPr>
      <w:r>
        <w:rPr>
          <w:rFonts w:ascii="Courier New" w:hAnsi="Courier New" w:cs="Courier New"/>
          <w:sz w:val="18"/>
          <w:szCs w:val="18"/>
        </w:rPr>
        <w:t>С440      │ 0,20│1,30 - 1,70│ Не более  │0,040│Не более│Не более│Не более│Не более│0,08 -│    Азот</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   0,60    │     │  0,035 │  0,40  │  0,30  │  0,30  │  0,14│0,015 - 0,025</w:t>
      </w:r>
    </w:p>
    <w:p w:rsidR="003A4313" w:rsidRDefault="003A4313">
      <w:pPr>
        <w:pStyle w:val="ConsPlusCell"/>
        <w:rPr>
          <w:rFonts w:ascii="Courier New" w:hAnsi="Courier New" w:cs="Courier New"/>
          <w:sz w:val="18"/>
          <w:szCs w:val="18"/>
        </w:rPr>
      </w:pPr>
      <w:r>
        <w:rPr>
          <w:rFonts w:ascii="Courier New" w:hAnsi="Courier New" w:cs="Courier New"/>
          <w:sz w:val="18"/>
          <w:szCs w:val="18"/>
        </w:rPr>
        <w:t>──────────┼─────┼───────────┼───────────┼─────┼────────┼────────┼────────┼────────┼──────┼─────────────</w:t>
      </w:r>
    </w:p>
    <w:p w:rsidR="003A4313" w:rsidRDefault="003A4313">
      <w:pPr>
        <w:pStyle w:val="ConsPlusCell"/>
        <w:rPr>
          <w:rFonts w:ascii="Courier New" w:hAnsi="Courier New" w:cs="Courier New"/>
          <w:sz w:val="18"/>
          <w:szCs w:val="18"/>
        </w:rPr>
      </w:pPr>
      <w:r>
        <w:rPr>
          <w:rFonts w:ascii="Courier New" w:hAnsi="Courier New" w:cs="Courier New"/>
          <w:sz w:val="18"/>
          <w:szCs w:val="18"/>
        </w:rPr>
        <w:t>С590      │ 0,15│1,30 - 1,70│0,40 - 0,70│0,035│Не более│Не более│Не более│Не более│0,07 -│  Молибден</w:t>
      </w:r>
    </w:p>
    <w:p w:rsidR="003A4313" w:rsidRDefault="003A4313">
      <w:pPr>
        <w:pStyle w:val="ConsPlusCell"/>
        <w:rPr>
          <w:rFonts w:ascii="Courier New" w:hAnsi="Courier New" w:cs="Courier New"/>
          <w:sz w:val="18"/>
          <w:szCs w:val="18"/>
        </w:rPr>
      </w:pPr>
      <w:r>
        <w:rPr>
          <w:rFonts w:ascii="Courier New" w:hAnsi="Courier New" w:cs="Courier New"/>
          <w:sz w:val="18"/>
          <w:szCs w:val="18"/>
        </w:rPr>
        <w:lastRenderedPageBreak/>
        <w:t xml:space="preserve">          │     │           │           │     │  0,035 │  0,30  │  0,30  │  0,30  │  0,15│ 0,15 - 0,25</w:t>
      </w:r>
    </w:p>
    <w:p w:rsidR="003A4313" w:rsidRDefault="003A4313">
      <w:pPr>
        <w:pStyle w:val="ConsPlusCell"/>
        <w:rPr>
          <w:rFonts w:ascii="Courier New" w:hAnsi="Courier New" w:cs="Courier New"/>
          <w:sz w:val="18"/>
          <w:szCs w:val="18"/>
        </w:rPr>
      </w:pPr>
      <w:r>
        <w:rPr>
          <w:rFonts w:ascii="Courier New" w:hAnsi="Courier New" w:cs="Courier New"/>
          <w:sz w:val="18"/>
          <w:szCs w:val="18"/>
        </w:rPr>
        <w:t>──────────┼─────┼───────────┼───────────┼─────┼────────┼────────┼────────┼────────┼──────┼─────────────</w:t>
      </w:r>
    </w:p>
    <w:p w:rsidR="003A4313" w:rsidRDefault="003A4313">
      <w:pPr>
        <w:pStyle w:val="ConsPlusCell"/>
        <w:rPr>
          <w:rFonts w:ascii="Courier New" w:hAnsi="Courier New" w:cs="Courier New"/>
          <w:sz w:val="18"/>
          <w:szCs w:val="18"/>
        </w:rPr>
      </w:pPr>
      <w:r>
        <w:rPr>
          <w:rFonts w:ascii="Courier New" w:hAnsi="Courier New" w:cs="Courier New"/>
          <w:sz w:val="18"/>
          <w:szCs w:val="18"/>
        </w:rPr>
        <w:t>С590К     │ 0,14│0,90 - 1,40│0,20 - 0,50│0,035│Не более│0,20 -  │1,40 -  │Не более│0,05 -│  Молибден</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           │     │  0,035 │    0,50│    1,75│  0,30  │  0,10│ 0,15 - 0,25</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           │     │        │        │        │        │      │    Азот</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           │     │        │        │        │        │      │ 0,02 - 0,03</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           │     │        │        │        │        │      │  Алюминий</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           │     │        │        │        │        │      │ 0,05 - 0,10</w:t>
      </w:r>
    </w:p>
    <w:p w:rsidR="003A4313" w:rsidRDefault="003A4313">
      <w:pPr>
        <w:widowControl w:val="0"/>
        <w:autoSpaceDE w:val="0"/>
        <w:autoSpaceDN w:val="0"/>
        <w:adjustRightInd w:val="0"/>
        <w:spacing w:after="0" w:line="240" w:lineRule="auto"/>
        <w:rPr>
          <w:rFonts w:ascii="Calibri" w:hAnsi="Calibri" w:cs="Calibri"/>
          <w:sz w:val="18"/>
          <w:szCs w:val="18"/>
        </w:rPr>
      </w:pP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A4313" w:rsidRDefault="003A4313">
      <w:pPr>
        <w:widowControl w:val="0"/>
        <w:autoSpaceDE w:val="0"/>
        <w:autoSpaceDN w:val="0"/>
        <w:adjustRightInd w:val="0"/>
        <w:spacing w:after="0" w:line="240" w:lineRule="auto"/>
        <w:ind w:firstLine="540"/>
        <w:jc w:val="both"/>
        <w:rPr>
          <w:rFonts w:ascii="Calibri" w:hAnsi="Calibri" w:cs="Calibri"/>
        </w:rPr>
      </w:pPr>
      <w:bookmarkStart w:id="3" w:name="Par277"/>
      <w:bookmarkEnd w:id="3"/>
      <w:r>
        <w:rPr>
          <w:rFonts w:ascii="Calibri" w:hAnsi="Calibri" w:cs="Calibri"/>
        </w:rPr>
        <w:t>&lt;*&gt; Сталь термоупрочненная с прокатного нагрева.</w:t>
      </w:r>
    </w:p>
    <w:p w:rsidR="003A4313" w:rsidRDefault="003A4313">
      <w:pPr>
        <w:widowControl w:val="0"/>
        <w:autoSpaceDE w:val="0"/>
        <w:autoSpaceDN w:val="0"/>
        <w:adjustRightInd w:val="0"/>
        <w:spacing w:after="0" w:line="240" w:lineRule="auto"/>
        <w:jc w:val="both"/>
        <w:rPr>
          <w:rFonts w:ascii="Calibri" w:hAnsi="Calibri" w:cs="Calibri"/>
        </w:rPr>
      </w:pPr>
      <w:r>
        <w:rPr>
          <w:rFonts w:ascii="Calibri" w:hAnsi="Calibri" w:cs="Calibri"/>
        </w:rPr>
        <w:t>(в ред. Изменения N 1, утв. Постановлением Госстандарта СССР от 29.06.1989 N 2259)</w:t>
      </w:r>
    </w:p>
    <w:p w:rsidR="003A4313" w:rsidRDefault="003A4313">
      <w:pPr>
        <w:widowControl w:val="0"/>
        <w:autoSpaceDE w:val="0"/>
        <w:autoSpaceDN w:val="0"/>
        <w:adjustRightInd w:val="0"/>
        <w:spacing w:after="0" w:line="240" w:lineRule="auto"/>
        <w:ind w:firstLine="540"/>
        <w:jc w:val="both"/>
        <w:rPr>
          <w:rFonts w:ascii="Calibri" w:hAnsi="Calibri" w:cs="Calibri"/>
        </w:rPr>
      </w:pPr>
      <w:bookmarkStart w:id="4" w:name="Par279"/>
      <w:bookmarkEnd w:id="4"/>
      <w:r>
        <w:rPr>
          <w:rFonts w:ascii="Calibri" w:hAnsi="Calibri" w:cs="Calibri"/>
        </w:rPr>
        <w:t>&lt;**&gt; Сталь термоупрочненная со специального нагрева.</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В стали С245, С275, С255 и С285 допускается увеличение массовой доли марганца до 0,85%.</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стали С345К по согласованию изготовителя с потребителем допускается массовая доля никеля до 0,30%.</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стали С590К допускается замена части массовой доли никеля кобальтом.</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Вариант химического состава стали С255 и С285 выбирает изготовитель проката в соответствии с требованиями </w:t>
      </w:r>
      <w:hyperlink w:anchor="Par224" w:history="1">
        <w:r>
          <w:rPr>
            <w:rFonts w:ascii="Calibri" w:hAnsi="Calibri" w:cs="Calibri"/>
            <w:color w:val="0000FF"/>
          </w:rPr>
          <w:t>табл. 1.</w:t>
        </w:r>
      </w:hyperlink>
    </w:p>
    <w:p w:rsidR="003A4313" w:rsidRDefault="003A4313">
      <w:pPr>
        <w:widowControl w:val="0"/>
        <w:autoSpaceDE w:val="0"/>
        <w:autoSpaceDN w:val="0"/>
        <w:adjustRightInd w:val="0"/>
        <w:spacing w:after="0" w:line="240" w:lineRule="auto"/>
        <w:ind w:firstLine="540"/>
        <w:jc w:val="both"/>
        <w:rPr>
          <w:rFonts w:ascii="Calibri" w:hAnsi="Calibri" w:cs="Calibri"/>
        </w:rPr>
        <w:sectPr w:rsidR="003A4313">
          <w:pgSz w:w="15840" w:h="12240"/>
          <w:pgMar w:top="1440" w:right="1440" w:bottom="1440" w:left="1440" w:header="720" w:footer="720" w:gutter="0"/>
          <w:cols w:space="720"/>
          <w:noEndnote/>
        </w:sectPr>
      </w:pP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2.4. Прокат из стали С255 с массовой долей марганца 0,8 - 1,1% и кремния 0,15 - 0,30% изготовляют толщиной более 30 мм, из стали С285 того же химического состава - толщиной не менее 16 мм.</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По требованию потребителя массовая доля меди в стали С345, С375, С390, С440 должна быть 0,15 - 0,30%, при этом к обозначению стали добавляется буква Д, например С345Д.</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Допускается способом термического улучшения со специального нагрева изготовлять листовой прокат стали С390 с химическим составом стали С345, а также способом термического упрочнения с прокатного нагрева изготовлять фасонный прокат с толщиной полки до 12 мм включительно стали С345 и С375 с химическим составом стали С245 и С255.</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обозначению стали добавляют букву Т, например: С390Т, С390ДТ, С345Т-2, С345Т-1.</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Массовая доля азота в стали, кроме стали С390, С390К, С440 и С590К должна быть не более 0,008%, а при выплавке в электропечах - не более 0,012%.</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Массовая доля мышьяка - не более 0,08%.</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выплавке стали из керченских руд массовая доля мышьяка - не более 0,15%, при этом в стали С345, С375, С390, С440, С590 и С590К массовая доля фосфора должна быть не более 0,030%.</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Массовая доля остаточного (кислоторастворимого) алюминия в стали С255 и С285 с массовой долей марганца до 0,85% и кремния 0,15 - 0,30%, предназначенной для листового и широкополосного универсального проката, должна быть не менее 0,020%.</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стали С345 допускается добавка алюминия и титана из расчета получения в прокате массовой доли титана 0,01 - 0,03%.</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По требованию потребителя в стали С345, С375, С390, С390К и С440 массовая доля фосфора должна быть не более 0,030%, серы - не более 0,035%.</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Допускается обработка стали синтетическими шлаками, вакуумирование, продувка аргоном, модифицирование стали кальцием и редкоземельными элементами из расчета введения в металл не более 0,02% кальция и 0,05% редкоземельных элементов.</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При обработке синтетическими шлаками стали С590К с массовой долей серы в стали не более 0,015% допускается массовая доля остаточного титана до 0,040% и массовая доля меди до 0,50%; при массовой доле серы более 0,015% допускается массовая доля остаточного титана до 0,030%.</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При изготовлении стали С590К методом электрошлакового переплава к обозначению стали добавляется буква Ш - С590КШ. Массовая доля серы в стали С590КШ должна быть не более 0,010%, фосфора - не более 0,020%.</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2.13. Предельные отклонения по химическому составу в готовом прокате от норм </w:t>
      </w:r>
      <w:hyperlink w:anchor="Par224" w:history="1">
        <w:r>
          <w:rPr>
            <w:rFonts w:ascii="Calibri" w:hAnsi="Calibri" w:cs="Calibri"/>
            <w:color w:val="0000FF"/>
          </w:rPr>
          <w:t>табл. 1</w:t>
        </w:r>
      </w:hyperlink>
      <w:r>
        <w:rPr>
          <w:rFonts w:ascii="Calibri" w:hAnsi="Calibri" w:cs="Calibri"/>
        </w:rPr>
        <w:t xml:space="preserve"> должны соответствовать табл. 2.</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jc w:val="right"/>
        <w:rPr>
          <w:rFonts w:ascii="Calibri" w:hAnsi="Calibri" w:cs="Calibri"/>
        </w:rPr>
      </w:pPr>
      <w:r>
        <w:rPr>
          <w:rFonts w:ascii="Calibri" w:hAnsi="Calibri" w:cs="Calibri"/>
        </w:rPr>
        <w:t>Таблица 2</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pStyle w:val="ConsPlusCell"/>
        <w:rPr>
          <w:rFonts w:ascii="Courier New" w:hAnsi="Courier New" w:cs="Courier New"/>
          <w:sz w:val="20"/>
          <w:szCs w:val="20"/>
        </w:rPr>
      </w:pPr>
      <w:r>
        <w:rPr>
          <w:rFonts w:ascii="Courier New" w:hAnsi="Courier New" w:cs="Courier New"/>
          <w:sz w:val="20"/>
          <w:szCs w:val="20"/>
        </w:rPr>
        <w:t>────────────┬─────────────────────────────────────────────────────</w:t>
      </w:r>
    </w:p>
    <w:p w:rsidR="003A4313" w:rsidRDefault="003A4313">
      <w:pPr>
        <w:pStyle w:val="ConsPlusCell"/>
        <w:rPr>
          <w:rFonts w:ascii="Courier New" w:hAnsi="Courier New" w:cs="Courier New"/>
          <w:sz w:val="20"/>
          <w:szCs w:val="20"/>
        </w:rPr>
      </w:pPr>
      <w:r>
        <w:rPr>
          <w:rFonts w:ascii="Courier New" w:hAnsi="Courier New" w:cs="Courier New"/>
          <w:sz w:val="20"/>
          <w:szCs w:val="20"/>
        </w:rPr>
        <w:t>Наименование│Предельные отклонения по массовой доле элементов, %,</w:t>
      </w: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элемента   │                в прокате из стали</w:t>
      </w: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w:t>
      </w: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      С235     │    С245 - С285   │   С345 - С590К</w:t>
      </w:r>
    </w:p>
    <w:p w:rsidR="003A4313" w:rsidRDefault="003A4313">
      <w:pPr>
        <w:pStyle w:val="ConsPlusCell"/>
        <w:rPr>
          <w:rFonts w:ascii="Courier New" w:hAnsi="Courier New" w:cs="Courier New"/>
          <w:sz w:val="20"/>
          <w:szCs w:val="20"/>
        </w:rPr>
      </w:pPr>
      <w:r>
        <w:rPr>
          <w:rFonts w:ascii="Courier New" w:hAnsi="Courier New" w:cs="Courier New"/>
          <w:sz w:val="20"/>
          <w:szCs w:val="20"/>
        </w:rPr>
        <w:t>────────────┼───────────────┼──────────────────┼──────────────────</w:t>
      </w:r>
    </w:p>
    <w:p w:rsidR="003A4313" w:rsidRDefault="003A4313">
      <w:pPr>
        <w:pStyle w:val="ConsPlusCell"/>
        <w:rPr>
          <w:rFonts w:ascii="Courier New" w:hAnsi="Courier New" w:cs="Courier New"/>
          <w:sz w:val="20"/>
          <w:szCs w:val="20"/>
        </w:rPr>
      </w:pPr>
      <w:r>
        <w:rPr>
          <w:rFonts w:ascii="Courier New" w:hAnsi="Courier New" w:cs="Courier New"/>
          <w:sz w:val="20"/>
          <w:szCs w:val="20"/>
        </w:rPr>
        <w:t>Углерод     │      -        │        -         │     +0,020</w:t>
      </w:r>
    </w:p>
    <w:p w:rsidR="003A4313" w:rsidRDefault="003A4313">
      <w:pPr>
        <w:pStyle w:val="ConsPlusCell"/>
        <w:rPr>
          <w:rFonts w:ascii="Courier New" w:hAnsi="Courier New" w:cs="Courier New"/>
          <w:sz w:val="20"/>
          <w:szCs w:val="20"/>
        </w:rPr>
      </w:pPr>
      <w:r>
        <w:rPr>
          <w:rFonts w:ascii="Courier New" w:hAnsi="Courier New" w:cs="Courier New"/>
          <w:sz w:val="20"/>
          <w:szCs w:val="20"/>
        </w:rPr>
        <w:t>Марганец    │    +0,050     │      +0,050      │     +/- 0,100</w:t>
      </w: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               │      -0,030      │</w:t>
      </w:r>
    </w:p>
    <w:p w:rsidR="003A4313" w:rsidRDefault="003A4313">
      <w:pPr>
        <w:pStyle w:val="ConsPlusCell"/>
        <w:rPr>
          <w:rFonts w:ascii="Courier New" w:hAnsi="Courier New" w:cs="Courier New"/>
          <w:sz w:val="20"/>
          <w:szCs w:val="20"/>
        </w:rPr>
      </w:pPr>
      <w:r>
        <w:rPr>
          <w:rFonts w:ascii="Courier New" w:hAnsi="Courier New" w:cs="Courier New"/>
          <w:sz w:val="20"/>
          <w:szCs w:val="20"/>
        </w:rPr>
        <w:t>Кремний     │      -        │      +0,030      │     +/- 0,050</w:t>
      </w: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               │      -0,020      │</w:t>
      </w:r>
    </w:p>
    <w:p w:rsidR="003A4313" w:rsidRDefault="003A4313">
      <w:pPr>
        <w:pStyle w:val="ConsPlusCell"/>
        <w:rPr>
          <w:rFonts w:ascii="Courier New" w:hAnsi="Courier New" w:cs="Courier New"/>
          <w:sz w:val="20"/>
          <w:szCs w:val="20"/>
        </w:rPr>
      </w:pPr>
      <w:r>
        <w:rPr>
          <w:rFonts w:ascii="Courier New" w:hAnsi="Courier New" w:cs="Courier New"/>
          <w:sz w:val="20"/>
          <w:szCs w:val="20"/>
        </w:rPr>
        <w:t>Хром        │      -        │        -         │     +/- 0,050</w:t>
      </w:r>
    </w:p>
    <w:p w:rsidR="003A4313" w:rsidRDefault="003A4313">
      <w:pPr>
        <w:pStyle w:val="ConsPlusCell"/>
        <w:rPr>
          <w:rFonts w:ascii="Courier New" w:hAnsi="Courier New" w:cs="Courier New"/>
          <w:sz w:val="20"/>
          <w:szCs w:val="20"/>
        </w:rPr>
      </w:pPr>
      <w:r>
        <w:rPr>
          <w:rFonts w:ascii="Courier New" w:hAnsi="Courier New" w:cs="Courier New"/>
          <w:sz w:val="20"/>
          <w:szCs w:val="20"/>
        </w:rPr>
        <w:t>Никель      │      -        │        -         │     +/- 0,050</w:t>
      </w:r>
    </w:p>
    <w:p w:rsidR="003A4313" w:rsidRDefault="003A4313">
      <w:pPr>
        <w:pStyle w:val="ConsPlusCell"/>
        <w:rPr>
          <w:rFonts w:ascii="Courier New" w:hAnsi="Courier New" w:cs="Courier New"/>
          <w:sz w:val="20"/>
          <w:szCs w:val="20"/>
        </w:rPr>
      </w:pPr>
      <w:r>
        <w:rPr>
          <w:rFonts w:ascii="Courier New" w:hAnsi="Courier New" w:cs="Courier New"/>
          <w:sz w:val="20"/>
          <w:szCs w:val="20"/>
        </w:rPr>
        <w:lastRenderedPageBreak/>
        <w:t>Медь        │      -        │        -         │     +/- 0,050</w:t>
      </w:r>
    </w:p>
    <w:p w:rsidR="003A4313" w:rsidRDefault="003A4313">
      <w:pPr>
        <w:pStyle w:val="ConsPlusCell"/>
        <w:rPr>
          <w:rFonts w:ascii="Courier New" w:hAnsi="Courier New" w:cs="Courier New"/>
          <w:sz w:val="20"/>
          <w:szCs w:val="20"/>
        </w:rPr>
      </w:pPr>
      <w:r>
        <w:rPr>
          <w:rFonts w:ascii="Courier New" w:hAnsi="Courier New" w:cs="Courier New"/>
          <w:sz w:val="20"/>
          <w:szCs w:val="20"/>
        </w:rPr>
        <w:t>Сера        │    +0,006     │      +0,005      │     +0,005</w:t>
      </w:r>
    </w:p>
    <w:p w:rsidR="003A4313" w:rsidRDefault="003A4313">
      <w:pPr>
        <w:pStyle w:val="ConsPlusCell"/>
        <w:rPr>
          <w:rFonts w:ascii="Courier New" w:hAnsi="Courier New" w:cs="Courier New"/>
          <w:sz w:val="20"/>
          <w:szCs w:val="20"/>
        </w:rPr>
      </w:pPr>
      <w:r>
        <w:rPr>
          <w:rFonts w:ascii="Courier New" w:hAnsi="Courier New" w:cs="Courier New"/>
          <w:sz w:val="20"/>
          <w:szCs w:val="20"/>
        </w:rPr>
        <w:t>Фосфор      │    +0,006     │      +0,005      │     +0,005</w:t>
      </w:r>
    </w:p>
    <w:p w:rsidR="003A4313" w:rsidRDefault="003A4313">
      <w:pPr>
        <w:pStyle w:val="ConsPlusCell"/>
        <w:rPr>
          <w:rFonts w:ascii="Courier New" w:hAnsi="Courier New" w:cs="Courier New"/>
          <w:sz w:val="20"/>
          <w:szCs w:val="20"/>
        </w:rPr>
      </w:pPr>
      <w:r>
        <w:rPr>
          <w:rFonts w:ascii="Courier New" w:hAnsi="Courier New" w:cs="Courier New"/>
          <w:sz w:val="20"/>
          <w:szCs w:val="20"/>
        </w:rPr>
        <w:t>Азот        │      -        │        -         │     +0,005</w:t>
      </w:r>
    </w:p>
    <w:p w:rsidR="003A4313" w:rsidRDefault="003A4313">
      <w:pPr>
        <w:pStyle w:val="ConsPlusCell"/>
        <w:rPr>
          <w:rFonts w:ascii="Courier New" w:hAnsi="Courier New" w:cs="Courier New"/>
          <w:sz w:val="20"/>
          <w:szCs w:val="20"/>
        </w:rPr>
      </w:pPr>
      <w:r>
        <w:rPr>
          <w:rFonts w:ascii="Courier New" w:hAnsi="Courier New" w:cs="Courier New"/>
          <w:sz w:val="20"/>
          <w:szCs w:val="20"/>
        </w:rPr>
        <w:t>Ванадий     │      -        │        -         │     +0,020</w:t>
      </w: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               │                  │     -0,010</w:t>
      </w:r>
    </w:p>
    <w:p w:rsidR="003A4313" w:rsidRDefault="003A4313">
      <w:pPr>
        <w:widowControl w:val="0"/>
        <w:autoSpaceDE w:val="0"/>
        <w:autoSpaceDN w:val="0"/>
        <w:adjustRightInd w:val="0"/>
        <w:spacing w:after="0" w:line="240" w:lineRule="auto"/>
        <w:rPr>
          <w:rFonts w:ascii="Calibri" w:hAnsi="Calibri" w:cs="Calibri"/>
          <w:sz w:val="20"/>
          <w:szCs w:val="20"/>
        </w:rPr>
      </w:pP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В прокате из стали С345К предельное отклонение по массовой доле фосфора составляет +0,03%, из стали С590 и С590К - предельные отклонения по массовой доле молибдена составляют +/- 0,02%, из стали С345К и С590К - предельные отклонения по массовой доле алюминия составляют </w:t>
      </w:r>
      <w:r>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20.25pt">
            <v:imagedata r:id="rId52" o:title=""/>
          </v:shape>
        </w:pict>
      </w:r>
      <w:r>
        <w:rPr>
          <w:rFonts w:ascii="Calibri" w:hAnsi="Calibri" w:cs="Calibri"/>
        </w:rPr>
        <w:t>%.</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2.13.1. Допускается химический анализ стали на содержание хрома, никеля (кроме стали С345К и С590К), меди (кроме стали С345К, С345Д, С375Д, С390Д, С390К и С440Д), мышьяка и азота (кроме стали С390, С390К, С440 и С590), алюминия (кроме стали С345К и С590К), а в стали С235 также кремния и в стали С590К титана изготовителю не проводить. Требуемый химический состав гарантируется изготовителем. В стали, выплавляемой из керченских руд, определение мышьяка обязательно.</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2.13.2. Допускается химический анализ готового проката изготовителю не проводить. Установленные нормы гарантируются изготовителем.</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 Прокат изготовляют в горячекатаном состоянии. Для обеспечения требуемых свойств допускается применение термической обработки.</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Листы из стали С390, С390К и С440 изготовляют в нормализованном или улучшенном состоянии, листы из стали С590 и С590К - в улучшенном состоянии.</w:t>
      </w:r>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Взамен ГОСТ 14637-79 Постановлением Госстандарта СССР от 22.12.1989 N 4023 с 1 июля 1991 года введен в действие </w:t>
      </w:r>
      <w:hyperlink r:id="rId53" w:history="1">
        <w:r>
          <w:rPr>
            <w:rFonts w:ascii="Calibri" w:hAnsi="Calibri" w:cs="Calibri"/>
            <w:color w:val="0000FF"/>
          </w:rPr>
          <w:t>ГОСТ 14637-89</w:t>
        </w:r>
      </w:hyperlink>
      <w:r>
        <w:rPr>
          <w:rFonts w:ascii="Calibri" w:hAnsi="Calibri" w:cs="Calibri"/>
        </w:rPr>
        <w:t>.</w:t>
      </w:r>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widowControl w:val="0"/>
        <w:autoSpaceDE w:val="0"/>
        <w:autoSpaceDN w:val="0"/>
        <w:adjustRightInd w:val="0"/>
        <w:spacing w:after="0" w:line="240" w:lineRule="auto"/>
        <w:ind w:firstLine="540"/>
        <w:jc w:val="both"/>
        <w:rPr>
          <w:rFonts w:ascii="Calibri" w:hAnsi="Calibri" w:cs="Calibri"/>
        </w:rPr>
      </w:pPr>
      <w:bookmarkStart w:id="5" w:name="Par333"/>
      <w:bookmarkEnd w:id="5"/>
      <w:r>
        <w:rPr>
          <w:rFonts w:ascii="Calibri" w:hAnsi="Calibri" w:cs="Calibri"/>
        </w:rPr>
        <w:t xml:space="preserve">2.15. Состояние поверхности и кромок для листового и широкополосного универсального проката должно соответствовать требованиям ГОСТ 14637-79 и ГОСТ 16523-70, фасонного проката - </w:t>
      </w:r>
      <w:hyperlink r:id="rId54" w:history="1">
        <w:r>
          <w:rPr>
            <w:rFonts w:ascii="Calibri" w:hAnsi="Calibri" w:cs="Calibri"/>
            <w:color w:val="0000FF"/>
          </w:rPr>
          <w:t>ГОСТ 535-88</w:t>
        </w:r>
      </w:hyperlink>
      <w:r>
        <w:rPr>
          <w:rFonts w:ascii="Calibri" w:hAnsi="Calibri" w:cs="Calibri"/>
        </w:rPr>
        <w:t>, подгруппы 1. Зачистка поверхности проката допускается на глубину, не выводящую за пределы минусовых отклонений.</w:t>
      </w:r>
    </w:p>
    <w:p w:rsidR="003A4313" w:rsidRDefault="003A4313">
      <w:pPr>
        <w:widowControl w:val="0"/>
        <w:autoSpaceDE w:val="0"/>
        <w:autoSpaceDN w:val="0"/>
        <w:adjustRightInd w:val="0"/>
        <w:spacing w:after="0" w:line="240" w:lineRule="auto"/>
        <w:jc w:val="both"/>
        <w:rPr>
          <w:rFonts w:ascii="Calibri" w:hAnsi="Calibri" w:cs="Calibri"/>
        </w:rPr>
      </w:pPr>
      <w:r>
        <w:rPr>
          <w:rFonts w:ascii="Calibri" w:hAnsi="Calibri" w:cs="Calibri"/>
        </w:rPr>
        <w:t>(в ред. Изменения N 1, утв. Постановлением Госстандарта СССР от 29.06.1989 N 2259)</w:t>
      </w:r>
    </w:p>
    <w:p w:rsidR="003A4313" w:rsidRDefault="003A4313">
      <w:pPr>
        <w:widowControl w:val="0"/>
        <w:autoSpaceDE w:val="0"/>
        <w:autoSpaceDN w:val="0"/>
        <w:adjustRightInd w:val="0"/>
        <w:spacing w:after="0" w:line="240" w:lineRule="auto"/>
        <w:ind w:firstLine="540"/>
        <w:jc w:val="both"/>
        <w:rPr>
          <w:rFonts w:ascii="Calibri" w:hAnsi="Calibri" w:cs="Calibri"/>
        </w:rPr>
      </w:pPr>
      <w:bookmarkStart w:id="6" w:name="Par335"/>
      <w:bookmarkEnd w:id="6"/>
      <w:r>
        <w:rPr>
          <w:rFonts w:ascii="Calibri" w:hAnsi="Calibri" w:cs="Calibri"/>
        </w:rPr>
        <w:t xml:space="preserve">2.16. Плоскостность листового проката должна соответствовать требованиям </w:t>
      </w:r>
      <w:hyperlink r:id="rId55" w:history="1">
        <w:r>
          <w:rPr>
            <w:rFonts w:ascii="Calibri" w:hAnsi="Calibri" w:cs="Calibri"/>
            <w:color w:val="0000FF"/>
          </w:rPr>
          <w:t>ГОСТ 19903-74</w:t>
        </w:r>
      </w:hyperlink>
      <w:r>
        <w:rPr>
          <w:rFonts w:ascii="Calibri" w:hAnsi="Calibri" w:cs="Calibri"/>
        </w:rPr>
        <w:t>. Вид плоскостности оговаривается в заказе. Для листового проката из стали С590, С590К толщиной до 20 мм включ. отклонения от плоскостности должны быть не более 15 мм на 1 м длины, толщиной свыше 20 мм - не более 12 мм на 1 м длины.</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2.17. Расслоение проката не допускается.</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сплошности при проведении ультразвукового контроля прокат должен соответствовать классам 0, 1, 2, 3 ГОСТ 22727-88.</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Необходимость проведения УЗК и класс сплошности указывают в заказе.</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2.18. Свариваемость стали гарантируется изготовителем.</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требованию потребителя углеродный эквивалент </w:t>
      </w:r>
      <w:r>
        <w:rPr>
          <w:rFonts w:ascii="Calibri" w:hAnsi="Calibri" w:cs="Calibri"/>
        </w:rPr>
        <w:pict>
          <v:shape id="_x0000_i1026" type="#_x0000_t75" style="width:24.75pt;height:20.25pt">
            <v:imagedata r:id="rId56" o:title=""/>
          </v:shape>
        </w:pict>
      </w:r>
      <w:r>
        <w:rPr>
          <w:rFonts w:ascii="Calibri" w:hAnsi="Calibri" w:cs="Calibri"/>
        </w:rPr>
        <w:t xml:space="preserve"> должен быть для стали С390 и С390К не более 0,49%, стали С440 - не более 0,51%.</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2.19. Механические свойства при растяжении, ударная вязкость, а также условия испытаний на изгиб должны соответствовать для фасонного проката требованиям табл. 3, листового и широкополосного универсального - </w:t>
      </w:r>
      <w:hyperlink w:anchor="Par402" w:history="1">
        <w:r>
          <w:rPr>
            <w:rFonts w:ascii="Calibri" w:hAnsi="Calibri" w:cs="Calibri"/>
            <w:color w:val="0000FF"/>
          </w:rPr>
          <w:t>табл. 4.</w:t>
        </w:r>
      </w:hyperlink>
    </w:p>
    <w:p w:rsidR="003A4313" w:rsidRDefault="003A4313">
      <w:pPr>
        <w:widowControl w:val="0"/>
        <w:autoSpaceDE w:val="0"/>
        <w:autoSpaceDN w:val="0"/>
        <w:adjustRightInd w:val="0"/>
        <w:spacing w:after="0" w:line="240" w:lineRule="auto"/>
        <w:ind w:firstLine="540"/>
        <w:jc w:val="both"/>
        <w:rPr>
          <w:rFonts w:ascii="Calibri" w:hAnsi="Calibri" w:cs="Calibri"/>
        </w:rPr>
        <w:sectPr w:rsidR="003A4313">
          <w:pgSz w:w="12240" w:h="15840"/>
          <w:pgMar w:top="1440" w:right="1440" w:bottom="1440" w:left="1440" w:header="720" w:footer="720" w:gutter="0"/>
          <w:cols w:space="720"/>
          <w:noEndnote/>
        </w:sectPr>
      </w:pP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jc w:val="right"/>
        <w:rPr>
          <w:rFonts w:ascii="Calibri" w:hAnsi="Calibri" w:cs="Calibri"/>
        </w:rPr>
      </w:pPr>
      <w:r>
        <w:rPr>
          <w:rFonts w:ascii="Calibri" w:hAnsi="Calibri" w:cs="Calibri"/>
        </w:rPr>
        <w:t>Таблица 3</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jc w:val="center"/>
        <w:rPr>
          <w:rFonts w:ascii="Calibri" w:hAnsi="Calibri" w:cs="Calibri"/>
        </w:rPr>
      </w:pPr>
      <w:bookmarkStart w:id="7" w:name="Par345"/>
      <w:bookmarkEnd w:id="7"/>
      <w:r>
        <w:rPr>
          <w:rFonts w:ascii="Calibri" w:hAnsi="Calibri" w:cs="Calibri"/>
        </w:rPr>
        <w:t>Механические свойства фасонного проката</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pStyle w:val="ConsPlusCell"/>
        <w:rPr>
          <w:rFonts w:ascii="Courier New" w:hAnsi="Courier New" w:cs="Courier New"/>
          <w:sz w:val="18"/>
          <w:szCs w:val="18"/>
        </w:rPr>
      </w:pPr>
      <w:r>
        <w:rPr>
          <w:rFonts w:ascii="Courier New" w:hAnsi="Courier New" w:cs="Courier New"/>
          <w:sz w:val="18"/>
          <w:szCs w:val="18"/>
        </w:rPr>
        <w:t>─────┬──────────────────┬────────────────────────────┬──────────┬─────────────────────────────</w:t>
      </w:r>
    </w:p>
    <w:p w:rsidR="003A4313" w:rsidRDefault="003A4313">
      <w:pPr>
        <w:pStyle w:val="ConsPlusCell"/>
        <w:rPr>
          <w:rFonts w:ascii="Courier New" w:hAnsi="Courier New" w:cs="Courier New"/>
          <w:sz w:val="18"/>
          <w:szCs w:val="18"/>
        </w:rPr>
      </w:pPr>
      <w:r>
        <w:rPr>
          <w:rFonts w:ascii="Courier New" w:hAnsi="Courier New" w:cs="Courier New"/>
          <w:sz w:val="18"/>
          <w:szCs w:val="18"/>
        </w:rPr>
        <w:t>Наи- │   Толщина полки, │Механические характеристики │Изгиб до  │   Ударная вязкость KCU,</w:t>
      </w:r>
    </w:p>
    <w:p w:rsidR="003A4313" w:rsidRDefault="003A4313">
      <w:pPr>
        <w:pStyle w:val="ConsPlusCell"/>
        <w:rPr>
          <w:rFonts w:ascii="Courier New" w:hAnsi="Courier New" w:cs="Courier New"/>
          <w:sz w:val="18"/>
          <w:szCs w:val="18"/>
        </w:rPr>
      </w:pPr>
      <w:r>
        <w:rPr>
          <w:rFonts w:ascii="Courier New" w:hAnsi="Courier New" w:cs="Courier New"/>
          <w:sz w:val="18"/>
          <w:szCs w:val="18"/>
        </w:rPr>
        <w:t>мено-│        мм        ├─────────┬─────────┬────────┤параллель-│   Дж/см2 (кгс х м/см2)</w:t>
      </w:r>
    </w:p>
    <w:p w:rsidR="003A4313" w:rsidRDefault="003A4313">
      <w:pPr>
        <w:pStyle w:val="ConsPlusCell"/>
        <w:rPr>
          <w:rFonts w:ascii="Courier New" w:hAnsi="Courier New" w:cs="Courier New"/>
          <w:sz w:val="18"/>
          <w:szCs w:val="18"/>
        </w:rPr>
      </w:pPr>
      <w:r>
        <w:rPr>
          <w:rFonts w:ascii="Courier New" w:hAnsi="Courier New" w:cs="Courier New"/>
          <w:sz w:val="18"/>
          <w:szCs w:val="18"/>
        </w:rPr>
        <w:t>вание│                  │ Предел  │Временное│Относи- │ности сто-├────────────────────┬────────</w:t>
      </w:r>
    </w:p>
    <w:p w:rsidR="003A4313" w:rsidRDefault="003A4313">
      <w:pPr>
        <w:pStyle w:val="ConsPlusCell"/>
        <w:rPr>
          <w:rFonts w:ascii="Courier New" w:hAnsi="Courier New" w:cs="Courier New"/>
          <w:sz w:val="18"/>
          <w:szCs w:val="18"/>
        </w:rPr>
      </w:pPr>
      <w:r>
        <w:rPr>
          <w:rFonts w:ascii="Courier New" w:hAnsi="Courier New" w:cs="Courier New"/>
          <w:sz w:val="18"/>
          <w:szCs w:val="18"/>
        </w:rPr>
        <w:t>стали│                  │текучести│сопротив-│тельное │рон (а -  │при температуре, °С │после</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сигма , │ление    │удлине- │толщина   │                    │механи-</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т  │сигма ,  │ние     │образца,  ├──────┬──────┬──────┤ческого</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Н/мм2  │     в   │дельта ,│d - диа-  │ -20  │ -40  │ -70  │старения</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│(кгс/мм2)│  Н/мм2  │      5 │метр      ├──────┴──────┴──────┴────────</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│(кгс/мм2)│%       │оправки)  │          не менее</w:t>
      </w:r>
    </w:p>
    <w:p w:rsidR="003A4313" w:rsidRDefault="003A4313">
      <w:pPr>
        <w:pStyle w:val="ConsPlusCell"/>
        <w:rPr>
          <w:rFonts w:ascii="Courier New" w:hAnsi="Courier New" w:cs="Courier New"/>
          <w:sz w:val="18"/>
          <w:szCs w:val="18"/>
        </w:rPr>
      </w:pPr>
      <w:r>
        <w:rPr>
          <w:rFonts w:ascii="Courier New" w:hAnsi="Courier New" w:cs="Courier New"/>
          <w:sz w:val="18"/>
          <w:szCs w:val="18"/>
        </w:rPr>
        <w:t>─────┼──────────────────┼─────────┼─────────┼────────┼──────────┼──────┬──────┬──────┬────────</w:t>
      </w:r>
    </w:p>
    <w:p w:rsidR="003A4313" w:rsidRDefault="003A4313">
      <w:pPr>
        <w:pStyle w:val="ConsPlusCell"/>
        <w:rPr>
          <w:rFonts w:ascii="Courier New" w:hAnsi="Courier New" w:cs="Courier New"/>
          <w:sz w:val="18"/>
          <w:szCs w:val="18"/>
        </w:rPr>
      </w:pPr>
      <w:r>
        <w:rPr>
          <w:rFonts w:ascii="Courier New" w:hAnsi="Courier New" w:cs="Courier New"/>
          <w:sz w:val="18"/>
          <w:szCs w:val="18"/>
        </w:rPr>
        <w:t>С235 │ От 4 до 20 включ.│235 (24) │360 (37) │   26   │  d = a   │  -   │   -  │  -   │  -</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│Св. 20 " 40 "     │225 (23) │360 (37) │   25   │  d = 2a  │  -   │   -  │  -   │  -</w:t>
      </w:r>
    </w:p>
    <w:p w:rsidR="003A4313" w:rsidRDefault="003A4313">
      <w:pPr>
        <w:pStyle w:val="ConsPlusCell"/>
        <w:rPr>
          <w:rFonts w:ascii="Courier New" w:hAnsi="Courier New" w:cs="Courier New"/>
          <w:sz w:val="18"/>
          <w:szCs w:val="18"/>
        </w:rPr>
      </w:pPr>
      <w:r>
        <w:rPr>
          <w:rFonts w:ascii="Courier New" w:hAnsi="Courier New" w:cs="Courier New"/>
          <w:sz w:val="18"/>
          <w:szCs w:val="18"/>
        </w:rPr>
        <w:t>─────┼──────────────────┼─────────┼─────────┼────────┼──────────┼──────┼──────┼──────┼────────</w:t>
      </w:r>
    </w:p>
    <w:p w:rsidR="003A4313" w:rsidRDefault="003A4313">
      <w:pPr>
        <w:pStyle w:val="ConsPlusCell"/>
        <w:rPr>
          <w:rFonts w:ascii="Courier New" w:hAnsi="Courier New" w:cs="Courier New"/>
          <w:sz w:val="18"/>
          <w:szCs w:val="18"/>
        </w:rPr>
      </w:pPr>
      <w:r>
        <w:rPr>
          <w:rFonts w:ascii="Courier New" w:hAnsi="Courier New" w:cs="Courier New"/>
          <w:sz w:val="18"/>
          <w:szCs w:val="18"/>
        </w:rPr>
        <w:t>С245 │ От 4 до 20 включ.│245 (25) │370 (38) │   25   │  d = a   │  -   │   -  │  -   │29 (3)</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         │        │          │      │      │      │ </w:t>
      </w:r>
      <w:hyperlink w:anchor="Par398" w:history="1">
        <w:r>
          <w:rPr>
            <w:rFonts w:ascii="Courier New" w:hAnsi="Courier New" w:cs="Courier New"/>
            <w:color w:val="0000FF"/>
            <w:sz w:val="18"/>
            <w:szCs w:val="18"/>
          </w:rPr>
          <w:t>&lt;*&gt;</w:t>
        </w:r>
      </w:hyperlink>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│Св. 20 " 25 "     │235 (24) │370 (38) │   24   │  d = 2a  │  -   │   -  │  -   │29 (3)</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         │        │          │      │      │      │</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25 " 30 "     │235 (24) │370 (38) │   24   │  d = 2a  │  -   │   -  │  -   │  -</w:t>
      </w:r>
    </w:p>
    <w:p w:rsidR="003A4313" w:rsidRDefault="003A4313">
      <w:pPr>
        <w:pStyle w:val="ConsPlusCell"/>
        <w:rPr>
          <w:rFonts w:ascii="Courier New" w:hAnsi="Courier New" w:cs="Courier New"/>
          <w:sz w:val="18"/>
          <w:szCs w:val="18"/>
        </w:rPr>
      </w:pPr>
      <w:r>
        <w:rPr>
          <w:rFonts w:ascii="Courier New" w:hAnsi="Courier New" w:cs="Courier New"/>
          <w:sz w:val="18"/>
          <w:szCs w:val="18"/>
        </w:rPr>
        <w:t>─────┼──────────────────┼─────────┼─────────┼────────┼──────────┼──────┼──────┼──────┼────────</w:t>
      </w:r>
    </w:p>
    <w:p w:rsidR="003A4313" w:rsidRDefault="003A4313">
      <w:pPr>
        <w:pStyle w:val="ConsPlusCell"/>
        <w:rPr>
          <w:rFonts w:ascii="Courier New" w:hAnsi="Courier New" w:cs="Courier New"/>
          <w:sz w:val="18"/>
          <w:szCs w:val="18"/>
        </w:rPr>
      </w:pPr>
      <w:r>
        <w:rPr>
          <w:rFonts w:ascii="Courier New" w:hAnsi="Courier New" w:cs="Courier New"/>
          <w:sz w:val="18"/>
          <w:szCs w:val="18"/>
        </w:rPr>
        <w:t>С255 │ От 4 до 10 включ.│255 (26) │380 (39) │   25   │  d = a   │29 (3)│   -  │  -   │29 (3)</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         │        │          │ </w:t>
      </w:r>
      <w:hyperlink w:anchor="Par398" w:history="1">
        <w:r>
          <w:rPr>
            <w:rFonts w:ascii="Courier New" w:hAnsi="Courier New" w:cs="Courier New"/>
            <w:color w:val="0000FF"/>
            <w:sz w:val="18"/>
            <w:szCs w:val="18"/>
          </w:rPr>
          <w:t>&lt;*&gt;</w:t>
        </w:r>
      </w:hyperlink>
      <w:r>
        <w:rPr>
          <w:rFonts w:ascii="Courier New" w:hAnsi="Courier New" w:cs="Courier New"/>
          <w:sz w:val="18"/>
          <w:szCs w:val="18"/>
        </w:rPr>
        <w:t xml:space="preserve">  │      │      │ </w:t>
      </w:r>
      <w:hyperlink w:anchor="Par398" w:history="1">
        <w:r>
          <w:rPr>
            <w:rFonts w:ascii="Courier New" w:hAnsi="Courier New" w:cs="Courier New"/>
            <w:color w:val="0000FF"/>
            <w:sz w:val="18"/>
            <w:szCs w:val="18"/>
          </w:rPr>
          <w:t>&lt;*&gt;</w:t>
        </w:r>
      </w:hyperlink>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│Св. 10 " 20 "     │245 (25) │370 (38) │   25   │  d = a   │29 (3)│   -  │  -   │29 (3)</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20 " 40 "     │235 (24) │370 (38) │   24   │  d = 2a  │29 (3)│   -  │  -   │29 (3)</w:t>
      </w:r>
    </w:p>
    <w:p w:rsidR="003A4313" w:rsidRDefault="003A4313">
      <w:pPr>
        <w:pStyle w:val="ConsPlusCell"/>
        <w:rPr>
          <w:rFonts w:ascii="Courier New" w:hAnsi="Courier New" w:cs="Courier New"/>
          <w:sz w:val="18"/>
          <w:szCs w:val="18"/>
        </w:rPr>
      </w:pPr>
      <w:r>
        <w:rPr>
          <w:rFonts w:ascii="Courier New" w:hAnsi="Courier New" w:cs="Courier New"/>
          <w:sz w:val="18"/>
          <w:szCs w:val="18"/>
        </w:rPr>
        <w:t>─────┼──────────────────┼─────────┼─────────┼────────┼──────────┼──────┼──────┼──────┼────────</w:t>
      </w:r>
    </w:p>
    <w:p w:rsidR="003A4313" w:rsidRDefault="003A4313">
      <w:pPr>
        <w:pStyle w:val="ConsPlusCell"/>
        <w:rPr>
          <w:rFonts w:ascii="Courier New" w:hAnsi="Courier New" w:cs="Courier New"/>
          <w:sz w:val="18"/>
          <w:szCs w:val="18"/>
        </w:rPr>
      </w:pPr>
      <w:r>
        <w:rPr>
          <w:rFonts w:ascii="Courier New" w:hAnsi="Courier New" w:cs="Courier New"/>
          <w:sz w:val="18"/>
          <w:szCs w:val="18"/>
        </w:rPr>
        <w:t>С275 │ От 4 до 10 включ.│275 (28) │390 (40) │   24   │  d = a   │  -   │   -  │  -   │29 (3)</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         │        │          │      │      │      │ &lt;*&gt;</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│Св. 10 " 20 "     │275 (28) │380 (39) │   23   │  d = a   │  -   │   -  │  -   │29 (3)</w:t>
      </w:r>
    </w:p>
    <w:p w:rsidR="003A4313" w:rsidRDefault="003A4313">
      <w:pPr>
        <w:pStyle w:val="ConsPlusCell"/>
        <w:rPr>
          <w:rFonts w:ascii="Courier New" w:hAnsi="Courier New" w:cs="Courier New"/>
          <w:sz w:val="18"/>
          <w:szCs w:val="18"/>
        </w:rPr>
      </w:pPr>
      <w:r>
        <w:rPr>
          <w:rFonts w:ascii="Courier New" w:hAnsi="Courier New" w:cs="Courier New"/>
          <w:sz w:val="18"/>
          <w:szCs w:val="18"/>
        </w:rPr>
        <w:t>─────┼──────────────────┼─────────┼─────────┼────────┼──────────┼──────┼──────┼──────┼────────</w:t>
      </w:r>
    </w:p>
    <w:p w:rsidR="003A4313" w:rsidRDefault="003A4313">
      <w:pPr>
        <w:pStyle w:val="ConsPlusCell"/>
        <w:rPr>
          <w:rFonts w:ascii="Courier New" w:hAnsi="Courier New" w:cs="Courier New"/>
          <w:sz w:val="18"/>
          <w:szCs w:val="18"/>
        </w:rPr>
      </w:pPr>
      <w:r>
        <w:rPr>
          <w:rFonts w:ascii="Courier New" w:hAnsi="Courier New" w:cs="Courier New"/>
          <w:sz w:val="18"/>
          <w:szCs w:val="18"/>
        </w:rPr>
        <w:t>С285 │ От 4 до 10 включ.│285 (29) │400 (41) │   24   │  d = a   │29 (3)│   -  │  -   │29 (3)</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         │        │          │ </w:t>
      </w:r>
      <w:hyperlink w:anchor="Par398" w:history="1">
        <w:r>
          <w:rPr>
            <w:rFonts w:ascii="Courier New" w:hAnsi="Courier New" w:cs="Courier New"/>
            <w:color w:val="0000FF"/>
            <w:sz w:val="18"/>
            <w:szCs w:val="18"/>
          </w:rPr>
          <w:t>&lt;*&gt;</w:t>
        </w:r>
      </w:hyperlink>
      <w:r>
        <w:rPr>
          <w:rFonts w:ascii="Courier New" w:hAnsi="Courier New" w:cs="Courier New"/>
          <w:sz w:val="18"/>
          <w:szCs w:val="18"/>
        </w:rPr>
        <w:t xml:space="preserve">  │      │      │ </w:t>
      </w:r>
      <w:hyperlink w:anchor="Par398" w:history="1">
        <w:r>
          <w:rPr>
            <w:rFonts w:ascii="Courier New" w:hAnsi="Courier New" w:cs="Courier New"/>
            <w:color w:val="0000FF"/>
            <w:sz w:val="18"/>
            <w:szCs w:val="18"/>
          </w:rPr>
          <w:t>&lt;*&gt;</w:t>
        </w:r>
      </w:hyperlink>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│Св. 10 " 20 "     │275 (28) │390 (40) │   23   │  d = a   │29 (3)│   -  │  -   │29 (3)</w:t>
      </w:r>
    </w:p>
    <w:p w:rsidR="003A4313" w:rsidRDefault="003A4313">
      <w:pPr>
        <w:pStyle w:val="ConsPlusCell"/>
        <w:rPr>
          <w:rFonts w:ascii="Courier New" w:hAnsi="Courier New" w:cs="Courier New"/>
          <w:sz w:val="18"/>
          <w:szCs w:val="18"/>
        </w:rPr>
      </w:pPr>
      <w:r>
        <w:rPr>
          <w:rFonts w:ascii="Courier New" w:hAnsi="Courier New" w:cs="Courier New"/>
          <w:sz w:val="18"/>
          <w:szCs w:val="18"/>
        </w:rPr>
        <w:t>─────┼──────────────────┼─────────┼─────────┼────────┼──────────┼──────┼──────┼──────┼────────</w:t>
      </w:r>
    </w:p>
    <w:p w:rsidR="003A4313" w:rsidRDefault="003A4313">
      <w:pPr>
        <w:pStyle w:val="ConsPlusCell"/>
        <w:rPr>
          <w:rFonts w:ascii="Courier New" w:hAnsi="Courier New" w:cs="Courier New"/>
          <w:sz w:val="18"/>
          <w:szCs w:val="18"/>
        </w:rPr>
      </w:pPr>
      <w:r>
        <w:rPr>
          <w:rFonts w:ascii="Courier New" w:hAnsi="Courier New" w:cs="Courier New"/>
          <w:sz w:val="18"/>
          <w:szCs w:val="18"/>
        </w:rPr>
        <w:t>С345 │ От 4 до 10 включ.│345 (35) │490 (50) │   21   │  d = 2a  │  -   │  39  │  34  │29 (3)</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         │        │          │      │ (4,0)│ (3,5)│</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│Св. 10 " 20 "     │325 (33) │470 (48) │   21   │  d = 2a  │  -   │  34  │  29  │29 (3)</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         │        │          │      │ (3,5)│ (3,0)│</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20 " 40 "     │305 (31) │460 (47) │   21   │  d = 2a  │  -   │  34  │  -   │29 (3)</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         │        │          │      │ (3,5)│      │</w:t>
      </w:r>
    </w:p>
    <w:p w:rsidR="003A4313" w:rsidRDefault="003A4313">
      <w:pPr>
        <w:pStyle w:val="ConsPlusCell"/>
        <w:rPr>
          <w:rFonts w:ascii="Courier New" w:hAnsi="Courier New" w:cs="Courier New"/>
          <w:sz w:val="18"/>
          <w:szCs w:val="18"/>
        </w:rPr>
      </w:pPr>
      <w:r>
        <w:rPr>
          <w:rFonts w:ascii="Courier New" w:hAnsi="Courier New" w:cs="Courier New"/>
          <w:sz w:val="18"/>
          <w:szCs w:val="18"/>
        </w:rPr>
        <w:lastRenderedPageBreak/>
        <w:t>─────┼──────────────────┼─────────┼─────────┼────────┼──────────┼──────┼──────┼──────┼────────</w:t>
      </w:r>
    </w:p>
    <w:p w:rsidR="003A4313" w:rsidRDefault="003A4313">
      <w:pPr>
        <w:pStyle w:val="ConsPlusCell"/>
        <w:rPr>
          <w:rFonts w:ascii="Courier New" w:hAnsi="Courier New" w:cs="Courier New"/>
          <w:sz w:val="18"/>
          <w:szCs w:val="18"/>
        </w:rPr>
      </w:pPr>
      <w:r>
        <w:rPr>
          <w:rFonts w:ascii="Courier New" w:hAnsi="Courier New" w:cs="Courier New"/>
          <w:sz w:val="18"/>
          <w:szCs w:val="18"/>
        </w:rPr>
        <w:t>С345К│ От 4 до 10 включ.│345 (35) │470 (48) │   20   │  d = 2a  │  -   │  39  │  -   │  -</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         │        │          │      │ (4,0)│      │</w:t>
      </w:r>
    </w:p>
    <w:p w:rsidR="003A4313" w:rsidRDefault="003A4313">
      <w:pPr>
        <w:pStyle w:val="ConsPlusCell"/>
        <w:rPr>
          <w:rFonts w:ascii="Courier New" w:hAnsi="Courier New" w:cs="Courier New"/>
          <w:sz w:val="18"/>
          <w:szCs w:val="18"/>
        </w:rPr>
      </w:pPr>
      <w:r>
        <w:rPr>
          <w:rFonts w:ascii="Courier New" w:hAnsi="Courier New" w:cs="Courier New"/>
          <w:sz w:val="18"/>
          <w:szCs w:val="18"/>
        </w:rPr>
        <w:t>─────┼──────────────────┼─────────┼─────────┼────────┼──────────┼──────┼──────┼──────┼────────</w:t>
      </w:r>
    </w:p>
    <w:p w:rsidR="003A4313" w:rsidRDefault="003A4313">
      <w:pPr>
        <w:pStyle w:val="ConsPlusCell"/>
        <w:rPr>
          <w:rFonts w:ascii="Courier New" w:hAnsi="Courier New" w:cs="Courier New"/>
          <w:sz w:val="18"/>
          <w:szCs w:val="18"/>
        </w:rPr>
      </w:pPr>
      <w:r>
        <w:rPr>
          <w:rFonts w:ascii="Courier New" w:hAnsi="Courier New" w:cs="Courier New"/>
          <w:sz w:val="18"/>
          <w:szCs w:val="18"/>
        </w:rPr>
        <w:t>С375 │ От 4 до 10 включ.│375 (38) │510 (52) │   20   │  d = 2a  │  -   │  39  │  34  │29 (3)</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         │        │          │      │ (4,0)│ (3,5)│</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│Св. 10 " 20 "     │355 (36) │490 (50) │   20   │  d = 2a  │  -   │  34  │  29  │29 (3)</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         │        │          │      │ (3,5)│ (3,0)│</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20 " 40 "     │335 (34) │480 (49) │   20   │  d = 2a  │  -   │  34  │  -   │29 (3)</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         │        │          │      │ (3,5)│      │</w:t>
      </w:r>
    </w:p>
    <w:p w:rsidR="003A4313" w:rsidRDefault="003A4313">
      <w:pPr>
        <w:widowControl w:val="0"/>
        <w:autoSpaceDE w:val="0"/>
        <w:autoSpaceDN w:val="0"/>
        <w:adjustRightInd w:val="0"/>
        <w:spacing w:after="0" w:line="240" w:lineRule="auto"/>
        <w:rPr>
          <w:rFonts w:ascii="Calibri" w:hAnsi="Calibri" w:cs="Calibri"/>
          <w:sz w:val="18"/>
          <w:szCs w:val="18"/>
        </w:rPr>
      </w:pP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A4313" w:rsidRDefault="003A4313">
      <w:pPr>
        <w:widowControl w:val="0"/>
        <w:autoSpaceDE w:val="0"/>
        <w:autoSpaceDN w:val="0"/>
        <w:adjustRightInd w:val="0"/>
        <w:spacing w:after="0" w:line="240" w:lineRule="auto"/>
        <w:ind w:firstLine="540"/>
        <w:jc w:val="both"/>
        <w:rPr>
          <w:rFonts w:ascii="Calibri" w:hAnsi="Calibri" w:cs="Calibri"/>
        </w:rPr>
      </w:pPr>
      <w:bookmarkStart w:id="8" w:name="Par398"/>
      <w:bookmarkEnd w:id="8"/>
      <w:r>
        <w:rPr>
          <w:rFonts w:ascii="Calibri" w:hAnsi="Calibri" w:cs="Calibri"/>
        </w:rPr>
        <w:t>&lt;*&gt; Для профиля толщиной 5 мм норма ударной вязкости 49 Дж/см2 (5 кгс х м/см2).</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jc w:val="right"/>
        <w:rPr>
          <w:rFonts w:ascii="Calibri" w:hAnsi="Calibri" w:cs="Calibri"/>
        </w:rPr>
      </w:pPr>
      <w:r>
        <w:rPr>
          <w:rFonts w:ascii="Calibri" w:hAnsi="Calibri" w:cs="Calibri"/>
        </w:rPr>
        <w:t>Таблица 4</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jc w:val="center"/>
        <w:rPr>
          <w:rFonts w:ascii="Calibri" w:hAnsi="Calibri" w:cs="Calibri"/>
        </w:rPr>
      </w:pPr>
      <w:bookmarkStart w:id="9" w:name="Par402"/>
      <w:bookmarkEnd w:id="9"/>
      <w:r>
        <w:rPr>
          <w:rFonts w:ascii="Calibri" w:hAnsi="Calibri" w:cs="Calibri"/>
        </w:rPr>
        <w:t>Механические свойства листового и</w:t>
      </w:r>
    </w:p>
    <w:p w:rsidR="003A4313" w:rsidRDefault="003A4313">
      <w:pPr>
        <w:widowControl w:val="0"/>
        <w:autoSpaceDE w:val="0"/>
        <w:autoSpaceDN w:val="0"/>
        <w:adjustRightInd w:val="0"/>
        <w:spacing w:after="0" w:line="240" w:lineRule="auto"/>
        <w:jc w:val="center"/>
        <w:rPr>
          <w:rFonts w:ascii="Calibri" w:hAnsi="Calibri" w:cs="Calibri"/>
        </w:rPr>
      </w:pPr>
      <w:r>
        <w:rPr>
          <w:rFonts w:ascii="Calibri" w:hAnsi="Calibri" w:cs="Calibri"/>
        </w:rPr>
        <w:t>широкополосного универсального проката</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pStyle w:val="ConsPlusCell"/>
        <w:rPr>
          <w:rFonts w:ascii="Courier New" w:hAnsi="Courier New" w:cs="Courier New"/>
          <w:sz w:val="18"/>
          <w:szCs w:val="18"/>
        </w:rPr>
      </w:pPr>
      <w:r>
        <w:rPr>
          <w:rFonts w:ascii="Courier New" w:hAnsi="Courier New" w:cs="Courier New"/>
          <w:sz w:val="18"/>
          <w:szCs w:val="18"/>
        </w:rPr>
        <w:t>─────┬──────────────────┬────────────────────────────┬──────────┬─────────────────────────────</w:t>
      </w:r>
    </w:p>
    <w:p w:rsidR="003A4313" w:rsidRDefault="003A4313">
      <w:pPr>
        <w:pStyle w:val="ConsPlusCell"/>
        <w:rPr>
          <w:rFonts w:ascii="Courier New" w:hAnsi="Courier New" w:cs="Courier New"/>
          <w:sz w:val="18"/>
          <w:szCs w:val="18"/>
        </w:rPr>
      </w:pPr>
      <w:r>
        <w:rPr>
          <w:rFonts w:ascii="Courier New" w:hAnsi="Courier New" w:cs="Courier New"/>
          <w:sz w:val="18"/>
          <w:szCs w:val="18"/>
        </w:rPr>
        <w:t>Наи- │   Толщина листа, │Механические характеристики │Изгиб до  │     Ударная вязкость KCU,</w:t>
      </w:r>
    </w:p>
    <w:p w:rsidR="003A4313" w:rsidRDefault="003A4313">
      <w:pPr>
        <w:pStyle w:val="ConsPlusCell"/>
        <w:rPr>
          <w:rFonts w:ascii="Courier New" w:hAnsi="Courier New" w:cs="Courier New"/>
          <w:sz w:val="18"/>
          <w:szCs w:val="18"/>
        </w:rPr>
      </w:pPr>
      <w:r>
        <w:rPr>
          <w:rFonts w:ascii="Courier New" w:hAnsi="Courier New" w:cs="Courier New"/>
          <w:sz w:val="18"/>
          <w:szCs w:val="18"/>
        </w:rPr>
        <w:t>мено-│        мм        ├─────────┬─────────┬────────┤параллель-│     Дж/см2 (кгс х м/см2)</w:t>
      </w:r>
    </w:p>
    <w:p w:rsidR="003A4313" w:rsidRDefault="003A4313">
      <w:pPr>
        <w:pStyle w:val="ConsPlusCell"/>
        <w:rPr>
          <w:rFonts w:ascii="Courier New" w:hAnsi="Courier New" w:cs="Courier New"/>
          <w:sz w:val="18"/>
          <w:szCs w:val="18"/>
        </w:rPr>
      </w:pPr>
      <w:r>
        <w:rPr>
          <w:rFonts w:ascii="Courier New" w:hAnsi="Courier New" w:cs="Courier New"/>
          <w:sz w:val="18"/>
          <w:szCs w:val="18"/>
        </w:rPr>
        <w:t>вание│                  │ Предел  │Временное│Относи- │ности сто-├──────────────────────┬──────</w:t>
      </w:r>
    </w:p>
    <w:p w:rsidR="003A4313" w:rsidRDefault="003A4313">
      <w:pPr>
        <w:pStyle w:val="ConsPlusCell"/>
        <w:rPr>
          <w:rFonts w:ascii="Courier New" w:hAnsi="Courier New" w:cs="Courier New"/>
          <w:sz w:val="18"/>
          <w:szCs w:val="18"/>
        </w:rPr>
      </w:pPr>
      <w:r>
        <w:rPr>
          <w:rFonts w:ascii="Courier New" w:hAnsi="Courier New" w:cs="Courier New"/>
          <w:sz w:val="18"/>
          <w:szCs w:val="18"/>
        </w:rPr>
        <w:t>стали│                  │текучести│сопротив-│тельное │рон (а -  │ при температуре, °С  │после</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сигма , │ление    │удлине- │толщина   │                      │меха-</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т  │сигма ,  │ние     │образца,  ├──────┬────────┬──────┤ничес-</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Н/мм2  │     в   │дельта ,│d - диа-  │ -20  │  -40   │ -70  │кого</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│(кгс/мм2)│  Н/мм2  │      5 │метр      │      │        │      │старе-</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│(кгс/мм2)│%       │оправки)  │      │        │      │ния</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не менее         │          │         не менее</w:t>
      </w:r>
    </w:p>
    <w:p w:rsidR="003A4313" w:rsidRDefault="003A4313">
      <w:pPr>
        <w:pStyle w:val="ConsPlusCell"/>
        <w:rPr>
          <w:rFonts w:ascii="Courier New" w:hAnsi="Courier New" w:cs="Courier New"/>
          <w:sz w:val="18"/>
          <w:szCs w:val="18"/>
        </w:rPr>
      </w:pPr>
      <w:r>
        <w:rPr>
          <w:rFonts w:ascii="Courier New" w:hAnsi="Courier New" w:cs="Courier New"/>
          <w:sz w:val="18"/>
          <w:szCs w:val="18"/>
        </w:rPr>
        <w:t>─────┼──────────────────┼─────────┬─────────┬────────┼──────────┼──────┬────────┬──────┬──────</w:t>
      </w:r>
    </w:p>
    <w:p w:rsidR="003A4313" w:rsidRDefault="003A4313">
      <w:pPr>
        <w:pStyle w:val="ConsPlusCell"/>
        <w:rPr>
          <w:rFonts w:ascii="Courier New" w:hAnsi="Courier New" w:cs="Courier New"/>
          <w:sz w:val="18"/>
          <w:szCs w:val="18"/>
        </w:rPr>
      </w:pPr>
      <w:r>
        <w:rPr>
          <w:rFonts w:ascii="Courier New" w:hAnsi="Courier New" w:cs="Courier New"/>
          <w:sz w:val="18"/>
          <w:szCs w:val="18"/>
        </w:rPr>
        <w:t>С235 │  От 2 до 3,9     │235 (24) │360 (37) │   20   │ d = a    │  -   │    -   │   -  │  -</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4 "  40 "    │235 (24) │360 (37) │   26   │ d = 1,5a │  -   │    -   │   -  │  -</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│Св. 20 "  40 "    │225 (23) │360 (37) │   26   │ d = 2,0a │  -   │    -   │   -  │  -</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40 " 100 "    │215 (22) │360 (37) │   24   │ d = 2,0a │  -   │    -   │   -  │  -</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100           │195 (20) │360 (37) │   24   │ d = 2,5a │  -   │    -   │   -  │  -</w:t>
      </w:r>
    </w:p>
    <w:p w:rsidR="003A4313" w:rsidRDefault="003A4313">
      <w:pPr>
        <w:pStyle w:val="ConsPlusCell"/>
        <w:rPr>
          <w:rFonts w:ascii="Courier New" w:hAnsi="Courier New" w:cs="Courier New"/>
          <w:sz w:val="18"/>
          <w:szCs w:val="18"/>
        </w:rPr>
      </w:pPr>
      <w:r>
        <w:rPr>
          <w:rFonts w:ascii="Courier New" w:hAnsi="Courier New" w:cs="Courier New"/>
          <w:sz w:val="18"/>
          <w:szCs w:val="18"/>
        </w:rPr>
        <w:t>─────┼──────────────────┼─────────┼─────────┼────────┼──────────┼──────┼────────┼──────┼──────</w:t>
      </w:r>
    </w:p>
    <w:p w:rsidR="003A4313" w:rsidRDefault="003A4313">
      <w:pPr>
        <w:pStyle w:val="ConsPlusCell"/>
        <w:rPr>
          <w:rFonts w:ascii="Courier New" w:hAnsi="Courier New" w:cs="Courier New"/>
          <w:sz w:val="18"/>
          <w:szCs w:val="18"/>
        </w:rPr>
      </w:pPr>
      <w:r>
        <w:rPr>
          <w:rFonts w:ascii="Courier New" w:hAnsi="Courier New" w:cs="Courier New"/>
          <w:sz w:val="18"/>
          <w:szCs w:val="18"/>
        </w:rPr>
        <w:t>С245 │ От 2 до 3,9      │245 (25) │370 (38) │   20   │ d = a    │  -   │    -   │   -  │  -</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4  " 10 включ.│245 (25) │370 (38) │   25   │ d = 1,5a │  -   │    -   │   -  │29 (3)</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         │        │          │      │        │      │ </w:t>
      </w:r>
      <w:hyperlink w:anchor="Par478" w:history="1">
        <w:r>
          <w:rPr>
            <w:rFonts w:ascii="Courier New" w:hAnsi="Courier New" w:cs="Courier New"/>
            <w:color w:val="0000FF"/>
            <w:sz w:val="18"/>
            <w:szCs w:val="18"/>
          </w:rPr>
          <w:t>&lt;*&gt;</w:t>
        </w:r>
      </w:hyperlink>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│Св. 10 " 20 "     │245 (25) │370 (38) │   25   │ d = 1,5a │  -   │    -   │   -  │29 (3)</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         │        │          │      │        │      │</w:t>
      </w:r>
    </w:p>
    <w:p w:rsidR="003A4313" w:rsidRDefault="003A4313">
      <w:pPr>
        <w:pStyle w:val="ConsPlusCell"/>
        <w:rPr>
          <w:rFonts w:ascii="Courier New" w:hAnsi="Courier New" w:cs="Courier New"/>
          <w:sz w:val="18"/>
          <w:szCs w:val="18"/>
        </w:rPr>
      </w:pPr>
      <w:r>
        <w:rPr>
          <w:rFonts w:ascii="Courier New" w:hAnsi="Courier New" w:cs="Courier New"/>
          <w:sz w:val="18"/>
          <w:szCs w:val="18"/>
        </w:rPr>
        <w:lastRenderedPageBreak/>
        <w:t>─────┼──────────────────┼─────────┼─────────┼────────┼──────────┼──────┼────────┼──────┼──────</w:t>
      </w:r>
    </w:p>
    <w:p w:rsidR="003A4313" w:rsidRDefault="003A4313">
      <w:pPr>
        <w:pStyle w:val="ConsPlusCell"/>
        <w:rPr>
          <w:rFonts w:ascii="Courier New" w:hAnsi="Courier New" w:cs="Courier New"/>
          <w:sz w:val="18"/>
          <w:szCs w:val="18"/>
        </w:rPr>
      </w:pPr>
      <w:r>
        <w:rPr>
          <w:rFonts w:ascii="Courier New" w:hAnsi="Courier New" w:cs="Courier New"/>
          <w:sz w:val="18"/>
          <w:szCs w:val="18"/>
        </w:rPr>
        <w:t>С255 │ От 2 до 3,9      │255 (26) │380 (39) │   20   │ d = 1,5a │  -   │    -   │   -  │  -</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4 "  10 включ.│245 (25) │380 (39) │   25   │ d = 1,5a │29 (3)│    -   │   -  │29 (3)</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         │        │          │ </w:t>
      </w:r>
      <w:hyperlink w:anchor="Par478" w:history="1">
        <w:r>
          <w:rPr>
            <w:rFonts w:ascii="Courier New" w:hAnsi="Courier New" w:cs="Courier New"/>
            <w:color w:val="0000FF"/>
            <w:sz w:val="18"/>
            <w:szCs w:val="18"/>
          </w:rPr>
          <w:t>&lt;*&gt;</w:t>
        </w:r>
      </w:hyperlink>
      <w:r>
        <w:rPr>
          <w:rFonts w:ascii="Courier New" w:hAnsi="Courier New" w:cs="Courier New"/>
          <w:sz w:val="18"/>
          <w:szCs w:val="18"/>
        </w:rPr>
        <w:t xml:space="preserve">  │        │      │ </w:t>
      </w:r>
      <w:hyperlink w:anchor="Par478" w:history="1">
        <w:r>
          <w:rPr>
            <w:rFonts w:ascii="Courier New" w:hAnsi="Courier New" w:cs="Courier New"/>
            <w:color w:val="0000FF"/>
            <w:sz w:val="18"/>
            <w:szCs w:val="18"/>
          </w:rPr>
          <w:t>&lt;*&gt;</w:t>
        </w:r>
      </w:hyperlink>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│Св. 10 " 20 "     │245 (25) │370 (38) │   25   │ d = 1,5a │29 (3)│    -   │   -  │29 (3)</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20 " 40 "     │235 (24) │370 (38) │   25   │ d = 2,0a │29 (3)│    -   │   -  │29 (3)</w:t>
      </w:r>
    </w:p>
    <w:p w:rsidR="003A4313" w:rsidRDefault="003A4313">
      <w:pPr>
        <w:pStyle w:val="ConsPlusCell"/>
        <w:rPr>
          <w:rFonts w:ascii="Courier New" w:hAnsi="Courier New" w:cs="Courier New"/>
          <w:sz w:val="18"/>
          <w:szCs w:val="18"/>
        </w:rPr>
      </w:pPr>
      <w:r>
        <w:rPr>
          <w:rFonts w:ascii="Courier New" w:hAnsi="Courier New" w:cs="Courier New"/>
          <w:sz w:val="18"/>
          <w:szCs w:val="18"/>
        </w:rPr>
        <w:t>─────┼──────────────────┼─────────┼─────────┼────────┼──────────┼──────┼────────┼──────┼──────</w:t>
      </w:r>
    </w:p>
    <w:p w:rsidR="003A4313" w:rsidRDefault="003A4313">
      <w:pPr>
        <w:pStyle w:val="ConsPlusCell"/>
        <w:rPr>
          <w:rFonts w:ascii="Courier New" w:hAnsi="Courier New" w:cs="Courier New"/>
          <w:sz w:val="18"/>
          <w:szCs w:val="18"/>
        </w:rPr>
      </w:pPr>
      <w:r>
        <w:rPr>
          <w:rFonts w:ascii="Courier New" w:hAnsi="Courier New" w:cs="Courier New"/>
          <w:sz w:val="18"/>
          <w:szCs w:val="18"/>
        </w:rPr>
        <w:t>С275 │ От 2 до 3,9      │275 (28) │380 (39) │   18   │ d = 1,5a │  -   │    -   │   -  │  -</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4  " 10 включ.│275 (28) │380 (39) │   24   │ d = 1,5a │  -   │    -   │   -  │29 (3)</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         │        │          │      │        │      │ </w:t>
      </w:r>
      <w:hyperlink w:anchor="Par478" w:history="1">
        <w:r>
          <w:rPr>
            <w:rFonts w:ascii="Courier New" w:hAnsi="Courier New" w:cs="Courier New"/>
            <w:color w:val="0000FF"/>
            <w:sz w:val="18"/>
            <w:szCs w:val="18"/>
          </w:rPr>
          <w:t>&lt;*&gt;</w:t>
        </w:r>
      </w:hyperlink>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│Св. 10 " 20 "     │265 (27) │370 (38) │   23   │ d = 1,5a │  -   │    -   │   -  │29 (3)</w:t>
      </w:r>
    </w:p>
    <w:p w:rsidR="003A4313" w:rsidRDefault="003A4313">
      <w:pPr>
        <w:pStyle w:val="ConsPlusCell"/>
        <w:rPr>
          <w:rFonts w:ascii="Courier New" w:hAnsi="Courier New" w:cs="Courier New"/>
          <w:sz w:val="18"/>
          <w:szCs w:val="18"/>
        </w:rPr>
      </w:pPr>
      <w:r>
        <w:rPr>
          <w:rFonts w:ascii="Courier New" w:hAnsi="Courier New" w:cs="Courier New"/>
          <w:sz w:val="18"/>
          <w:szCs w:val="18"/>
        </w:rPr>
        <w:t>─────┼──────────────────┼─────────┼─────────┼────────┼──────────┼──────┼────────┼──────┼──────</w:t>
      </w:r>
    </w:p>
    <w:p w:rsidR="003A4313" w:rsidRDefault="003A4313">
      <w:pPr>
        <w:pStyle w:val="ConsPlusCell"/>
        <w:rPr>
          <w:rFonts w:ascii="Courier New" w:hAnsi="Courier New" w:cs="Courier New"/>
          <w:sz w:val="18"/>
          <w:szCs w:val="18"/>
        </w:rPr>
      </w:pPr>
      <w:r>
        <w:rPr>
          <w:rFonts w:ascii="Courier New" w:hAnsi="Courier New" w:cs="Courier New"/>
          <w:sz w:val="18"/>
          <w:szCs w:val="18"/>
        </w:rPr>
        <w:t>С285 │ От 2 до 3,9      │285 (29) │390 (40) │   17   │ d = 1,5a │  -   │    -   │   -  │  -</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4  " 10 включ.│275 (28) │390 (40) │   24   │ d = 1,5a │29 (3)│    -   │   -  │29 (3)</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         │        │          │      │        │      │ </w:t>
      </w:r>
      <w:hyperlink w:anchor="Par478" w:history="1">
        <w:r>
          <w:rPr>
            <w:rFonts w:ascii="Courier New" w:hAnsi="Courier New" w:cs="Courier New"/>
            <w:color w:val="0000FF"/>
            <w:sz w:val="18"/>
            <w:szCs w:val="18"/>
          </w:rPr>
          <w:t>&lt;*&gt;</w:t>
        </w:r>
      </w:hyperlink>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│Св. 10 " 20 "     │265 (27) │380 (39) │   23   │ d = 1,5a │29 (3)│    -   │   -  │29 (3)</w:t>
      </w:r>
    </w:p>
    <w:p w:rsidR="003A4313" w:rsidRDefault="003A4313">
      <w:pPr>
        <w:pStyle w:val="ConsPlusCell"/>
        <w:rPr>
          <w:rFonts w:ascii="Courier New" w:hAnsi="Courier New" w:cs="Courier New"/>
          <w:sz w:val="18"/>
          <w:szCs w:val="18"/>
        </w:rPr>
      </w:pPr>
      <w:r>
        <w:rPr>
          <w:rFonts w:ascii="Courier New" w:hAnsi="Courier New" w:cs="Courier New"/>
          <w:sz w:val="18"/>
          <w:szCs w:val="18"/>
        </w:rPr>
        <w:t>─────┼──────────────────┼─────────┼─────────┼────────┼──────────┼──────┼────────┼──────┼──────</w:t>
      </w:r>
    </w:p>
    <w:p w:rsidR="003A4313" w:rsidRDefault="003A4313">
      <w:pPr>
        <w:pStyle w:val="ConsPlusCell"/>
        <w:rPr>
          <w:rFonts w:ascii="Courier New" w:hAnsi="Courier New" w:cs="Courier New"/>
          <w:sz w:val="18"/>
          <w:szCs w:val="18"/>
        </w:rPr>
      </w:pPr>
      <w:r>
        <w:rPr>
          <w:rFonts w:ascii="Courier New" w:hAnsi="Courier New" w:cs="Courier New"/>
          <w:sz w:val="18"/>
          <w:szCs w:val="18"/>
        </w:rPr>
        <w:t>С345 │ От 2 до 3,9      │345 (35) │490 (50) │   15   │ d = 2a   │  -   │    -   │   -  │  -</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4  " 10 включ.│345 (35) │490 (50) │   21   │ d = 2a   │  -   │39 (4,0)│  34  │29 (3)</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         │        │          │      │        │ (3,5)│</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│Св. 10 " 20  "    │325 (33) │470 (48) │   21   │ d = 2a   │  -   │34 (3,5)│29 (3)│29 (3)</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20 " 40  "    │305 (31) │460 (47) │   21   │ d = 2a   │  -   │34 (3,5)│29 (3)│29 (3)</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40 " 60  "    │285 (29) │450 (46) │   21   │ d = 2a   │  -   │34 (3,5)│29 (3)│29 (3)</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60 " 80  "    │275 (28) │440 (45) │   21   │ d = 2a   │  -   │34 (3,5)│29 (3)│29 (3)</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80 " 160 "    │265 (27) │430 (44) │   21   │ d = 2a   │  -   │34 (3,5)│29 (3)│29 (3)</w:t>
      </w:r>
    </w:p>
    <w:p w:rsidR="003A4313" w:rsidRDefault="003A4313">
      <w:pPr>
        <w:pStyle w:val="ConsPlusCell"/>
        <w:rPr>
          <w:rFonts w:ascii="Courier New" w:hAnsi="Courier New" w:cs="Courier New"/>
          <w:sz w:val="18"/>
          <w:szCs w:val="18"/>
        </w:rPr>
      </w:pPr>
      <w:r>
        <w:rPr>
          <w:rFonts w:ascii="Courier New" w:hAnsi="Courier New" w:cs="Courier New"/>
          <w:sz w:val="18"/>
          <w:szCs w:val="18"/>
        </w:rPr>
        <w:t>─────┼──────────────────┼─────────┼─────────┼────────┼──────────┼──────┼────────┼──────┼──────</w:t>
      </w:r>
    </w:p>
    <w:p w:rsidR="003A4313" w:rsidRDefault="003A4313">
      <w:pPr>
        <w:pStyle w:val="ConsPlusCell"/>
        <w:rPr>
          <w:rFonts w:ascii="Courier New" w:hAnsi="Courier New" w:cs="Courier New"/>
          <w:sz w:val="18"/>
          <w:szCs w:val="18"/>
        </w:rPr>
      </w:pPr>
      <w:r>
        <w:rPr>
          <w:rFonts w:ascii="Courier New" w:hAnsi="Courier New" w:cs="Courier New"/>
          <w:sz w:val="18"/>
          <w:szCs w:val="18"/>
        </w:rPr>
        <w:t>С345К│ От 4 до 10 включ.│345 (35) │470 (48) │   20   │ d = 2a   │  -   │39 (4,0)│   -  │  -</w:t>
      </w:r>
    </w:p>
    <w:p w:rsidR="003A4313" w:rsidRDefault="003A4313">
      <w:pPr>
        <w:pStyle w:val="ConsPlusCell"/>
        <w:rPr>
          <w:rFonts w:ascii="Courier New" w:hAnsi="Courier New" w:cs="Courier New"/>
          <w:sz w:val="18"/>
          <w:szCs w:val="18"/>
        </w:rPr>
      </w:pPr>
      <w:r>
        <w:rPr>
          <w:rFonts w:ascii="Courier New" w:hAnsi="Courier New" w:cs="Courier New"/>
          <w:sz w:val="18"/>
          <w:szCs w:val="18"/>
        </w:rPr>
        <w:t>─────┼──────────────────┼─────────┼─────────┼────────┼──────────┼──────┼────────┼──────┼──────</w:t>
      </w:r>
    </w:p>
    <w:p w:rsidR="003A4313" w:rsidRDefault="003A4313">
      <w:pPr>
        <w:pStyle w:val="ConsPlusCell"/>
        <w:rPr>
          <w:rFonts w:ascii="Courier New" w:hAnsi="Courier New" w:cs="Courier New"/>
          <w:sz w:val="18"/>
          <w:szCs w:val="18"/>
        </w:rPr>
      </w:pPr>
      <w:r>
        <w:rPr>
          <w:rFonts w:ascii="Courier New" w:hAnsi="Courier New" w:cs="Courier New"/>
          <w:sz w:val="18"/>
          <w:szCs w:val="18"/>
        </w:rPr>
        <w:t>С375 │ От 2 до 3,9      │375 (38) │510 (52) │   14   │ d = 2a   │  -   │    -   │   -  │  -</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4 " 10 включ. │375 (38) │510 (52) │   20   │ d = 2a   │  -   │39 (4,0)│  34  │29 (3)</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         │        │          │      │        │ (3,5)│</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Св. 10 " 20 "    │355 (36) │490 (50) │   20   │ d = 2a   │  -   │34 (3,5)│29 (3)│29 (3)</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20 " 40 "    │335 (34) │480 (49) │   20   │ d = 2a   │  -   │34 (3,5)│29 (3)│29 (3)</w:t>
      </w:r>
    </w:p>
    <w:p w:rsidR="003A4313" w:rsidRDefault="003A4313">
      <w:pPr>
        <w:pStyle w:val="ConsPlusCell"/>
        <w:rPr>
          <w:rFonts w:ascii="Courier New" w:hAnsi="Courier New" w:cs="Courier New"/>
          <w:sz w:val="18"/>
          <w:szCs w:val="18"/>
        </w:rPr>
      </w:pPr>
      <w:r>
        <w:rPr>
          <w:rFonts w:ascii="Courier New" w:hAnsi="Courier New" w:cs="Courier New"/>
          <w:sz w:val="18"/>
          <w:szCs w:val="18"/>
        </w:rPr>
        <w:t>─────┼──────────────────┼─────────┼─────────┼────────┼──────────┼──────┼────────┼──────┼──────</w:t>
      </w:r>
    </w:p>
    <w:p w:rsidR="003A4313" w:rsidRDefault="003A4313">
      <w:pPr>
        <w:pStyle w:val="ConsPlusCell"/>
        <w:rPr>
          <w:rFonts w:ascii="Courier New" w:hAnsi="Courier New" w:cs="Courier New"/>
          <w:sz w:val="18"/>
          <w:szCs w:val="18"/>
        </w:rPr>
      </w:pPr>
      <w:r>
        <w:rPr>
          <w:rFonts w:ascii="Courier New" w:hAnsi="Courier New" w:cs="Courier New"/>
          <w:sz w:val="18"/>
          <w:szCs w:val="18"/>
        </w:rPr>
        <w:t>С390 │ От 4 до 50 включ.│390 (40) │540 (55) │   20   │ d = 2a   │  -   │    -   │29 (3)│  -</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         │        │          │      │        │ </w:t>
      </w:r>
      <w:hyperlink w:anchor="Par479" w:history="1">
        <w:r>
          <w:rPr>
            <w:rFonts w:ascii="Courier New" w:hAnsi="Courier New" w:cs="Courier New"/>
            <w:color w:val="0000FF"/>
            <w:sz w:val="18"/>
            <w:szCs w:val="18"/>
          </w:rPr>
          <w:t>&lt;**&gt;</w:t>
        </w:r>
      </w:hyperlink>
      <w:r>
        <w:rPr>
          <w:rFonts w:ascii="Courier New" w:hAnsi="Courier New" w:cs="Courier New"/>
          <w:sz w:val="18"/>
          <w:szCs w:val="18"/>
        </w:rPr>
        <w:t xml:space="preserve"> │</w:t>
      </w:r>
    </w:p>
    <w:p w:rsidR="003A4313" w:rsidRDefault="003A4313">
      <w:pPr>
        <w:pStyle w:val="ConsPlusCell"/>
        <w:rPr>
          <w:rFonts w:ascii="Courier New" w:hAnsi="Courier New" w:cs="Courier New"/>
          <w:sz w:val="18"/>
          <w:szCs w:val="18"/>
        </w:rPr>
      </w:pPr>
      <w:r>
        <w:rPr>
          <w:rFonts w:ascii="Courier New" w:hAnsi="Courier New" w:cs="Courier New"/>
          <w:sz w:val="18"/>
          <w:szCs w:val="18"/>
        </w:rPr>
        <w:t>─────┼──────────────────┼─────────┼─────────┼────────┼──────────┼──────┼────────┼──────┼──────</w:t>
      </w:r>
    </w:p>
    <w:p w:rsidR="003A4313" w:rsidRDefault="003A4313">
      <w:pPr>
        <w:pStyle w:val="ConsPlusCell"/>
        <w:rPr>
          <w:rFonts w:ascii="Courier New" w:hAnsi="Courier New" w:cs="Courier New"/>
          <w:sz w:val="18"/>
          <w:szCs w:val="18"/>
        </w:rPr>
      </w:pPr>
      <w:r>
        <w:rPr>
          <w:rFonts w:ascii="Courier New" w:hAnsi="Courier New" w:cs="Courier New"/>
          <w:sz w:val="18"/>
          <w:szCs w:val="18"/>
        </w:rPr>
        <w:t>С390К│ От 4 до 30 включ.│390 (40) │540 (55) │   19   │ d = 2a   │  -   │    -   │29 (3)│  -</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         │        │          │      │        │ </w:t>
      </w:r>
      <w:hyperlink w:anchor="Par479" w:history="1">
        <w:r>
          <w:rPr>
            <w:rFonts w:ascii="Courier New" w:hAnsi="Courier New" w:cs="Courier New"/>
            <w:color w:val="0000FF"/>
            <w:sz w:val="18"/>
            <w:szCs w:val="18"/>
          </w:rPr>
          <w:t>&lt;**&gt;</w:t>
        </w:r>
      </w:hyperlink>
      <w:r>
        <w:rPr>
          <w:rFonts w:ascii="Courier New" w:hAnsi="Courier New" w:cs="Courier New"/>
          <w:sz w:val="18"/>
          <w:szCs w:val="18"/>
        </w:rPr>
        <w:t xml:space="preserve"> │</w:t>
      </w:r>
    </w:p>
    <w:p w:rsidR="003A4313" w:rsidRDefault="003A4313">
      <w:pPr>
        <w:pStyle w:val="ConsPlusCell"/>
        <w:rPr>
          <w:rFonts w:ascii="Courier New" w:hAnsi="Courier New" w:cs="Courier New"/>
          <w:sz w:val="18"/>
          <w:szCs w:val="18"/>
        </w:rPr>
      </w:pPr>
      <w:r>
        <w:rPr>
          <w:rFonts w:ascii="Courier New" w:hAnsi="Courier New" w:cs="Courier New"/>
          <w:sz w:val="18"/>
          <w:szCs w:val="18"/>
        </w:rPr>
        <w:t>─────┼──────────────────┼─────────┼─────────┼────────┼──────────┼──────┼────────┼──────┼──────</w:t>
      </w:r>
    </w:p>
    <w:p w:rsidR="003A4313" w:rsidRDefault="003A4313">
      <w:pPr>
        <w:pStyle w:val="ConsPlusCell"/>
        <w:rPr>
          <w:rFonts w:ascii="Courier New" w:hAnsi="Courier New" w:cs="Courier New"/>
          <w:sz w:val="18"/>
          <w:szCs w:val="18"/>
        </w:rPr>
      </w:pPr>
      <w:r>
        <w:rPr>
          <w:rFonts w:ascii="Courier New" w:hAnsi="Courier New" w:cs="Courier New"/>
          <w:sz w:val="18"/>
          <w:szCs w:val="18"/>
        </w:rPr>
        <w:t>С440 │ От 4 до 30 включ.│440 (45) │590 (60) │   20   │ d = 2a   │  -   │    -   │29 (3)│  -</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                  │         │         │        │          │      │        │ </w:t>
      </w:r>
      <w:hyperlink w:anchor="Par479" w:history="1">
        <w:r>
          <w:rPr>
            <w:rFonts w:ascii="Courier New" w:hAnsi="Courier New" w:cs="Courier New"/>
            <w:color w:val="0000FF"/>
            <w:sz w:val="18"/>
            <w:szCs w:val="18"/>
          </w:rPr>
          <w:t>&lt;**&gt;</w:t>
        </w:r>
      </w:hyperlink>
      <w:r>
        <w:rPr>
          <w:rFonts w:ascii="Courier New" w:hAnsi="Courier New" w:cs="Courier New"/>
          <w:sz w:val="18"/>
          <w:szCs w:val="18"/>
        </w:rPr>
        <w:t xml:space="preserve"> │</w:t>
      </w:r>
    </w:p>
    <w:p w:rsidR="003A4313" w:rsidRDefault="003A4313">
      <w:pPr>
        <w:pStyle w:val="ConsPlusCell"/>
        <w:rPr>
          <w:rFonts w:ascii="Courier New" w:hAnsi="Courier New" w:cs="Courier New"/>
          <w:sz w:val="18"/>
          <w:szCs w:val="18"/>
        </w:rPr>
      </w:pPr>
      <w:r>
        <w:rPr>
          <w:rFonts w:ascii="Courier New" w:hAnsi="Courier New" w:cs="Courier New"/>
          <w:sz w:val="18"/>
          <w:szCs w:val="18"/>
        </w:rPr>
        <w:t xml:space="preserve">     │Св. 30 " 50 "     │410 (42) │570 (58) │   20   │ d = 2a   │  -   │    -   │29 (3)│  -</w:t>
      </w:r>
    </w:p>
    <w:p w:rsidR="003A4313" w:rsidRDefault="003A4313">
      <w:pPr>
        <w:pStyle w:val="ConsPlusCell"/>
        <w:rPr>
          <w:rFonts w:ascii="Courier New" w:hAnsi="Courier New" w:cs="Courier New"/>
          <w:sz w:val="18"/>
          <w:szCs w:val="18"/>
        </w:rPr>
      </w:pPr>
      <w:r>
        <w:rPr>
          <w:rFonts w:ascii="Courier New" w:hAnsi="Courier New" w:cs="Courier New"/>
          <w:sz w:val="18"/>
          <w:szCs w:val="18"/>
        </w:rPr>
        <w:t>─────┼──────────────────┼─────────┼─────────┼────────┼──────────┼──────┼────────┼──────┼──────</w:t>
      </w:r>
    </w:p>
    <w:p w:rsidR="003A4313" w:rsidRDefault="003A4313">
      <w:pPr>
        <w:pStyle w:val="ConsPlusCell"/>
        <w:rPr>
          <w:rFonts w:ascii="Courier New" w:hAnsi="Courier New" w:cs="Courier New"/>
          <w:sz w:val="18"/>
          <w:szCs w:val="18"/>
        </w:rPr>
      </w:pPr>
      <w:r>
        <w:rPr>
          <w:rFonts w:ascii="Courier New" w:hAnsi="Courier New" w:cs="Courier New"/>
          <w:sz w:val="18"/>
          <w:szCs w:val="18"/>
        </w:rPr>
        <w:t>С590 │От 10 до 36 включ.│590 (60) │685 (70) │   14   │ d = 3a   │  -   │34 (3,5)│  -   │  -</w:t>
      </w:r>
    </w:p>
    <w:p w:rsidR="003A4313" w:rsidRDefault="003A4313">
      <w:pPr>
        <w:pStyle w:val="ConsPlusCell"/>
        <w:rPr>
          <w:rFonts w:ascii="Courier New" w:hAnsi="Courier New" w:cs="Courier New"/>
          <w:sz w:val="18"/>
          <w:szCs w:val="18"/>
        </w:rPr>
      </w:pPr>
      <w:r>
        <w:rPr>
          <w:rFonts w:ascii="Courier New" w:hAnsi="Courier New" w:cs="Courier New"/>
          <w:sz w:val="18"/>
          <w:szCs w:val="18"/>
        </w:rPr>
        <w:lastRenderedPageBreak/>
        <w:t>─────┼──────────────────┼─────────┼─────────┼────────┼──────────┼──────┼────────┼──────┼──────</w:t>
      </w:r>
    </w:p>
    <w:p w:rsidR="003A4313" w:rsidRDefault="003A4313">
      <w:pPr>
        <w:pStyle w:val="ConsPlusCell"/>
        <w:rPr>
          <w:rFonts w:ascii="Courier New" w:hAnsi="Courier New" w:cs="Courier New"/>
          <w:sz w:val="18"/>
          <w:szCs w:val="18"/>
        </w:rPr>
      </w:pPr>
      <w:r>
        <w:rPr>
          <w:rFonts w:ascii="Courier New" w:hAnsi="Courier New" w:cs="Courier New"/>
          <w:sz w:val="18"/>
          <w:szCs w:val="18"/>
        </w:rPr>
        <w:t>С590К│От 10 до 40 включ.│590 (60) │685 (70) │   14   │ d = 3a   │  -   │    -   │29 (3)│  -</w:t>
      </w:r>
    </w:p>
    <w:p w:rsidR="003A4313" w:rsidRDefault="003A4313">
      <w:pPr>
        <w:widowControl w:val="0"/>
        <w:autoSpaceDE w:val="0"/>
        <w:autoSpaceDN w:val="0"/>
        <w:adjustRightInd w:val="0"/>
        <w:spacing w:after="0" w:line="240" w:lineRule="auto"/>
        <w:rPr>
          <w:rFonts w:ascii="Calibri" w:hAnsi="Calibri" w:cs="Calibri"/>
          <w:sz w:val="18"/>
          <w:szCs w:val="18"/>
        </w:rPr>
      </w:pP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A4313" w:rsidRDefault="003A4313">
      <w:pPr>
        <w:widowControl w:val="0"/>
        <w:autoSpaceDE w:val="0"/>
        <w:autoSpaceDN w:val="0"/>
        <w:adjustRightInd w:val="0"/>
        <w:spacing w:after="0" w:line="240" w:lineRule="auto"/>
        <w:ind w:firstLine="540"/>
        <w:jc w:val="both"/>
        <w:rPr>
          <w:rFonts w:ascii="Calibri" w:hAnsi="Calibri" w:cs="Calibri"/>
        </w:rPr>
      </w:pPr>
      <w:bookmarkStart w:id="10" w:name="Par478"/>
      <w:bookmarkEnd w:id="10"/>
      <w:r>
        <w:rPr>
          <w:rFonts w:ascii="Calibri" w:hAnsi="Calibri" w:cs="Calibri"/>
        </w:rPr>
        <w:t>&lt;*&gt; Для листов и полосы толщиной 5 мм норма ударной вязкости 39 Дж/см2 (4,0 кгс x м/см2).</w:t>
      </w:r>
    </w:p>
    <w:p w:rsidR="003A4313" w:rsidRDefault="003A4313">
      <w:pPr>
        <w:widowControl w:val="0"/>
        <w:autoSpaceDE w:val="0"/>
        <w:autoSpaceDN w:val="0"/>
        <w:adjustRightInd w:val="0"/>
        <w:spacing w:after="0" w:line="240" w:lineRule="auto"/>
        <w:ind w:firstLine="540"/>
        <w:jc w:val="both"/>
        <w:rPr>
          <w:rFonts w:ascii="Calibri" w:hAnsi="Calibri" w:cs="Calibri"/>
        </w:rPr>
      </w:pPr>
      <w:bookmarkStart w:id="11" w:name="Par479"/>
      <w:bookmarkEnd w:id="11"/>
      <w:r>
        <w:rPr>
          <w:rFonts w:ascii="Calibri" w:hAnsi="Calibri" w:cs="Calibri"/>
        </w:rPr>
        <w:t>&lt;**&gt; Для листов и полосы толщиной 5 мм норма ударной вязкости 34 Дж/см2 (3,5 кгс x м/см2).</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Для стали С590К допускается снижение предела текучести и временного сопротивления на 49 Н/мм2 (5,0 кгс х м/см2), относительного удлинения - на 2% абс.</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стали С590КШ ударная вязкость при температуре минус 70 °С должна быть не менее 49 Дж/см2 (5,0 кгс х м/см2).</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стали С590 и С590К проба на изгиб должна выдержать изгиб на 120° без надрывов и трещин и догиб до 180° без разделения на две отдельные части.</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ind w:firstLine="540"/>
        <w:jc w:val="both"/>
        <w:rPr>
          <w:rFonts w:ascii="Calibri" w:hAnsi="Calibri" w:cs="Calibri"/>
        </w:rPr>
      </w:pPr>
      <w:bookmarkStart w:id="12" w:name="Par485"/>
      <w:bookmarkEnd w:id="12"/>
      <w:r>
        <w:rPr>
          <w:rFonts w:ascii="Calibri" w:hAnsi="Calibri" w:cs="Calibri"/>
        </w:rPr>
        <w:t>2.20. Значение временного сопротивления проката из стали С390, С390К, С440, С590 и С590К не должны превышать нормативные более чем на 180 Н/мм2 (18,5 кгс/мм2).</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2.21. Для листового проката из стали С235, С245, С255, С275 и С285 толщиной 4 - 8 мм норма относительного удлинения в </w:t>
      </w:r>
      <w:hyperlink w:anchor="Par402" w:history="1">
        <w:r>
          <w:rPr>
            <w:rFonts w:ascii="Calibri" w:hAnsi="Calibri" w:cs="Calibri"/>
            <w:color w:val="0000FF"/>
          </w:rPr>
          <w:t>табл. 4</w:t>
        </w:r>
      </w:hyperlink>
      <w:r>
        <w:rPr>
          <w:rFonts w:ascii="Calibri" w:hAnsi="Calibri" w:cs="Calibri"/>
        </w:rPr>
        <w:t xml:space="preserve"> уменьшается на 2% абс.</w:t>
      </w:r>
    </w:p>
    <w:p w:rsidR="003A4313" w:rsidRDefault="003A4313">
      <w:pPr>
        <w:widowControl w:val="0"/>
        <w:autoSpaceDE w:val="0"/>
        <w:autoSpaceDN w:val="0"/>
        <w:adjustRightInd w:val="0"/>
        <w:spacing w:after="0" w:line="240" w:lineRule="auto"/>
        <w:ind w:firstLine="540"/>
        <w:jc w:val="both"/>
        <w:rPr>
          <w:rFonts w:ascii="Calibri" w:hAnsi="Calibri" w:cs="Calibri"/>
        </w:rPr>
        <w:sectPr w:rsidR="003A4313">
          <w:pgSz w:w="15840" w:h="12240"/>
          <w:pgMar w:top="1440" w:right="1440" w:bottom="1440" w:left="1440" w:header="720" w:footer="720" w:gutter="0"/>
          <w:cols w:space="720"/>
          <w:noEndnote/>
        </w:sectPr>
      </w:pP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2.22. Нормы ударной вязкости приведены для проката толщиной 5 мм и более.</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фасонного проката нормы ударной вязкости при температуре минус 70 °С относятся к профилям с толщиной полки до 11 мм включительно; по согласованию изготовителя с потребителем эти нормы могут быть распространены на прокат толщиной до 20 мм.</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2.23. Допускается снижение величины ударной вязкости на одном образце на 30%. При этом среднее значение результатов испытаний должно быть не ниже норм </w:t>
      </w:r>
      <w:hyperlink w:anchor="Par345" w:history="1">
        <w:r>
          <w:rPr>
            <w:rFonts w:ascii="Calibri" w:hAnsi="Calibri" w:cs="Calibri"/>
            <w:color w:val="0000FF"/>
          </w:rPr>
          <w:t>табл. 3</w:t>
        </w:r>
      </w:hyperlink>
      <w:r>
        <w:rPr>
          <w:rFonts w:ascii="Calibri" w:hAnsi="Calibri" w:cs="Calibri"/>
        </w:rPr>
        <w:t xml:space="preserve"> и </w:t>
      </w:r>
      <w:hyperlink w:anchor="Par402" w:history="1">
        <w:r>
          <w:rPr>
            <w:rFonts w:ascii="Calibri" w:hAnsi="Calibri" w:cs="Calibri"/>
            <w:color w:val="0000FF"/>
          </w:rPr>
          <w:t>4.</w:t>
        </w:r>
      </w:hyperlink>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2.24. Прокат из стали С345 и С375 изготовляют категорий 1, 2, 3 и 4 в зависимости от требований по испытаниям на ударный изгиб. Нормируемые показатели ударной вязкости для проката из стали С345 и С375 различных категорий, оговоренных в заказе, приведены в табл. 5.</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jc w:val="right"/>
        <w:rPr>
          <w:rFonts w:ascii="Calibri" w:hAnsi="Calibri" w:cs="Calibri"/>
        </w:rPr>
      </w:pPr>
      <w:r>
        <w:rPr>
          <w:rFonts w:ascii="Calibri" w:hAnsi="Calibri" w:cs="Calibri"/>
        </w:rPr>
        <w:t>Таблица 5</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pStyle w:val="ConsPlusCell"/>
        <w:rPr>
          <w:rFonts w:ascii="Courier New" w:hAnsi="Courier New" w:cs="Courier New"/>
          <w:sz w:val="20"/>
          <w:szCs w:val="20"/>
        </w:rPr>
      </w:pPr>
      <w:r>
        <w:rPr>
          <w:rFonts w:ascii="Courier New" w:hAnsi="Courier New" w:cs="Courier New"/>
          <w:sz w:val="20"/>
          <w:szCs w:val="20"/>
        </w:rPr>
        <w:t>─────────────────────────────────┬────────────────────────────────</w:t>
      </w: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Нормируемая характеристика   │            Категория</w:t>
      </w: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w:t>
      </w: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   1   │   2   │   3   │   4</w:t>
      </w:r>
    </w:p>
    <w:p w:rsidR="003A4313" w:rsidRDefault="003A4313">
      <w:pPr>
        <w:pStyle w:val="ConsPlusCell"/>
        <w:rPr>
          <w:rFonts w:ascii="Courier New" w:hAnsi="Courier New" w:cs="Courier New"/>
          <w:sz w:val="20"/>
          <w:szCs w:val="20"/>
        </w:rPr>
      </w:pPr>
      <w:r>
        <w:rPr>
          <w:rFonts w:ascii="Courier New" w:hAnsi="Courier New" w:cs="Courier New"/>
          <w:sz w:val="20"/>
          <w:szCs w:val="20"/>
        </w:rPr>
        <w:t>─────────────────────────────────┼───────┼───────┼───────┼────────</w:t>
      </w: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Ударная вязкость при:          │       │       │       │</w:t>
      </w: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-40 °С                         │   +   │   -   │   +   │   -</w:t>
      </w: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-70 °С                         │   -   │   +   │   -   │   +</w:t>
      </w: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Ударная вязкость после         │   -   │   -   │   +   │   +</w:t>
      </w: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механического старения         │       │       │       │</w:t>
      </w:r>
    </w:p>
    <w:p w:rsidR="003A4313" w:rsidRDefault="003A4313">
      <w:pPr>
        <w:widowControl w:val="0"/>
        <w:autoSpaceDE w:val="0"/>
        <w:autoSpaceDN w:val="0"/>
        <w:adjustRightInd w:val="0"/>
        <w:spacing w:after="0" w:line="240" w:lineRule="auto"/>
        <w:rPr>
          <w:rFonts w:ascii="Calibri" w:hAnsi="Calibri" w:cs="Calibri"/>
          <w:sz w:val="20"/>
          <w:szCs w:val="20"/>
        </w:rPr>
      </w:pPr>
    </w:p>
    <w:p w:rsidR="003A4313" w:rsidRDefault="003A4313">
      <w:pPr>
        <w:widowControl w:val="0"/>
        <w:autoSpaceDE w:val="0"/>
        <w:autoSpaceDN w:val="0"/>
        <w:adjustRightInd w:val="0"/>
        <w:spacing w:after="0" w:line="240" w:lineRule="auto"/>
        <w:ind w:firstLine="540"/>
        <w:jc w:val="both"/>
        <w:rPr>
          <w:rFonts w:ascii="Calibri" w:hAnsi="Calibri" w:cs="Calibri"/>
        </w:rPr>
      </w:pPr>
      <w:bookmarkStart w:id="13" w:name="Par505"/>
      <w:bookmarkEnd w:id="13"/>
      <w:r>
        <w:rPr>
          <w:rFonts w:ascii="Calibri" w:hAnsi="Calibri" w:cs="Calibri"/>
        </w:rPr>
        <w:t xml:space="preserve">2.25. Для листового проката из стали С390, С390К, С440, С590 и С590К дополнительно определяют ударную вязкость при температуре минус 40 °С на образцах типа 11 по </w:t>
      </w:r>
      <w:hyperlink r:id="rId57" w:history="1">
        <w:r>
          <w:rPr>
            <w:rFonts w:ascii="Calibri" w:hAnsi="Calibri" w:cs="Calibri"/>
            <w:color w:val="0000FF"/>
          </w:rPr>
          <w:t>ГОСТ 9454-78</w:t>
        </w:r>
      </w:hyperlink>
      <w:r>
        <w:rPr>
          <w:rFonts w:ascii="Calibri" w:hAnsi="Calibri" w:cs="Calibri"/>
        </w:rPr>
        <w:t>. Ударная вязкость должна быть не менее 20 Дж/см2 (2,0 кгс х м/см2). Норма не является браковочной до 01.01.91. Определение обязательно.</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2.26. Для листов из стали С590К (С590КШ) излом специальных надрезанных образцов должен иметь волокнистое строение на площади не менее 80%.</w:t>
      </w:r>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Взамен ГОСТ 14637-79 Постановлением Госстандарта СССР от 22.12.1989 N 4023 с 1 июля 1991 года введен в действие </w:t>
      </w:r>
      <w:hyperlink r:id="rId58" w:history="1">
        <w:r>
          <w:rPr>
            <w:rFonts w:ascii="Calibri" w:hAnsi="Calibri" w:cs="Calibri"/>
            <w:color w:val="0000FF"/>
          </w:rPr>
          <w:t>ГОСТ 14637-89</w:t>
        </w:r>
      </w:hyperlink>
      <w:r>
        <w:rPr>
          <w:rFonts w:ascii="Calibri" w:hAnsi="Calibri" w:cs="Calibri"/>
        </w:rPr>
        <w:t>.</w:t>
      </w:r>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widowControl w:val="0"/>
        <w:autoSpaceDE w:val="0"/>
        <w:autoSpaceDN w:val="0"/>
        <w:adjustRightInd w:val="0"/>
        <w:spacing w:after="0" w:line="240" w:lineRule="auto"/>
        <w:ind w:firstLine="540"/>
        <w:jc w:val="both"/>
        <w:rPr>
          <w:rFonts w:ascii="Calibri" w:hAnsi="Calibri" w:cs="Calibri"/>
        </w:rPr>
      </w:pPr>
      <w:bookmarkStart w:id="14" w:name="Par511"/>
      <w:bookmarkEnd w:id="14"/>
      <w:r>
        <w:rPr>
          <w:rFonts w:ascii="Calibri" w:hAnsi="Calibri" w:cs="Calibri"/>
        </w:rPr>
        <w:t xml:space="preserve">2.27. Остальные требования к листовому прокату - по ГОСТ 14637-79, ГОСТ 16523-70, фасонному - по </w:t>
      </w:r>
      <w:hyperlink r:id="rId59" w:history="1">
        <w:r>
          <w:rPr>
            <w:rFonts w:ascii="Calibri" w:hAnsi="Calibri" w:cs="Calibri"/>
            <w:color w:val="0000FF"/>
          </w:rPr>
          <w:t>ГОСТ 535-88</w:t>
        </w:r>
      </w:hyperlink>
      <w:r>
        <w:rPr>
          <w:rFonts w:ascii="Calibri" w:hAnsi="Calibri" w:cs="Calibri"/>
        </w:rPr>
        <w:t xml:space="preserve">, профилям стальным гнутым - по </w:t>
      </w:r>
      <w:hyperlink r:id="rId60" w:history="1">
        <w:r>
          <w:rPr>
            <w:rFonts w:ascii="Calibri" w:hAnsi="Calibri" w:cs="Calibri"/>
            <w:color w:val="0000FF"/>
          </w:rPr>
          <w:t>ГОСТ 11474-76</w:t>
        </w:r>
      </w:hyperlink>
      <w:r>
        <w:rPr>
          <w:rFonts w:ascii="Calibri" w:hAnsi="Calibri" w:cs="Calibri"/>
        </w:rPr>
        <w:t>.</w:t>
      </w:r>
    </w:p>
    <w:p w:rsidR="003A4313" w:rsidRDefault="003A4313">
      <w:pPr>
        <w:widowControl w:val="0"/>
        <w:autoSpaceDE w:val="0"/>
        <w:autoSpaceDN w:val="0"/>
        <w:adjustRightInd w:val="0"/>
        <w:spacing w:after="0" w:line="240" w:lineRule="auto"/>
        <w:jc w:val="both"/>
        <w:rPr>
          <w:rFonts w:ascii="Calibri" w:hAnsi="Calibri" w:cs="Calibri"/>
        </w:rPr>
      </w:pPr>
      <w:r>
        <w:rPr>
          <w:rFonts w:ascii="Calibri" w:hAnsi="Calibri" w:cs="Calibri"/>
        </w:rPr>
        <w:t>(в ред. Изменения N 1, утв. Постановлением Госстандарта СССР от 29.06.1989 N 2259)</w:t>
      </w:r>
    </w:p>
    <w:p w:rsidR="003A4313" w:rsidRDefault="003A4313">
      <w:pPr>
        <w:widowControl w:val="0"/>
        <w:autoSpaceDE w:val="0"/>
        <w:autoSpaceDN w:val="0"/>
        <w:adjustRightInd w:val="0"/>
        <w:spacing w:after="0" w:line="240" w:lineRule="auto"/>
        <w:ind w:firstLine="540"/>
        <w:jc w:val="both"/>
        <w:rPr>
          <w:rFonts w:ascii="Calibri" w:hAnsi="Calibri" w:cs="Calibri"/>
        </w:rPr>
      </w:pPr>
      <w:bookmarkStart w:id="15" w:name="Par513"/>
      <w:bookmarkEnd w:id="15"/>
      <w:r>
        <w:rPr>
          <w:rFonts w:ascii="Calibri" w:hAnsi="Calibri" w:cs="Calibri"/>
        </w:rPr>
        <w:t xml:space="preserve">2.28. Маркировка, упаковка - по ГОСТ 7566-81 с дополнениями: для фасонного проката - по </w:t>
      </w:r>
      <w:hyperlink r:id="rId61" w:history="1">
        <w:r>
          <w:rPr>
            <w:rFonts w:ascii="Calibri" w:hAnsi="Calibri" w:cs="Calibri"/>
            <w:color w:val="0000FF"/>
          </w:rPr>
          <w:t>ГОСТ 535-88</w:t>
        </w:r>
      </w:hyperlink>
      <w:r>
        <w:rPr>
          <w:rFonts w:ascii="Calibri" w:hAnsi="Calibri" w:cs="Calibri"/>
        </w:rPr>
        <w:t xml:space="preserve">; для листового и широкополосного универсального - по ГОСТ 14637-79; для гнутых профилей - по </w:t>
      </w:r>
      <w:hyperlink r:id="rId62" w:history="1">
        <w:r>
          <w:rPr>
            <w:rFonts w:ascii="Calibri" w:hAnsi="Calibri" w:cs="Calibri"/>
            <w:color w:val="0000FF"/>
          </w:rPr>
          <w:t>ГОСТ 11474-76</w:t>
        </w:r>
      </w:hyperlink>
      <w:r>
        <w:rPr>
          <w:rFonts w:ascii="Calibri" w:hAnsi="Calibri" w:cs="Calibri"/>
        </w:rPr>
        <w:t>.</w:t>
      </w:r>
    </w:p>
    <w:p w:rsidR="003A4313" w:rsidRDefault="003A4313">
      <w:pPr>
        <w:widowControl w:val="0"/>
        <w:autoSpaceDE w:val="0"/>
        <w:autoSpaceDN w:val="0"/>
        <w:adjustRightInd w:val="0"/>
        <w:spacing w:after="0" w:line="240" w:lineRule="auto"/>
        <w:jc w:val="both"/>
        <w:rPr>
          <w:rFonts w:ascii="Calibri" w:hAnsi="Calibri" w:cs="Calibri"/>
        </w:rPr>
      </w:pPr>
      <w:r>
        <w:rPr>
          <w:rFonts w:ascii="Calibri" w:hAnsi="Calibri" w:cs="Calibri"/>
        </w:rPr>
        <w:t>(в ред. Изменения N 1, утв. Постановлением Госстандарта СССР от 29.06.1989 N 2259)</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2.28.1. Маркировку фасонного проката из стали С235, С245, С255, С275, С285, С345 и С375 проводят несмываемой краской, при этом используют цвета, приведенные в табл. 6.</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jc w:val="right"/>
        <w:rPr>
          <w:rFonts w:ascii="Calibri" w:hAnsi="Calibri" w:cs="Calibri"/>
        </w:rPr>
      </w:pPr>
      <w:r>
        <w:rPr>
          <w:rFonts w:ascii="Calibri" w:hAnsi="Calibri" w:cs="Calibri"/>
        </w:rPr>
        <w:t>Таблица 6</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pStyle w:val="ConsPlusCell"/>
        <w:rPr>
          <w:rFonts w:ascii="Courier New" w:hAnsi="Courier New" w:cs="Courier New"/>
          <w:sz w:val="20"/>
          <w:szCs w:val="20"/>
        </w:rPr>
      </w:pPr>
      <w:r>
        <w:rPr>
          <w:rFonts w:ascii="Courier New" w:hAnsi="Courier New" w:cs="Courier New"/>
          <w:sz w:val="20"/>
          <w:szCs w:val="20"/>
        </w:rPr>
        <w:t>─────────────────────────────┬────────────────────────────────────</w:t>
      </w: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Наименование стали      │        Цвета маркировки</w:t>
      </w:r>
    </w:p>
    <w:p w:rsidR="003A4313" w:rsidRDefault="003A4313">
      <w:pPr>
        <w:pStyle w:val="ConsPlusCell"/>
        <w:rPr>
          <w:rFonts w:ascii="Courier New" w:hAnsi="Courier New" w:cs="Courier New"/>
          <w:sz w:val="20"/>
          <w:szCs w:val="20"/>
        </w:rPr>
      </w:pPr>
      <w:r>
        <w:rPr>
          <w:rFonts w:ascii="Courier New" w:hAnsi="Courier New" w:cs="Courier New"/>
          <w:sz w:val="20"/>
          <w:szCs w:val="20"/>
        </w:rPr>
        <w:t>─────────────────────────────┼────────────────────────────────────</w:t>
      </w: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С235              │Желтый и коричневый</w:t>
      </w: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С245              │Желтый и зеленый</w:t>
      </w: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С255              │Желтый и синий</w:t>
      </w:r>
    </w:p>
    <w:p w:rsidR="003A4313" w:rsidRDefault="003A4313">
      <w:pPr>
        <w:pStyle w:val="ConsPlusCell"/>
        <w:rPr>
          <w:rFonts w:ascii="Courier New" w:hAnsi="Courier New" w:cs="Courier New"/>
          <w:sz w:val="20"/>
          <w:szCs w:val="20"/>
        </w:rPr>
      </w:pPr>
      <w:r>
        <w:rPr>
          <w:rFonts w:ascii="Courier New" w:hAnsi="Courier New" w:cs="Courier New"/>
          <w:sz w:val="20"/>
          <w:szCs w:val="20"/>
        </w:rPr>
        <w:lastRenderedPageBreak/>
        <w:t xml:space="preserve">           С275              │Желтый и белый</w:t>
      </w: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С285              │Белый и коричневый</w:t>
      </w: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С345              │Синий и коричневый</w:t>
      </w: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С375              │Синий и белый</w:t>
      </w:r>
    </w:p>
    <w:p w:rsidR="003A4313" w:rsidRDefault="003A4313">
      <w:pPr>
        <w:widowControl w:val="0"/>
        <w:autoSpaceDE w:val="0"/>
        <w:autoSpaceDN w:val="0"/>
        <w:adjustRightInd w:val="0"/>
        <w:spacing w:after="0" w:line="240" w:lineRule="auto"/>
        <w:rPr>
          <w:rFonts w:ascii="Calibri" w:hAnsi="Calibri" w:cs="Calibri"/>
          <w:sz w:val="20"/>
          <w:szCs w:val="20"/>
        </w:rPr>
      </w:pPr>
    </w:p>
    <w:p w:rsidR="003A4313" w:rsidRDefault="003A4313">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3. ПРИЕМКА</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Прокат принимают партиями. Партия должна состоять из проката одного размера, одной плавки - ковша, а для термообработанного проката - и одного режима термической обработки.</w:t>
      </w:r>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Взамен ГОСТ 14637-79 Постановлением Госстандарта СССР от 22.12.1989 N 4023 с 1 июля 1991 года введен в действие </w:t>
      </w:r>
      <w:hyperlink r:id="rId63" w:history="1">
        <w:r>
          <w:rPr>
            <w:rFonts w:ascii="Calibri" w:hAnsi="Calibri" w:cs="Calibri"/>
            <w:color w:val="0000FF"/>
          </w:rPr>
          <w:t>ГОСТ 14637-89</w:t>
        </w:r>
      </w:hyperlink>
      <w:r>
        <w:rPr>
          <w:rFonts w:ascii="Calibri" w:hAnsi="Calibri" w:cs="Calibri"/>
        </w:rPr>
        <w:t>.</w:t>
      </w:r>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widowControl w:val="0"/>
        <w:autoSpaceDE w:val="0"/>
        <w:autoSpaceDN w:val="0"/>
        <w:adjustRightInd w:val="0"/>
        <w:spacing w:after="0" w:line="240" w:lineRule="auto"/>
        <w:ind w:firstLine="540"/>
        <w:jc w:val="both"/>
        <w:rPr>
          <w:rFonts w:ascii="Calibri" w:hAnsi="Calibri" w:cs="Calibri"/>
        </w:rPr>
      </w:pPr>
      <w:bookmarkStart w:id="16" w:name="Par537"/>
      <w:bookmarkEnd w:id="16"/>
      <w:r>
        <w:rPr>
          <w:rFonts w:ascii="Calibri" w:hAnsi="Calibri" w:cs="Calibri"/>
        </w:rPr>
        <w:t xml:space="preserve">3.2. Партия должна сопровождаться документом о качестве по ГОСТ 7566-81, ГОСТ 14637-79, ГОСТ 16523-70 для листового проката, </w:t>
      </w:r>
      <w:hyperlink r:id="rId64" w:history="1">
        <w:r>
          <w:rPr>
            <w:rFonts w:ascii="Calibri" w:hAnsi="Calibri" w:cs="Calibri"/>
            <w:color w:val="0000FF"/>
          </w:rPr>
          <w:t>ГОСТ 535-88</w:t>
        </w:r>
      </w:hyperlink>
      <w:r>
        <w:rPr>
          <w:rFonts w:ascii="Calibri" w:hAnsi="Calibri" w:cs="Calibri"/>
        </w:rPr>
        <w:t xml:space="preserve"> - для фасонного проката, </w:t>
      </w:r>
      <w:hyperlink r:id="rId65" w:history="1">
        <w:r>
          <w:rPr>
            <w:rFonts w:ascii="Calibri" w:hAnsi="Calibri" w:cs="Calibri"/>
            <w:color w:val="0000FF"/>
          </w:rPr>
          <w:t>ГОСТ 11474-76</w:t>
        </w:r>
      </w:hyperlink>
      <w:r>
        <w:rPr>
          <w:rFonts w:ascii="Calibri" w:hAnsi="Calibri" w:cs="Calibri"/>
        </w:rPr>
        <w:t xml:space="preserve"> - для профилей стальных гнутых с дополнениями:</w:t>
      </w:r>
    </w:p>
    <w:p w:rsidR="003A4313" w:rsidRDefault="003A4313">
      <w:pPr>
        <w:widowControl w:val="0"/>
        <w:autoSpaceDE w:val="0"/>
        <w:autoSpaceDN w:val="0"/>
        <w:adjustRightInd w:val="0"/>
        <w:spacing w:after="0" w:line="240" w:lineRule="auto"/>
        <w:jc w:val="both"/>
        <w:rPr>
          <w:rFonts w:ascii="Calibri" w:hAnsi="Calibri" w:cs="Calibri"/>
        </w:rPr>
      </w:pPr>
      <w:r>
        <w:rPr>
          <w:rFonts w:ascii="Calibri" w:hAnsi="Calibri" w:cs="Calibri"/>
        </w:rPr>
        <w:t>(в ред. Изменения N 1, утв. Постановлением Госстандарта СССР от 29.06.1989 N 2259)</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условное обозначение проката;</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обработки стали в ковше (при наличии обработки);</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значения приемочных чисел для двух и шести испытаний, определенных в соответствии с </w:t>
      </w:r>
      <w:hyperlink w:anchor="Par789" w:history="1">
        <w:r>
          <w:rPr>
            <w:rFonts w:ascii="Calibri" w:hAnsi="Calibri" w:cs="Calibri"/>
            <w:color w:val="0000FF"/>
          </w:rPr>
          <w:t>п. 3.1</w:t>
        </w:r>
      </w:hyperlink>
      <w:r>
        <w:rPr>
          <w:rFonts w:ascii="Calibri" w:hAnsi="Calibri" w:cs="Calibri"/>
        </w:rPr>
        <w:t xml:space="preserve"> Приложения 3;</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значения ударной вязкости для образцов с концентратором вида V при температуре минус 40 °С;</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сплошности листового проката при ультразвуковом контроле.</w:t>
      </w:r>
    </w:p>
    <w:p w:rsidR="003A4313" w:rsidRDefault="003A4313">
      <w:pPr>
        <w:widowControl w:val="0"/>
        <w:autoSpaceDE w:val="0"/>
        <w:autoSpaceDN w:val="0"/>
        <w:adjustRightInd w:val="0"/>
        <w:spacing w:after="0" w:line="240" w:lineRule="auto"/>
        <w:ind w:firstLine="540"/>
        <w:jc w:val="both"/>
        <w:rPr>
          <w:rFonts w:ascii="Calibri" w:hAnsi="Calibri" w:cs="Calibri"/>
        </w:rPr>
      </w:pPr>
      <w:bookmarkStart w:id="17" w:name="Par544"/>
      <w:bookmarkEnd w:id="17"/>
      <w:r>
        <w:rPr>
          <w:rFonts w:ascii="Calibri" w:hAnsi="Calibri" w:cs="Calibri"/>
        </w:rPr>
        <w:t xml:space="preserve">3.3. Для проверки механических свойств проката от партии случайно отбирают две штанги, две универсальных полосы, два листа, два рулона. Случайность обеспечивается методом систематического отбора по </w:t>
      </w:r>
      <w:hyperlink r:id="rId66" w:history="1">
        <w:r>
          <w:rPr>
            <w:rFonts w:ascii="Calibri" w:hAnsi="Calibri" w:cs="Calibri"/>
            <w:color w:val="0000FF"/>
          </w:rPr>
          <w:t>ГОСТ 18321-73</w:t>
        </w:r>
      </w:hyperlink>
      <w:r>
        <w:rPr>
          <w:rFonts w:ascii="Calibri" w:hAnsi="Calibri" w:cs="Calibri"/>
        </w:rPr>
        <w:t>.</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Объем выборки для проверки качества поверхности и размеров - по ГОСТ 14637-79, ГОСТ 16523-70, </w:t>
      </w:r>
      <w:hyperlink r:id="rId67" w:history="1">
        <w:r>
          <w:rPr>
            <w:rFonts w:ascii="Calibri" w:hAnsi="Calibri" w:cs="Calibri"/>
            <w:color w:val="0000FF"/>
          </w:rPr>
          <w:t>ГОСТ 535-88</w:t>
        </w:r>
      </w:hyperlink>
      <w:r>
        <w:rPr>
          <w:rFonts w:ascii="Calibri" w:hAnsi="Calibri" w:cs="Calibri"/>
        </w:rPr>
        <w:t>, для ультразвукового контроля сплошности листового проката - по ГОСТ 14637-79.</w:t>
      </w:r>
    </w:p>
    <w:p w:rsidR="003A4313" w:rsidRDefault="003A4313">
      <w:pPr>
        <w:widowControl w:val="0"/>
        <w:autoSpaceDE w:val="0"/>
        <w:autoSpaceDN w:val="0"/>
        <w:adjustRightInd w:val="0"/>
        <w:spacing w:after="0" w:line="240" w:lineRule="auto"/>
        <w:jc w:val="both"/>
        <w:rPr>
          <w:rFonts w:ascii="Calibri" w:hAnsi="Calibri" w:cs="Calibri"/>
        </w:rPr>
      </w:pPr>
      <w:r>
        <w:rPr>
          <w:rFonts w:ascii="Calibri" w:hAnsi="Calibri" w:cs="Calibri"/>
        </w:rPr>
        <w:t>(в ред. Изменения N 1, утв. Постановлением Госстандарта СССР от 29.06.1989 N 2259)</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Испытание на изгиб фасонного проката толщиной до 20 мм изготовитель проводит на каждой двадцатой партии.</w:t>
      </w:r>
    </w:p>
    <w:p w:rsidR="003A4313" w:rsidRDefault="003A4313">
      <w:pPr>
        <w:widowControl w:val="0"/>
        <w:autoSpaceDE w:val="0"/>
        <w:autoSpaceDN w:val="0"/>
        <w:adjustRightInd w:val="0"/>
        <w:spacing w:after="0" w:line="240" w:lineRule="auto"/>
        <w:ind w:firstLine="540"/>
        <w:jc w:val="both"/>
        <w:rPr>
          <w:rFonts w:ascii="Calibri" w:hAnsi="Calibri" w:cs="Calibri"/>
        </w:rPr>
      </w:pPr>
      <w:bookmarkStart w:id="18" w:name="Par548"/>
      <w:bookmarkEnd w:id="18"/>
      <w:r>
        <w:rPr>
          <w:rFonts w:ascii="Calibri" w:hAnsi="Calibri" w:cs="Calibri"/>
        </w:rPr>
        <w:t>3.6. При получении неудовлетворительных результатов испытаний на изгиб, ударную вязкость, при контроле качества поверхности и размеров повторные испытания проводят на выборке, отобранной по ГОСТ 7566-81.</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получении неудовлетворительных результатов испытаний по пределу текучести, временному сопротивлению и относительному удлинению повторные испытания проводят на выборке, отобранной в соответствии с </w:t>
      </w:r>
      <w:hyperlink w:anchor="Par751" w:history="1">
        <w:r>
          <w:rPr>
            <w:rFonts w:ascii="Calibri" w:hAnsi="Calibri" w:cs="Calibri"/>
            <w:color w:val="0000FF"/>
          </w:rPr>
          <w:t>Приложением 3.</w:t>
        </w:r>
      </w:hyperlink>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испытаний распространяют на всю партию.</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получении неудовлетворительных результатов испытаний при УЗК изготовитель проводит испытания на каждом листе партии.</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4. МЕТОДЫ КОНТРОЛЯ</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ind w:firstLine="540"/>
        <w:jc w:val="both"/>
        <w:rPr>
          <w:rFonts w:ascii="Calibri" w:hAnsi="Calibri" w:cs="Calibri"/>
        </w:rPr>
      </w:pPr>
      <w:bookmarkStart w:id="19" w:name="Par555"/>
      <w:bookmarkEnd w:id="19"/>
      <w:r>
        <w:rPr>
          <w:rFonts w:ascii="Calibri" w:hAnsi="Calibri" w:cs="Calibri"/>
        </w:rPr>
        <w:t xml:space="preserve">4.1. Отбор проб для определения химического состава стали проводят по </w:t>
      </w:r>
      <w:hyperlink r:id="rId68" w:history="1">
        <w:r>
          <w:rPr>
            <w:rFonts w:ascii="Calibri" w:hAnsi="Calibri" w:cs="Calibri"/>
            <w:color w:val="0000FF"/>
          </w:rPr>
          <w:t>ГОСТ 7565-81</w:t>
        </w:r>
      </w:hyperlink>
      <w:r>
        <w:rPr>
          <w:rFonts w:ascii="Calibri" w:hAnsi="Calibri" w:cs="Calibri"/>
        </w:rPr>
        <w:t>.</w:t>
      </w:r>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Взамен ГОСТ 12358-82 Постановлением Госстандарта РФ от 11.09.2002 N 331-ст с 1 мая 2003 </w:t>
      </w:r>
      <w:r>
        <w:rPr>
          <w:rFonts w:ascii="Calibri" w:hAnsi="Calibri" w:cs="Calibri"/>
        </w:rPr>
        <w:lastRenderedPageBreak/>
        <w:t xml:space="preserve">года введен в действие </w:t>
      </w:r>
      <w:hyperlink r:id="rId69" w:history="1">
        <w:r>
          <w:rPr>
            <w:rFonts w:ascii="Calibri" w:hAnsi="Calibri" w:cs="Calibri"/>
            <w:color w:val="0000FF"/>
          </w:rPr>
          <w:t>ГОСТ 12358-2002</w:t>
        </w:r>
      </w:hyperlink>
      <w:r>
        <w:rPr>
          <w:rFonts w:ascii="Calibri" w:hAnsi="Calibri" w:cs="Calibri"/>
        </w:rPr>
        <w:t>.</w:t>
      </w:r>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Взамен ГОСТ 17745-72 Постановлением Госстандарта СССР от 27.04.1990 N 1048 с 1 июля 1991 года введен в действие </w:t>
      </w:r>
      <w:hyperlink r:id="rId70" w:history="1">
        <w:r>
          <w:rPr>
            <w:rFonts w:ascii="Calibri" w:hAnsi="Calibri" w:cs="Calibri"/>
            <w:color w:val="0000FF"/>
          </w:rPr>
          <w:t>ГОСТ 17745-90</w:t>
        </w:r>
      </w:hyperlink>
      <w:r>
        <w:rPr>
          <w:rFonts w:ascii="Calibri" w:hAnsi="Calibri" w:cs="Calibri"/>
        </w:rPr>
        <w:t>.</w:t>
      </w:r>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Взамен ГОСТ 20560-81 Постановлением Госстандарта СССР от 23.03.1990 N 526 с 1 июля 1991 года введен в действие </w:t>
      </w:r>
      <w:hyperlink r:id="rId71" w:history="1">
        <w:r>
          <w:rPr>
            <w:rFonts w:ascii="Calibri" w:hAnsi="Calibri" w:cs="Calibri"/>
            <w:color w:val="0000FF"/>
          </w:rPr>
          <w:t>ГОСТ 28473-90</w:t>
        </w:r>
      </w:hyperlink>
      <w:r>
        <w:rPr>
          <w:rFonts w:ascii="Calibri" w:hAnsi="Calibri" w:cs="Calibri"/>
        </w:rPr>
        <w:t>.</w:t>
      </w:r>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Взамен ГОСТ 12351-81 Постановлением Госстандарта РФ от 09.03.2004 N 148-ст с 1 января 2005 года введен в действие </w:t>
      </w:r>
      <w:hyperlink r:id="rId72" w:history="1">
        <w:r>
          <w:rPr>
            <w:rFonts w:ascii="Calibri" w:hAnsi="Calibri" w:cs="Calibri"/>
            <w:color w:val="0000FF"/>
          </w:rPr>
          <w:t>ГОСТ 12351-2003</w:t>
        </w:r>
      </w:hyperlink>
      <w:r>
        <w:rPr>
          <w:rFonts w:ascii="Calibri" w:hAnsi="Calibri" w:cs="Calibri"/>
        </w:rPr>
        <w:t>.</w:t>
      </w:r>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Взамен ГОСТ 22536.12-77 с 1 января 1990 года введен в действие </w:t>
      </w:r>
      <w:hyperlink r:id="rId73" w:history="1">
        <w:r>
          <w:rPr>
            <w:rFonts w:ascii="Calibri" w:hAnsi="Calibri" w:cs="Calibri"/>
            <w:color w:val="0000FF"/>
          </w:rPr>
          <w:t>ГОСТ 22536.12-88</w:t>
        </w:r>
      </w:hyperlink>
      <w:r>
        <w:rPr>
          <w:rFonts w:ascii="Calibri" w:hAnsi="Calibri" w:cs="Calibri"/>
        </w:rPr>
        <w:t>.</w:t>
      </w:r>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Взамен ГОСТ 22536.4-77 Постановлением Госстандарта СССР от 25.08.1988 N 3018 с 1 января 1990 года введен в действие </w:t>
      </w:r>
      <w:hyperlink r:id="rId74" w:history="1">
        <w:r>
          <w:rPr>
            <w:rFonts w:ascii="Calibri" w:hAnsi="Calibri" w:cs="Calibri"/>
            <w:color w:val="0000FF"/>
          </w:rPr>
          <w:t>ГОСТ 22536.4-88</w:t>
        </w:r>
      </w:hyperlink>
      <w:r>
        <w:rPr>
          <w:rFonts w:ascii="Calibri" w:hAnsi="Calibri" w:cs="Calibri"/>
        </w:rPr>
        <w:t>.</w:t>
      </w:r>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Взамен ГОСТ 12361-82 Постановлением Госстандарта РФ от 11.09.2002 N 331-ст с 1 мая 2003 года введен в действие ГОСТ 12361-2002.</w:t>
      </w:r>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widowControl w:val="0"/>
        <w:autoSpaceDE w:val="0"/>
        <w:autoSpaceDN w:val="0"/>
        <w:adjustRightInd w:val="0"/>
        <w:spacing w:after="0" w:line="240" w:lineRule="auto"/>
        <w:ind w:firstLine="540"/>
        <w:jc w:val="both"/>
        <w:rPr>
          <w:rFonts w:ascii="Calibri" w:hAnsi="Calibri" w:cs="Calibri"/>
        </w:rPr>
      </w:pPr>
      <w:bookmarkStart w:id="20" w:name="Par584"/>
      <w:bookmarkEnd w:id="20"/>
      <w:r>
        <w:rPr>
          <w:rFonts w:ascii="Calibri" w:hAnsi="Calibri" w:cs="Calibri"/>
        </w:rPr>
        <w:t xml:space="preserve">4.2. Химический анализ стали проводят по ГОСТ 12346-78, ГОСТ 12347-77, ГОСТ 12348-78, ГОСТ 12350-78, ГОСТ 12351-81, ГОСТ 12352-81, ГОСТ 12355-78, ГОСТ 12356-81, ГОСТ 12357-84, ГОСТ 12358-82, ГОСТ 12359-81, ГОСТ 12361-81, ГОСТ 12364-84, ГОСТ 17745-72, ГОСТ 18895-81, ГОСТ 20560-81, </w:t>
      </w:r>
      <w:hyperlink r:id="rId75" w:history="1">
        <w:r>
          <w:rPr>
            <w:rFonts w:ascii="Calibri" w:hAnsi="Calibri" w:cs="Calibri"/>
            <w:color w:val="0000FF"/>
          </w:rPr>
          <w:t>ГОСТ 22536.0-87</w:t>
        </w:r>
      </w:hyperlink>
      <w:r>
        <w:rPr>
          <w:rFonts w:ascii="Calibri" w:hAnsi="Calibri" w:cs="Calibri"/>
        </w:rPr>
        <w:t xml:space="preserve">, </w:t>
      </w:r>
      <w:hyperlink r:id="rId76" w:history="1">
        <w:r>
          <w:rPr>
            <w:rFonts w:ascii="Calibri" w:hAnsi="Calibri" w:cs="Calibri"/>
            <w:color w:val="0000FF"/>
          </w:rPr>
          <w:t>ГОСТ 22536.1-88</w:t>
        </w:r>
      </w:hyperlink>
      <w:r>
        <w:rPr>
          <w:rFonts w:ascii="Calibri" w:hAnsi="Calibri" w:cs="Calibri"/>
        </w:rPr>
        <w:t xml:space="preserve">, </w:t>
      </w:r>
      <w:hyperlink r:id="rId77" w:history="1">
        <w:r>
          <w:rPr>
            <w:rFonts w:ascii="Calibri" w:hAnsi="Calibri" w:cs="Calibri"/>
            <w:color w:val="0000FF"/>
          </w:rPr>
          <w:t>ГОСТ 22536.2-87</w:t>
        </w:r>
      </w:hyperlink>
      <w:r>
        <w:rPr>
          <w:rFonts w:ascii="Calibri" w:hAnsi="Calibri" w:cs="Calibri"/>
        </w:rPr>
        <w:t xml:space="preserve">, </w:t>
      </w:r>
      <w:hyperlink r:id="rId78" w:history="1">
        <w:r>
          <w:rPr>
            <w:rFonts w:ascii="Calibri" w:hAnsi="Calibri" w:cs="Calibri"/>
            <w:color w:val="0000FF"/>
          </w:rPr>
          <w:t>ГОСТ 22536.3-88</w:t>
        </w:r>
      </w:hyperlink>
      <w:r>
        <w:rPr>
          <w:rFonts w:ascii="Calibri" w:hAnsi="Calibri" w:cs="Calibri"/>
        </w:rPr>
        <w:t xml:space="preserve">, ГОСТ 22536.4-77, </w:t>
      </w:r>
      <w:hyperlink r:id="rId79" w:history="1">
        <w:r>
          <w:rPr>
            <w:rFonts w:ascii="Calibri" w:hAnsi="Calibri" w:cs="Calibri"/>
            <w:color w:val="0000FF"/>
          </w:rPr>
          <w:t>ГОСТ 22536.5-87</w:t>
        </w:r>
      </w:hyperlink>
      <w:r>
        <w:rPr>
          <w:rFonts w:ascii="Calibri" w:hAnsi="Calibri" w:cs="Calibri"/>
        </w:rPr>
        <w:t xml:space="preserve">, </w:t>
      </w:r>
      <w:hyperlink r:id="rId80" w:history="1">
        <w:r>
          <w:rPr>
            <w:rFonts w:ascii="Calibri" w:hAnsi="Calibri" w:cs="Calibri"/>
            <w:color w:val="0000FF"/>
          </w:rPr>
          <w:t>ГОСТ 22536.6-88</w:t>
        </w:r>
      </w:hyperlink>
      <w:r>
        <w:rPr>
          <w:rFonts w:ascii="Calibri" w:hAnsi="Calibri" w:cs="Calibri"/>
        </w:rPr>
        <w:t xml:space="preserve">, ГОСТ 22536.7-77, </w:t>
      </w:r>
      <w:hyperlink r:id="rId81" w:history="1">
        <w:r>
          <w:rPr>
            <w:rFonts w:ascii="Calibri" w:hAnsi="Calibri" w:cs="Calibri"/>
            <w:color w:val="0000FF"/>
          </w:rPr>
          <w:t>ГОСТ 22536.8-87</w:t>
        </w:r>
      </w:hyperlink>
      <w:r>
        <w:rPr>
          <w:rFonts w:ascii="Calibri" w:hAnsi="Calibri" w:cs="Calibri"/>
        </w:rPr>
        <w:t xml:space="preserve">, </w:t>
      </w:r>
      <w:hyperlink r:id="rId82" w:history="1">
        <w:r>
          <w:rPr>
            <w:rFonts w:ascii="Calibri" w:hAnsi="Calibri" w:cs="Calibri"/>
            <w:color w:val="0000FF"/>
          </w:rPr>
          <w:t>ГОСТ 22536.9-88</w:t>
        </w:r>
      </w:hyperlink>
      <w:r>
        <w:rPr>
          <w:rFonts w:ascii="Calibri" w:hAnsi="Calibri" w:cs="Calibri"/>
        </w:rPr>
        <w:t xml:space="preserve">, </w:t>
      </w:r>
      <w:hyperlink r:id="rId83" w:history="1">
        <w:r>
          <w:rPr>
            <w:rFonts w:ascii="Calibri" w:hAnsi="Calibri" w:cs="Calibri"/>
            <w:color w:val="0000FF"/>
          </w:rPr>
          <w:t>ГОСТ 22536.10-88</w:t>
        </w:r>
      </w:hyperlink>
      <w:r>
        <w:rPr>
          <w:rFonts w:ascii="Calibri" w:hAnsi="Calibri" w:cs="Calibri"/>
        </w:rPr>
        <w:t xml:space="preserve">, </w:t>
      </w:r>
      <w:hyperlink r:id="rId84" w:history="1">
        <w:r>
          <w:rPr>
            <w:rFonts w:ascii="Calibri" w:hAnsi="Calibri" w:cs="Calibri"/>
            <w:color w:val="0000FF"/>
          </w:rPr>
          <w:t>ГОСТ 22536.11-87</w:t>
        </w:r>
      </w:hyperlink>
      <w:r>
        <w:rPr>
          <w:rFonts w:ascii="Calibri" w:hAnsi="Calibri" w:cs="Calibri"/>
        </w:rPr>
        <w:t>, ГОСТ 22536.12-88, ГОСТ 27809-88 или другими методами, обеспечивающими необходимую</w:t>
      </w:r>
    </w:p>
    <w:p w:rsidR="003A4313" w:rsidRDefault="003A4313">
      <w:pPr>
        <w:widowControl w:val="0"/>
        <w:autoSpaceDE w:val="0"/>
        <w:autoSpaceDN w:val="0"/>
        <w:adjustRightInd w:val="0"/>
        <w:spacing w:after="0" w:line="240" w:lineRule="auto"/>
        <w:jc w:val="both"/>
        <w:rPr>
          <w:rFonts w:ascii="Calibri" w:hAnsi="Calibri" w:cs="Calibri"/>
        </w:rPr>
      </w:pPr>
      <w:r>
        <w:rPr>
          <w:rFonts w:ascii="Calibri" w:hAnsi="Calibri" w:cs="Calibri"/>
        </w:rPr>
        <w:t>точность анализа.</w:t>
      </w:r>
    </w:p>
    <w:p w:rsidR="003A4313" w:rsidRDefault="003A4313">
      <w:pPr>
        <w:widowControl w:val="0"/>
        <w:autoSpaceDE w:val="0"/>
        <w:autoSpaceDN w:val="0"/>
        <w:adjustRightInd w:val="0"/>
        <w:spacing w:after="0" w:line="240" w:lineRule="auto"/>
        <w:jc w:val="both"/>
        <w:rPr>
          <w:rFonts w:ascii="Calibri" w:hAnsi="Calibri" w:cs="Calibri"/>
        </w:rPr>
      </w:pPr>
      <w:r>
        <w:rPr>
          <w:rFonts w:ascii="Calibri" w:hAnsi="Calibri" w:cs="Calibri"/>
        </w:rPr>
        <w:t>(в ред. Изменения N 1, утв. Постановлением Госстандарта СССР от 29.06.1989 N 2259)</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разногласиях между изготовителем и потребителем оценку проводят стандартными методами.</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Углеродный эквивалент </w:t>
      </w:r>
      <w:r>
        <w:rPr>
          <w:rFonts w:ascii="Calibri" w:hAnsi="Calibri" w:cs="Calibri"/>
        </w:rPr>
        <w:pict>
          <v:shape id="_x0000_i1027" type="#_x0000_t75" style="width:24.75pt;height:20.25pt">
            <v:imagedata r:id="rId85" o:title=""/>
          </v:shape>
        </w:pict>
      </w:r>
      <w:r>
        <w:rPr>
          <w:rFonts w:ascii="Calibri" w:hAnsi="Calibri" w:cs="Calibri"/>
        </w:rPr>
        <w:t>, %, определяют по формуле</w:t>
      </w:r>
    </w:p>
    <w:p w:rsidR="003A4313" w:rsidRDefault="003A4313">
      <w:pPr>
        <w:widowControl w:val="0"/>
        <w:autoSpaceDE w:val="0"/>
        <w:autoSpaceDN w:val="0"/>
        <w:adjustRightInd w:val="0"/>
        <w:spacing w:after="0" w:line="240" w:lineRule="auto"/>
        <w:ind w:firstLine="540"/>
        <w:jc w:val="both"/>
        <w:rPr>
          <w:rFonts w:ascii="Calibri" w:hAnsi="Calibri" w:cs="Calibri"/>
        </w:rPr>
      </w:pPr>
    </w:p>
    <w:p w:rsidR="003A4313" w:rsidRDefault="003A4313">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28" type="#_x0000_t75" style="width:210.75pt;height:31.5pt">
            <v:imagedata r:id="rId86" o:title=""/>
          </v:shape>
        </w:pict>
      </w:r>
      <w:r>
        <w:rPr>
          <w:rFonts w:ascii="Calibri" w:hAnsi="Calibri" w:cs="Calibri"/>
        </w:rPr>
        <w:t>, (1)</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 C, Mn, Si, Cr, Ni, Cu, V, P - массовые доли углерода, марганца, кремния, хрома, никеля, меди, ванадия и фосфора, %.</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Расслоение проката контролируют при порезке у изготовителя и потребителя осмотром кромок.</w:t>
      </w:r>
    </w:p>
    <w:p w:rsidR="003A4313" w:rsidRDefault="003A4313">
      <w:pPr>
        <w:widowControl w:val="0"/>
        <w:autoSpaceDE w:val="0"/>
        <w:autoSpaceDN w:val="0"/>
        <w:adjustRightInd w:val="0"/>
        <w:spacing w:after="0" w:line="240" w:lineRule="auto"/>
        <w:ind w:firstLine="540"/>
        <w:jc w:val="both"/>
        <w:rPr>
          <w:rFonts w:ascii="Calibri" w:hAnsi="Calibri" w:cs="Calibri"/>
        </w:rPr>
      </w:pPr>
      <w:bookmarkStart w:id="21" w:name="Par594"/>
      <w:bookmarkEnd w:id="21"/>
      <w:r>
        <w:rPr>
          <w:rFonts w:ascii="Calibri" w:hAnsi="Calibri" w:cs="Calibri"/>
        </w:rPr>
        <w:t>4.5. Ультразвуковой контроль сплошности листового проката проводят в соответствии с ГОСТ 22727-88.</w:t>
      </w:r>
    </w:p>
    <w:p w:rsidR="003A4313" w:rsidRDefault="003A4313">
      <w:pPr>
        <w:widowControl w:val="0"/>
        <w:autoSpaceDE w:val="0"/>
        <w:autoSpaceDN w:val="0"/>
        <w:adjustRightInd w:val="0"/>
        <w:spacing w:after="0" w:line="240" w:lineRule="auto"/>
        <w:jc w:val="both"/>
        <w:rPr>
          <w:rFonts w:ascii="Calibri" w:hAnsi="Calibri" w:cs="Calibri"/>
        </w:rPr>
      </w:pPr>
      <w:r>
        <w:rPr>
          <w:rFonts w:ascii="Calibri" w:hAnsi="Calibri" w:cs="Calibri"/>
        </w:rPr>
        <w:t>(в ред. Изменения N 1, утв. Постановлением Госстандарта СССР от 29.06.1989 N 2259)</w:t>
      </w:r>
    </w:p>
    <w:p w:rsidR="003A4313" w:rsidRDefault="003A4313">
      <w:pPr>
        <w:widowControl w:val="0"/>
        <w:autoSpaceDE w:val="0"/>
        <w:autoSpaceDN w:val="0"/>
        <w:adjustRightInd w:val="0"/>
        <w:spacing w:after="0" w:line="240" w:lineRule="auto"/>
        <w:ind w:firstLine="540"/>
        <w:jc w:val="both"/>
        <w:rPr>
          <w:rFonts w:ascii="Calibri" w:hAnsi="Calibri" w:cs="Calibri"/>
        </w:rPr>
      </w:pPr>
      <w:bookmarkStart w:id="22" w:name="Par596"/>
      <w:bookmarkEnd w:id="22"/>
      <w:r>
        <w:rPr>
          <w:rFonts w:ascii="Calibri" w:hAnsi="Calibri" w:cs="Calibri"/>
        </w:rPr>
        <w:t xml:space="preserve">4.6. Отбор проб и изготовление образцов для механических и технологических испытаний проводят по ГОСТ 7564-73. Из фасонного проката и универсальной полосы образцы вырезают </w:t>
      </w:r>
      <w:r>
        <w:rPr>
          <w:rFonts w:ascii="Calibri" w:hAnsi="Calibri" w:cs="Calibri"/>
        </w:rPr>
        <w:lastRenderedPageBreak/>
        <w:t>вдоль, из листового - поперек направления прокатки.</w:t>
      </w:r>
    </w:p>
    <w:p w:rsidR="003A4313" w:rsidRDefault="003A4313">
      <w:pPr>
        <w:widowControl w:val="0"/>
        <w:autoSpaceDE w:val="0"/>
        <w:autoSpaceDN w:val="0"/>
        <w:adjustRightInd w:val="0"/>
        <w:spacing w:after="0" w:line="240" w:lineRule="auto"/>
        <w:ind w:firstLine="540"/>
        <w:jc w:val="both"/>
        <w:rPr>
          <w:rFonts w:ascii="Calibri" w:hAnsi="Calibri" w:cs="Calibri"/>
        </w:rPr>
      </w:pPr>
      <w:bookmarkStart w:id="23" w:name="Par597"/>
      <w:bookmarkEnd w:id="23"/>
      <w:r>
        <w:rPr>
          <w:rFonts w:ascii="Calibri" w:hAnsi="Calibri" w:cs="Calibri"/>
        </w:rPr>
        <w:t>4.7. От каждой отобранной для контроля штанги, листа, универсальной полосы, рулона отбирают пробы и изготовляют для испытания на растяжение, изгиб и определение количества волокна в изломе по одному образцу, для определения ударной вязкости - по два образца для каждой температуры.</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гнутых профилей проводят по заготовке.</w:t>
      </w:r>
    </w:p>
    <w:p w:rsidR="003A4313" w:rsidRDefault="003A4313">
      <w:pPr>
        <w:widowControl w:val="0"/>
        <w:autoSpaceDE w:val="0"/>
        <w:autoSpaceDN w:val="0"/>
        <w:adjustRightInd w:val="0"/>
        <w:spacing w:after="0" w:line="240" w:lineRule="auto"/>
        <w:ind w:firstLine="540"/>
        <w:jc w:val="both"/>
        <w:rPr>
          <w:rFonts w:ascii="Calibri" w:hAnsi="Calibri" w:cs="Calibri"/>
        </w:rPr>
      </w:pPr>
      <w:bookmarkStart w:id="24" w:name="Par599"/>
      <w:bookmarkEnd w:id="24"/>
      <w:r>
        <w:rPr>
          <w:rFonts w:ascii="Calibri" w:hAnsi="Calibri" w:cs="Calibri"/>
        </w:rPr>
        <w:t xml:space="preserve">4.8. Испытание на растяжение проводят на образцах пятикратной длины по </w:t>
      </w:r>
      <w:hyperlink r:id="rId87" w:history="1">
        <w:r>
          <w:rPr>
            <w:rFonts w:ascii="Calibri" w:hAnsi="Calibri" w:cs="Calibri"/>
            <w:color w:val="0000FF"/>
          </w:rPr>
          <w:t>ГОСТ 1497-84</w:t>
        </w:r>
      </w:hyperlink>
      <w:r>
        <w:rPr>
          <w:rFonts w:ascii="Calibri" w:hAnsi="Calibri" w:cs="Calibri"/>
        </w:rPr>
        <w:t>. Для проката толщиной менее 3 мм ширина образца 15 мм. Предел текучести определяют по диаграмме растяжения.</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Контроль предела текучести, временного сопротивления и относительного удлинения проводят по методике, приведенной в </w:t>
      </w:r>
      <w:hyperlink w:anchor="Par751" w:history="1">
        <w:r>
          <w:rPr>
            <w:rFonts w:ascii="Calibri" w:hAnsi="Calibri" w:cs="Calibri"/>
            <w:color w:val="0000FF"/>
          </w:rPr>
          <w:t>Приложении 3.</w:t>
        </w:r>
      </w:hyperlink>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возникновении разногласий испытывают шесть образцов, отобранных случайно по </w:t>
      </w:r>
      <w:hyperlink r:id="rId88" w:history="1">
        <w:r>
          <w:rPr>
            <w:rFonts w:ascii="Calibri" w:hAnsi="Calibri" w:cs="Calibri"/>
            <w:color w:val="0000FF"/>
          </w:rPr>
          <w:t>ГОСТ 18321-73</w:t>
        </w:r>
      </w:hyperlink>
      <w:r>
        <w:rPr>
          <w:rFonts w:ascii="Calibri" w:hAnsi="Calibri" w:cs="Calibri"/>
        </w:rPr>
        <w:t>.</w:t>
      </w:r>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Взамен ГОСТ 14019-80 Постановлением Госстандарта РФ от 20.01.2004 N 23-ст с 9 января 2004 года введен в действие </w:t>
      </w:r>
      <w:hyperlink r:id="rId89" w:history="1">
        <w:r>
          <w:rPr>
            <w:rFonts w:ascii="Calibri" w:hAnsi="Calibri" w:cs="Calibri"/>
            <w:color w:val="0000FF"/>
          </w:rPr>
          <w:t>ГОСТ 14019-2003</w:t>
        </w:r>
      </w:hyperlink>
      <w:r>
        <w:rPr>
          <w:rFonts w:ascii="Calibri" w:hAnsi="Calibri" w:cs="Calibri"/>
        </w:rPr>
        <w:t>.</w:t>
      </w:r>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widowControl w:val="0"/>
        <w:autoSpaceDE w:val="0"/>
        <w:autoSpaceDN w:val="0"/>
        <w:adjustRightInd w:val="0"/>
        <w:spacing w:after="0" w:line="240" w:lineRule="auto"/>
        <w:ind w:firstLine="540"/>
        <w:jc w:val="both"/>
        <w:rPr>
          <w:rFonts w:ascii="Calibri" w:hAnsi="Calibri" w:cs="Calibri"/>
        </w:rPr>
      </w:pPr>
      <w:bookmarkStart w:id="25" w:name="Par606"/>
      <w:bookmarkEnd w:id="25"/>
      <w:r>
        <w:rPr>
          <w:rFonts w:ascii="Calibri" w:hAnsi="Calibri" w:cs="Calibri"/>
        </w:rPr>
        <w:t>4.10. Испытание на изгиб проводят по ГОСТ 14019-80.</w:t>
      </w:r>
    </w:p>
    <w:p w:rsidR="003A4313" w:rsidRDefault="003A4313">
      <w:pPr>
        <w:widowControl w:val="0"/>
        <w:autoSpaceDE w:val="0"/>
        <w:autoSpaceDN w:val="0"/>
        <w:adjustRightInd w:val="0"/>
        <w:spacing w:after="0" w:line="240" w:lineRule="auto"/>
        <w:ind w:firstLine="540"/>
        <w:jc w:val="both"/>
        <w:rPr>
          <w:rFonts w:ascii="Calibri" w:hAnsi="Calibri" w:cs="Calibri"/>
        </w:rPr>
      </w:pPr>
      <w:bookmarkStart w:id="26" w:name="Par607"/>
      <w:bookmarkEnd w:id="26"/>
      <w:r>
        <w:rPr>
          <w:rFonts w:ascii="Calibri" w:hAnsi="Calibri" w:cs="Calibri"/>
        </w:rPr>
        <w:t xml:space="preserve">4.11. Определение ударной вязкости проводят для проката с номинальной толщиной 5 мм и более по </w:t>
      </w:r>
      <w:hyperlink r:id="rId90" w:history="1">
        <w:r>
          <w:rPr>
            <w:rFonts w:ascii="Calibri" w:hAnsi="Calibri" w:cs="Calibri"/>
            <w:color w:val="0000FF"/>
          </w:rPr>
          <w:t>ГОСТ 9454-78</w:t>
        </w:r>
      </w:hyperlink>
      <w:r>
        <w:rPr>
          <w:rFonts w:ascii="Calibri" w:hAnsi="Calibri" w:cs="Calibri"/>
        </w:rPr>
        <w:t xml:space="preserve"> на образцах с концентратором вида U.</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Ударную вязкость проката с номинальной толщиной до 10 мм включительно определяют на образцах толщиной, равной толщине проката. Для проката толщиной более 10 мм ударную вязкость определяют на образцах типа 1 по </w:t>
      </w:r>
      <w:hyperlink r:id="rId91" w:history="1">
        <w:r>
          <w:rPr>
            <w:rFonts w:ascii="Calibri" w:hAnsi="Calibri" w:cs="Calibri"/>
            <w:color w:val="0000FF"/>
          </w:rPr>
          <w:t>ГОСТ 9454-78</w:t>
        </w:r>
      </w:hyperlink>
      <w:r>
        <w:rPr>
          <w:rFonts w:ascii="Calibri" w:hAnsi="Calibri" w:cs="Calibri"/>
        </w:rPr>
        <w:t>.</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ударную вязкость листового проката из стали С390, С390К, С440, С590 и С590К при температуре минус 40 °С определяют на образцах типа 11, вырезанных поперек направления прокатки.</w:t>
      </w:r>
    </w:p>
    <w:p w:rsidR="003A4313" w:rsidRDefault="003A4313">
      <w:pPr>
        <w:widowControl w:val="0"/>
        <w:autoSpaceDE w:val="0"/>
        <w:autoSpaceDN w:val="0"/>
        <w:adjustRightInd w:val="0"/>
        <w:spacing w:after="0" w:line="240" w:lineRule="auto"/>
        <w:ind w:firstLine="540"/>
        <w:jc w:val="both"/>
        <w:rPr>
          <w:rFonts w:ascii="Calibri" w:hAnsi="Calibri" w:cs="Calibri"/>
        </w:rPr>
      </w:pPr>
      <w:bookmarkStart w:id="27" w:name="Par610"/>
      <w:bookmarkEnd w:id="27"/>
      <w:r>
        <w:rPr>
          <w:rFonts w:ascii="Calibri" w:hAnsi="Calibri" w:cs="Calibri"/>
        </w:rPr>
        <w:t xml:space="preserve">4.12. Ударную вязкость после механического старения определяют по </w:t>
      </w:r>
      <w:hyperlink r:id="rId92" w:history="1">
        <w:r>
          <w:rPr>
            <w:rFonts w:ascii="Calibri" w:hAnsi="Calibri" w:cs="Calibri"/>
            <w:color w:val="0000FF"/>
          </w:rPr>
          <w:t>ГОСТ 7268-82</w:t>
        </w:r>
      </w:hyperlink>
      <w:r>
        <w:rPr>
          <w:rFonts w:ascii="Calibri" w:hAnsi="Calibri" w:cs="Calibri"/>
        </w:rPr>
        <w:t xml:space="preserve"> на образцах с концентратором вида U. Толщина образцов должна соответствовать принятой в </w:t>
      </w:r>
      <w:hyperlink w:anchor="Par607" w:history="1">
        <w:r>
          <w:rPr>
            <w:rFonts w:ascii="Calibri" w:hAnsi="Calibri" w:cs="Calibri"/>
            <w:color w:val="0000FF"/>
          </w:rPr>
          <w:t>п. 4.11.</w:t>
        </w:r>
      </w:hyperlink>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Взамен ГОСТ 5521-86 Постановлением Госстандарта РФ от 25.04.1995 N 233 введен в действие с 1 января 1996 года </w:t>
      </w:r>
      <w:hyperlink r:id="rId93" w:history="1">
        <w:r>
          <w:rPr>
            <w:rFonts w:ascii="Calibri" w:hAnsi="Calibri" w:cs="Calibri"/>
            <w:color w:val="0000FF"/>
          </w:rPr>
          <w:t>ГОСТ 5521-93</w:t>
        </w:r>
      </w:hyperlink>
      <w:r>
        <w:rPr>
          <w:rFonts w:ascii="Calibri" w:hAnsi="Calibri" w:cs="Calibri"/>
        </w:rPr>
        <w:t>.</w:t>
      </w:r>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widowControl w:val="0"/>
        <w:autoSpaceDE w:val="0"/>
        <w:autoSpaceDN w:val="0"/>
        <w:adjustRightInd w:val="0"/>
        <w:spacing w:after="0" w:line="240" w:lineRule="auto"/>
        <w:ind w:firstLine="540"/>
        <w:jc w:val="both"/>
        <w:rPr>
          <w:rFonts w:ascii="Calibri" w:hAnsi="Calibri" w:cs="Calibri"/>
        </w:rPr>
      </w:pPr>
      <w:bookmarkStart w:id="28" w:name="Par615"/>
      <w:bookmarkEnd w:id="28"/>
      <w:r>
        <w:rPr>
          <w:rFonts w:ascii="Calibri" w:hAnsi="Calibri" w:cs="Calibri"/>
        </w:rPr>
        <w:t>4.13. В листовом прокате из стали С590К (С590КШ) определяют по ГОСТ 5521-86 количество волокна в изломе при плюс 20 °С на образцах с толщиной, равной толщине листа.</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5. ТРАНСПОРТИРОВАНИЕ И ХРАНЕНИЕ</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Взамен ГОСТ 14637-79 Постановлением Госстандарта СССР от 22.12.1989 N 4023 с 1 июля 1991 года введен в действие </w:t>
      </w:r>
      <w:hyperlink r:id="rId94" w:history="1">
        <w:r>
          <w:rPr>
            <w:rFonts w:ascii="Calibri" w:hAnsi="Calibri" w:cs="Calibri"/>
            <w:color w:val="0000FF"/>
          </w:rPr>
          <w:t>ГОСТ 14637-89</w:t>
        </w:r>
      </w:hyperlink>
      <w:r>
        <w:rPr>
          <w:rFonts w:ascii="Calibri" w:hAnsi="Calibri" w:cs="Calibri"/>
        </w:rPr>
        <w:t>.</w:t>
      </w:r>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4313" w:rsidRDefault="003A4313">
      <w:pPr>
        <w:widowControl w:val="0"/>
        <w:autoSpaceDE w:val="0"/>
        <w:autoSpaceDN w:val="0"/>
        <w:adjustRightInd w:val="0"/>
        <w:spacing w:after="0" w:line="240" w:lineRule="auto"/>
        <w:ind w:firstLine="540"/>
        <w:jc w:val="both"/>
        <w:rPr>
          <w:rFonts w:ascii="Calibri" w:hAnsi="Calibri" w:cs="Calibri"/>
        </w:rPr>
      </w:pPr>
      <w:bookmarkStart w:id="29" w:name="Par623"/>
      <w:bookmarkEnd w:id="29"/>
      <w:r>
        <w:rPr>
          <w:rFonts w:ascii="Calibri" w:hAnsi="Calibri" w:cs="Calibri"/>
        </w:rPr>
        <w:t xml:space="preserve">5.1. Транспортирование и хранение - по ГОСТ 7566-81 с дополнением: для фасонного проката - по </w:t>
      </w:r>
      <w:hyperlink r:id="rId95" w:history="1">
        <w:r>
          <w:rPr>
            <w:rFonts w:ascii="Calibri" w:hAnsi="Calibri" w:cs="Calibri"/>
            <w:color w:val="0000FF"/>
          </w:rPr>
          <w:t>ГОСТ 535-88</w:t>
        </w:r>
      </w:hyperlink>
      <w:r>
        <w:rPr>
          <w:rFonts w:ascii="Calibri" w:hAnsi="Calibri" w:cs="Calibri"/>
        </w:rPr>
        <w:t xml:space="preserve">, для листового и широкополосного универсального - по ГОСТ 14637-79, ГОСТ 16523-70, а для гнутых профилей - по </w:t>
      </w:r>
      <w:hyperlink r:id="rId96" w:history="1">
        <w:r>
          <w:rPr>
            <w:rFonts w:ascii="Calibri" w:hAnsi="Calibri" w:cs="Calibri"/>
            <w:color w:val="0000FF"/>
          </w:rPr>
          <w:t>ГОСТ 11474-76</w:t>
        </w:r>
      </w:hyperlink>
      <w:r>
        <w:rPr>
          <w:rFonts w:ascii="Calibri" w:hAnsi="Calibri" w:cs="Calibri"/>
        </w:rPr>
        <w:t>.</w:t>
      </w:r>
    </w:p>
    <w:p w:rsidR="003A4313" w:rsidRDefault="003A4313">
      <w:pPr>
        <w:widowControl w:val="0"/>
        <w:autoSpaceDE w:val="0"/>
        <w:autoSpaceDN w:val="0"/>
        <w:adjustRightInd w:val="0"/>
        <w:spacing w:after="0" w:line="240" w:lineRule="auto"/>
        <w:jc w:val="both"/>
        <w:rPr>
          <w:rFonts w:ascii="Calibri" w:hAnsi="Calibri" w:cs="Calibri"/>
        </w:rPr>
      </w:pPr>
      <w:r>
        <w:rPr>
          <w:rFonts w:ascii="Calibri" w:hAnsi="Calibri" w:cs="Calibri"/>
        </w:rPr>
        <w:t>(в ред. Изменения N 1, утв. Постановлением Госстандарта СССР от 29.06.1989 N 2259)</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 Железнодорожным транспортом прокат транспортируется на платформах и в полувагонах. Вид отправки - повагонный.</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 1</w:t>
      </w:r>
    </w:p>
    <w:p w:rsidR="003A4313" w:rsidRDefault="003A4313">
      <w:pPr>
        <w:widowControl w:val="0"/>
        <w:autoSpaceDE w:val="0"/>
        <w:autoSpaceDN w:val="0"/>
        <w:adjustRightInd w:val="0"/>
        <w:spacing w:after="0" w:line="240" w:lineRule="auto"/>
        <w:jc w:val="right"/>
        <w:rPr>
          <w:rFonts w:ascii="Calibri" w:hAnsi="Calibri" w:cs="Calibri"/>
        </w:rPr>
      </w:pPr>
      <w:r>
        <w:rPr>
          <w:rFonts w:ascii="Calibri" w:hAnsi="Calibri" w:cs="Calibri"/>
        </w:rPr>
        <w:t>Справочное</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jc w:val="center"/>
        <w:rPr>
          <w:rFonts w:ascii="Calibri" w:hAnsi="Calibri" w:cs="Calibri"/>
        </w:rPr>
      </w:pPr>
      <w:bookmarkStart w:id="30" w:name="Par634"/>
      <w:bookmarkEnd w:id="30"/>
      <w:r>
        <w:rPr>
          <w:rFonts w:ascii="Calibri" w:hAnsi="Calibri" w:cs="Calibri"/>
        </w:rPr>
        <w:t>МАРКИ ПО ДЕЙСТВУЮЩЕЙ НОРМАТИВНО-ТЕХНИЧЕСКОЙ ДОКУМЕНТАЦИИ</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pStyle w:val="ConsPlusCell"/>
        <w:rPr>
          <w:rFonts w:ascii="Courier New" w:hAnsi="Courier New" w:cs="Courier New"/>
          <w:sz w:val="20"/>
          <w:szCs w:val="20"/>
        </w:rPr>
      </w:pPr>
      <w:r>
        <w:rPr>
          <w:rFonts w:ascii="Courier New" w:hAnsi="Courier New" w:cs="Courier New"/>
          <w:sz w:val="20"/>
          <w:szCs w:val="20"/>
        </w:rPr>
        <w:t>────────────────────┬─────────────────────────────────────────────</w:t>
      </w: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Наименование    │      Марки по действующим стандартам</w:t>
      </w: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стали        ├──────────────────┬──────────────────────────</w:t>
      </w: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   Марка стали    │  Обозначение стандарта</w:t>
      </w:r>
    </w:p>
    <w:p w:rsidR="003A4313" w:rsidRDefault="003A4313">
      <w:pPr>
        <w:pStyle w:val="ConsPlusCell"/>
        <w:rPr>
          <w:rFonts w:ascii="Courier New" w:hAnsi="Courier New" w:cs="Courier New"/>
          <w:sz w:val="20"/>
          <w:szCs w:val="20"/>
        </w:rPr>
      </w:pPr>
      <w:r>
        <w:rPr>
          <w:rFonts w:ascii="Courier New" w:hAnsi="Courier New" w:cs="Courier New"/>
          <w:sz w:val="20"/>
          <w:szCs w:val="20"/>
        </w:rPr>
        <w:t>────────────────────┼──────────────────┼──────────────────────────</w:t>
      </w: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С235                │Ст3кп2            │ГОСТ 380-88, </w:t>
      </w:r>
      <w:hyperlink r:id="rId97" w:history="1">
        <w:r>
          <w:rPr>
            <w:rFonts w:ascii="Courier New" w:hAnsi="Courier New" w:cs="Courier New"/>
            <w:color w:val="0000FF"/>
            <w:sz w:val="20"/>
            <w:szCs w:val="20"/>
          </w:rPr>
          <w:t>ГОСТ 535-88</w:t>
        </w:r>
      </w:hyperlink>
    </w:p>
    <w:p w:rsidR="003A4313" w:rsidRDefault="003A4313">
      <w:pPr>
        <w:pStyle w:val="ConsPlusCell"/>
        <w:rPr>
          <w:rFonts w:ascii="Courier New" w:hAnsi="Courier New" w:cs="Courier New"/>
          <w:sz w:val="20"/>
          <w:szCs w:val="20"/>
        </w:rPr>
      </w:pPr>
      <w:r>
        <w:rPr>
          <w:rFonts w:ascii="Courier New" w:hAnsi="Courier New" w:cs="Courier New"/>
          <w:sz w:val="20"/>
          <w:szCs w:val="20"/>
        </w:rPr>
        <w:t>(в ред. Изменения  N 1, утв.  Постановлением Госстандарта СССР  от</w:t>
      </w:r>
    </w:p>
    <w:p w:rsidR="003A4313" w:rsidRDefault="003A4313">
      <w:pPr>
        <w:pStyle w:val="ConsPlusCell"/>
        <w:rPr>
          <w:rFonts w:ascii="Courier New" w:hAnsi="Courier New" w:cs="Courier New"/>
          <w:sz w:val="20"/>
          <w:szCs w:val="20"/>
        </w:rPr>
      </w:pPr>
      <w:r>
        <w:rPr>
          <w:rFonts w:ascii="Courier New" w:hAnsi="Courier New" w:cs="Courier New"/>
          <w:sz w:val="20"/>
          <w:szCs w:val="20"/>
        </w:rPr>
        <w:t>29.06.1989 N 2259)</w:t>
      </w:r>
    </w:p>
    <w:p w:rsidR="003A4313" w:rsidRDefault="003A4313">
      <w:pPr>
        <w:pStyle w:val="ConsPlusCell"/>
        <w:rPr>
          <w:rFonts w:ascii="Courier New" w:hAnsi="Courier New" w:cs="Courier New"/>
          <w:sz w:val="20"/>
          <w:szCs w:val="20"/>
        </w:rPr>
      </w:pPr>
      <w:r>
        <w:rPr>
          <w:rFonts w:ascii="Courier New" w:hAnsi="Courier New" w:cs="Courier New"/>
          <w:sz w:val="20"/>
          <w:szCs w:val="20"/>
        </w:rPr>
        <w:t>────────────────────┼──────────────────┼──────────────────────────</w:t>
      </w: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С245                │Ст3пс5,           │ГОСТ 380-88, </w:t>
      </w:r>
      <w:hyperlink r:id="rId98" w:history="1">
        <w:r>
          <w:rPr>
            <w:rFonts w:ascii="Courier New" w:hAnsi="Courier New" w:cs="Courier New"/>
            <w:color w:val="0000FF"/>
            <w:sz w:val="20"/>
            <w:szCs w:val="20"/>
          </w:rPr>
          <w:t>ГОСТ 535-88</w:t>
        </w:r>
      </w:hyperlink>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│Ст3сп5            │ГОСТ 380-88, </w:t>
      </w:r>
      <w:hyperlink r:id="rId99" w:history="1">
        <w:r>
          <w:rPr>
            <w:rFonts w:ascii="Courier New" w:hAnsi="Courier New" w:cs="Courier New"/>
            <w:color w:val="0000FF"/>
            <w:sz w:val="20"/>
            <w:szCs w:val="20"/>
          </w:rPr>
          <w:t>ГОСТ 535-88</w:t>
        </w:r>
      </w:hyperlink>
    </w:p>
    <w:p w:rsidR="003A4313" w:rsidRDefault="003A4313">
      <w:pPr>
        <w:pStyle w:val="ConsPlusCell"/>
        <w:rPr>
          <w:rFonts w:ascii="Courier New" w:hAnsi="Courier New" w:cs="Courier New"/>
          <w:sz w:val="20"/>
          <w:szCs w:val="20"/>
        </w:rPr>
      </w:pPr>
      <w:r>
        <w:rPr>
          <w:rFonts w:ascii="Courier New" w:hAnsi="Courier New" w:cs="Courier New"/>
          <w:sz w:val="20"/>
          <w:szCs w:val="20"/>
        </w:rPr>
        <w:t>(в ред. Изменения  N 1, утв.  Постановлением Госстандарта СССР  от</w:t>
      </w:r>
    </w:p>
    <w:p w:rsidR="003A4313" w:rsidRDefault="003A4313">
      <w:pPr>
        <w:pStyle w:val="ConsPlusCell"/>
        <w:rPr>
          <w:rFonts w:ascii="Courier New" w:hAnsi="Courier New" w:cs="Courier New"/>
          <w:sz w:val="20"/>
          <w:szCs w:val="20"/>
        </w:rPr>
      </w:pPr>
      <w:r>
        <w:rPr>
          <w:rFonts w:ascii="Courier New" w:hAnsi="Courier New" w:cs="Courier New"/>
          <w:sz w:val="20"/>
          <w:szCs w:val="20"/>
        </w:rPr>
        <w:t>29.06.1989 N 2259)</w:t>
      </w:r>
    </w:p>
    <w:p w:rsidR="003A4313" w:rsidRDefault="003A4313">
      <w:pPr>
        <w:pStyle w:val="ConsPlusCell"/>
        <w:rPr>
          <w:rFonts w:ascii="Courier New" w:hAnsi="Courier New" w:cs="Courier New"/>
          <w:sz w:val="20"/>
          <w:szCs w:val="20"/>
        </w:rPr>
      </w:pPr>
      <w:r>
        <w:rPr>
          <w:rFonts w:ascii="Courier New" w:hAnsi="Courier New" w:cs="Courier New"/>
          <w:sz w:val="20"/>
          <w:szCs w:val="20"/>
        </w:rPr>
        <w:t>────────────────────┼──────────────────┼──────────────────────────</w:t>
      </w:r>
    </w:p>
    <w:p w:rsidR="003A4313" w:rsidRDefault="003A4313">
      <w:pPr>
        <w:pStyle w:val="ConsPlusCell"/>
        <w:rPr>
          <w:rFonts w:ascii="Courier New" w:hAnsi="Courier New" w:cs="Courier New"/>
          <w:sz w:val="20"/>
          <w:szCs w:val="20"/>
        </w:rPr>
      </w:pPr>
      <w:r>
        <w:rPr>
          <w:rFonts w:ascii="Courier New" w:hAnsi="Courier New" w:cs="Courier New"/>
          <w:sz w:val="20"/>
          <w:szCs w:val="20"/>
        </w:rPr>
        <w:t>С255                │Ст3Гпс, Ст3Гсп    │ГОСТ 380-88</w:t>
      </w:r>
    </w:p>
    <w:p w:rsidR="003A4313" w:rsidRDefault="003A4313">
      <w:pPr>
        <w:pStyle w:val="ConsPlusCell"/>
        <w:rPr>
          <w:rFonts w:ascii="Courier New" w:hAnsi="Courier New" w:cs="Courier New"/>
          <w:sz w:val="20"/>
          <w:szCs w:val="20"/>
        </w:rPr>
      </w:pPr>
      <w:r>
        <w:rPr>
          <w:rFonts w:ascii="Courier New" w:hAnsi="Courier New" w:cs="Courier New"/>
          <w:sz w:val="20"/>
          <w:szCs w:val="20"/>
        </w:rPr>
        <w:t>(в ред. Изменения  N 1, утв.  Постановлением Госстандарта СССР  от</w:t>
      </w:r>
    </w:p>
    <w:p w:rsidR="003A4313" w:rsidRDefault="003A4313">
      <w:pPr>
        <w:pStyle w:val="ConsPlusCell"/>
        <w:rPr>
          <w:rFonts w:ascii="Courier New" w:hAnsi="Courier New" w:cs="Courier New"/>
          <w:sz w:val="20"/>
          <w:szCs w:val="20"/>
        </w:rPr>
      </w:pPr>
      <w:r>
        <w:rPr>
          <w:rFonts w:ascii="Courier New" w:hAnsi="Courier New" w:cs="Courier New"/>
          <w:sz w:val="20"/>
          <w:szCs w:val="20"/>
        </w:rPr>
        <w:t>29.06.1989 N 2259)</w:t>
      </w:r>
    </w:p>
    <w:p w:rsidR="003A4313" w:rsidRDefault="003A4313">
      <w:pPr>
        <w:pStyle w:val="ConsPlusCell"/>
        <w:rPr>
          <w:rFonts w:ascii="Courier New" w:hAnsi="Courier New" w:cs="Courier New"/>
          <w:sz w:val="20"/>
          <w:szCs w:val="20"/>
        </w:rPr>
      </w:pPr>
      <w:r>
        <w:rPr>
          <w:rFonts w:ascii="Courier New" w:hAnsi="Courier New" w:cs="Courier New"/>
          <w:sz w:val="20"/>
          <w:szCs w:val="20"/>
        </w:rPr>
        <w:t>────────────────────┼──────────────────┼──────────────────────────</w:t>
      </w:r>
    </w:p>
    <w:p w:rsidR="003A4313" w:rsidRDefault="003A4313">
      <w:pPr>
        <w:pStyle w:val="ConsPlusCell"/>
        <w:rPr>
          <w:rFonts w:ascii="Courier New" w:hAnsi="Courier New" w:cs="Courier New"/>
          <w:sz w:val="20"/>
          <w:szCs w:val="20"/>
        </w:rPr>
      </w:pPr>
      <w:r>
        <w:rPr>
          <w:rFonts w:ascii="Courier New" w:hAnsi="Courier New" w:cs="Courier New"/>
          <w:sz w:val="20"/>
          <w:szCs w:val="20"/>
        </w:rPr>
        <w:t>С275                │Ст3пс             │ГОСТ 380-88</w:t>
      </w:r>
    </w:p>
    <w:p w:rsidR="003A4313" w:rsidRDefault="003A4313">
      <w:pPr>
        <w:pStyle w:val="ConsPlusCell"/>
        <w:rPr>
          <w:rFonts w:ascii="Courier New" w:hAnsi="Courier New" w:cs="Courier New"/>
          <w:sz w:val="20"/>
          <w:szCs w:val="20"/>
        </w:rPr>
      </w:pPr>
      <w:r>
        <w:rPr>
          <w:rFonts w:ascii="Courier New" w:hAnsi="Courier New" w:cs="Courier New"/>
          <w:sz w:val="20"/>
          <w:szCs w:val="20"/>
        </w:rPr>
        <w:t>(в ред. Изменения  N 1, утв.  Постановлением Госстандарта СССР  от</w:t>
      </w:r>
    </w:p>
    <w:p w:rsidR="003A4313" w:rsidRDefault="003A4313">
      <w:pPr>
        <w:pStyle w:val="ConsPlusCell"/>
        <w:rPr>
          <w:rFonts w:ascii="Courier New" w:hAnsi="Courier New" w:cs="Courier New"/>
          <w:sz w:val="20"/>
          <w:szCs w:val="20"/>
        </w:rPr>
      </w:pPr>
      <w:r>
        <w:rPr>
          <w:rFonts w:ascii="Courier New" w:hAnsi="Courier New" w:cs="Courier New"/>
          <w:sz w:val="20"/>
          <w:szCs w:val="20"/>
        </w:rPr>
        <w:t>29.06.1989 N 2259)</w:t>
      </w:r>
    </w:p>
    <w:p w:rsidR="003A4313" w:rsidRDefault="003A4313">
      <w:pPr>
        <w:pStyle w:val="ConsPlusCell"/>
        <w:rPr>
          <w:rFonts w:ascii="Courier New" w:hAnsi="Courier New" w:cs="Courier New"/>
          <w:sz w:val="20"/>
          <w:szCs w:val="20"/>
        </w:rPr>
      </w:pPr>
      <w:r>
        <w:rPr>
          <w:rFonts w:ascii="Courier New" w:hAnsi="Courier New" w:cs="Courier New"/>
          <w:sz w:val="20"/>
          <w:szCs w:val="20"/>
        </w:rPr>
        <w:t>────────────────────┼──────────────────┼──────────────────────────</w:t>
      </w:r>
    </w:p>
    <w:p w:rsidR="003A4313" w:rsidRDefault="003A4313">
      <w:pPr>
        <w:pStyle w:val="ConsPlusCell"/>
        <w:rPr>
          <w:rFonts w:ascii="Courier New" w:hAnsi="Courier New" w:cs="Courier New"/>
          <w:sz w:val="20"/>
          <w:szCs w:val="20"/>
        </w:rPr>
      </w:pPr>
      <w:r>
        <w:rPr>
          <w:rFonts w:ascii="Courier New" w:hAnsi="Courier New" w:cs="Courier New"/>
          <w:sz w:val="20"/>
          <w:szCs w:val="20"/>
        </w:rPr>
        <w:t>С285                │Ст3сп, Ст3Гпс     │ГОСТ 380-88</w:t>
      </w: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│Ст3Гсп            │</w:t>
      </w:r>
    </w:p>
    <w:p w:rsidR="003A4313" w:rsidRDefault="003A4313">
      <w:pPr>
        <w:pStyle w:val="ConsPlusCell"/>
        <w:rPr>
          <w:rFonts w:ascii="Courier New" w:hAnsi="Courier New" w:cs="Courier New"/>
          <w:sz w:val="20"/>
          <w:szCs w:val="20"/>
        </w:rPr>
      </w:pPr>
      <w:r>
        <w:rPr>
          <w:rFonts w:ascii="Courier New" w:hAnsi="Courier New" w:cs="Courier New"/>
          <w:sz w:val="20"/>
          <w:szCs w:val="20"/>
        </w:rPr>
        <w:t>(в ред. Изменения  N 1, утв.  Постановлением Госстандарта СССР  от</w:t>
      </w:r>
    </w:p>
    <w:p w:rsidR="003A4313" w:rsidRDefault="003A4313">
      <w:pPr>
        <w:pStyle w:val="ConsPlusCell"/>
        <w:rPr>
          <w:rFonts w:ascii="Courier New" w:hAnsi="Courier New" w:cs="Courier New"/>
          <w:sz w:val="20"/>
          <w:szCs w:val="20"/>
        </w:rPr>
      </w:pPr>
      <w:r>
        <w:rPr>
          <w:rFonts w:ascii="Courier New" w:hAnsi="Courier New" w:cs="Courier New"/>
          <w:sz w:val="20"/>
          <w:szCs w:val="20"/>
        </w:rPr>
        <w:t>29.06.1989 N 2259)</w:t>
      </w:r>
    </w:p>
    <w:p w:rsidR="003A4313" w:rsidRDefault="003A4313">
      <w:pPr>
        <w:pStyle w:val="ConsPlusCell"/>
        <w:rPr>
          <w:rFonts w:ascii="Courier New" w:hAnsi="Courier New" w:cs="Courier New"/>
          <w:sz w:val="20"/>
          <w:szCs w:val="20"/>
        </w:rPr>
      </w:pPr>
      <w:r>
        <w:rPr>
          <w:rFonts w:ascii="Courier New" w:hAnsi="Courier New" w:cs="Courier New"/>
          <w:sz w:val="20"/>
          <w:szCs w:val="20"/>
        </w:rPr>
        <w:t>────────────────────┼──────────────────┼──────────────────────────</w:t>
      </w:r>
    </w:p>
    <w:p w:rsidR="003A4313" w:rsidRDefault="003A4313">
      <w:pPr>
        <w:pStyle w:val="ConsPlusCell"/>
        <w:rPr>
          <w:rFonts w:ascii="Courier New" w:hAnsi="Courier New" w:cs="Courier New"/>
          <w:sz w:val="20"/>
          <w:szCs w:val="20"/>
        </w:rPr>
      </w:pPr>
      <w:r>
        <w:rPr>
          <w:rFonts w:ascii="Courier New" w:hAnsi="Courier New" w:cs="Courier New"/>
          <w:sz w:val="20"/>
          <w:szCs w:val="20"/>
        </w:rPr>
        <w:t>С345                │12Г2С             │-</w:t>
      </w: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│09Г2С             │ГОСТ 19282-73</w:t>
      </w:r>
    </w:p>
    <w:p w:rsidR="003A4313" w:rsidRDefault="003A4313">
      <w:pPr>
        <w:pStyle w:val="ConsPlusCell"/>
        <w:rPr>
          <w:rFonts w:ascii="Courier New" w:hAnsi="Courier New" w:cs="Courier New"/>
          <w:sz w:val="20"/>
          <w:szCs w:val="20"/>
        </w:rPr>
      </w:pPr>
      <w:r>
        <w:rPr>
          <w:rFonts w:ascii="Courier New" w:hAnsi="Courier New" w:cs="Courier New"/>
          <w:sz w:val="20"/>
          <w:szCs w:val="20"/>
        </w:rPr>
        <w:t>────────────────────┼──────────────────┼──────────────────────────</w:t>
      </w:r>
    </w:p>
    <w:p w:rsidR="003A4313" w:rsidRDefault="003A4313">
      <w:pPr>
        <w:pStyle w:val="ConsPlusCell"/>
        <w:rPr>
          <w:rFonts w:ascii="Courier New" w:hAnsi="Courier New" w:cs="Courier New"/>
          <w:sz w:val="20"/>
          <w:szCs w:val="20"/>
        </w:rPr>
      </w:pPr>
      <w:r>
        <w:rPr>
          <w:rFonts w:ascii="Courier New" w:hAnsi="Courier New" w:cs="Courier New"/>
          <w:sz w:val="20"/>
          <w:szCs w:val="20"/>
        </w:rPr>
        <w:t>С345Д               │12Г2СД            │-</w:t>
      </w:r>
    </w:p>
    <w:p w:rsidR="003A4313" w:rsidRDefault="003A4313">
      <w:pPr>
        <w:pStyle w:val="ConsPlusCell"/>
        <w:rPr>
          <w:rFonts w:ascii="Courier New" w:hAnsi="Courier New" w:cs="Courier New"/>
          <w:sz w:val="20"/>
          <w:szCs w:val="20"/>
        </w:rPr>
      </w:pPr>
      <w:r>
        <w:rPr>
          <w:rFonts w:ascii="Courier New" w:hAnsi="Courier New" w:cs="Courier New"/>
          <w:sz w:val="20"/>
          <w:szCs w:val="20"/>
        </w:rPr>
        <w:t xml:space="preserve">                    │09Г2СД            │-</w:t>
      </w:r>
    </w:p>
    <w:p w:rsidR="003A4313" w:rsidRDefault="003A4313">
      <w:pPr>
        <w:pStyle w:val="ConsPlusCell"/>
        <w:rPr>
          <w:rFonts w:ascii="Courier New" w:hAnsi="Courier New" w:cs="Courier New"/>
          <w:sz w:val="20"/>
          <w:szCs w:val="20"/>
        </w:rPr>
      </w:pPr>
      <w:r>
        <w:rPr>
          <w:rFonts w:ascii="Courier New" w:hAnsi="Courier New" w:cs="Courier New"/>
          <w:sz w:val="20"/>
          <w:szCs w:val="20"/>
        </w:rPr>
        <w:t>────────────────────┼──────────────────┼──────────────────────────</w:t>
      </w:r>
    </w:p>
    <w:p w:rsidR="003A4313" w:rsidRDefault="003A4313">
      <w:pPr>
        <w:pStyle w:val="ConsPlusCell"/>
        <w:rPr>
          <w:rFonts w:ascii="Courier New" w:hAnsi="Courier New" w:cs="Courier New"/>
          <w:sz w:val="20"/>
          <w:szCs w:val="20"/>
        </w:rPr>
      </w:pPr>
      <w:r>
        <w:rPr>
          <w:rFonts w:ascii="Courier New" w:hAnsi="Courier New" w:cs="Courier New"/>
          <w:sz w:val="20"/>
          <w:szCs w:val="20"/>
        </w:rPr>
        <w:t>С345К               │10ХНДП            │ГОСТ 19282-73</w:t>
      </w:r>
    </w:p>
    <w:p w:rsidR="003A4313" w:rsidRDefault="003A4313">
      <w:pPr>
        <w:pStyle w:val="ConsPlusCell"/>
        <w:rPr>
          <w:rFonts w:ascii="Courier New" w:hAnsi="Courier New" w:cs="Courier New"/>
          <w:sz w:val="20"/>
          <w:szCs w:val="20"/>
        </w:rPr>
      </w:pPr>
      <w:r>
        <w:rPr>
          <w:rFonts w:ascii="Courier New" w:hAnsi="Courier New" w:cs="Courier New"/>
          <w:sz w:val="20"/>
          <w:szCs w:val="20"/>
        </w:rPr>
        <w:t>────────────────────┼──────────────────┼──────────────────────────</w:t>
      </w:r>
    </w:p>
    <w:p w:rsidR="003A4313" w:rsidRDefault="003A4313">
      <w:pPr>
        <w:pStyle w:val="ConsPlusCell"/>
        <w:rPr>
          <w:rFonts w:ascii="Courier New" w:hAnsi="Courier New" w:cs="Courier New"/>
          <w:sz w:val="20"/>
          <w:szCs w:val="20"/>
        </w:rPr>
      </w:pPr>
      <w:r>
        <w:rPr>
          <w:rFonts w:ascii="Courier New" w:hAnsi="Courier New" w:cs="Courier New"/>
          <w:sz w:val="20"/>
          <w:szCs w:val="20"/>
        </w:rPr>
        <w:t>С375                │12Г2С             │-</w:t>
      </w:r>
    </w:p>
    <w:p w:rsidR="003A4313" w:rsidRDefault="003A4313">
      <w:pPr>
        <w:pStyle w:val="ConsPlusCell"/>
        <w:rPr>
          <w:rFonts w:ascii="Courier New" w:hAnsi="Courier New" w:cs="Courier New"/>
          <w:sz w:val="20"/>
          <w:szCs w:val="20"/>
        </w:rPr>
      </w:pPr>
      <w:r>
        <w:rPr>
          <w:rFonts w:ascii="Courier New" w:hAnsi="Courier New" w:cs="Courier New"/>
          <w:sz w:val="20"/>
          <w:szCs w:val="20"/>
        </w:rPr>
        <w:t>────────────────────┼──────────────────┼──────────────────────────</w:t>
      </w:r>
    </w:p>
    <w:p w:rsidR="003A4313" w:rsidRDefault="003A4313">
      <w:pPr>
        <w:pStyle w:val="ConsPlusCell"/>
        <w:rPr>
          <w:rFonts w:ascii="Courier New" w:hAnsi="Courier New" w:cs="Courier New"/>
          <w:sz w:val="20"/>
          <w:szCs w:val="20"/>
        </w:rPr>
      </w:pPr>
      <w:r>
        <w:rPr>
          <w:rFonts w:ascii="Courier New" w:hAnsi="Courier New" w:cs="Courier New"/>
          <w:sz w:val="20"/>
          <w:szCs w:val="20"/>
        </w:rPr>
        <w:t>С375Д               │12Г2СД            │-</w:t>
      </w:r>
    </w:p>
    <w:p w:rsidR="003A4313" w:rsidRDefault="003A4313">
      <w:pPr>
        <w:pStyle w:val="ConsPlusCell"/>
        <w:rPr>
          <w:rFonts w:ascii="Courier New" w:hAnsi="Courier New" w:cs="Courier New"/>
          <w:sz w:val="20"/>
          <w:szCs w:val="20"/>
        </w:rPr>
      </w:pPr>
      <w:r>
        <w:rPr>
          <w:rFonts w:ascii="Courier New" w:hAnsi="Courier New" w:cs="Courier New"/>
          <w:sz w:val="20"/>
          <w:szCs w:val="20"/>
        </w:rPr>
        <w:t>────────────────────┼──────────────────┼──────────────────────────</w:t>
      </w:r>
    </w:p>
    <w:p w:rsidR="003A4313" w:rsidRDefault="003A4313">
      <w:pPr>
        <w:pStyle w:val="ConsPlusCell"/>
        <w:rPr>
          <w:rFonts w:ascii="Courier New" w:hAnsi="Courier New" w:cs="Courier New"/>
          <w:sz w:val="20"/>
          <w:szCs w:val="20"/>
        </w:rPr>
      </w:pPr>
      <w:r>
        <w:rPr>
          <w:rFonts w:ascii="Courier New" w:hAnsi="Courier New" w:cs="Courier New"/>
          <w:sz w:val="20"/>
          <w:szCs w:val="20"/>
        </w:rPr>
        <w:t>С390                │14Г2АФ            │ГОСТ 19282-73</w:t>
      </w:r>
    </w:p>
    <w:p w:rsidR="003A4313" w:rsidRDefault="003A4313">
      <w:pPr>
        <w:pStyle w:val="ConsPlusCell"/>
        <w:rPr>
          <w:rFonts w:ascii="Courier New" w:hAnsi="Courier New" w:cs="Courier New"/>
          <w:sz w:val="20"/>
          <w:szCs w:val="20"/>
        </w:rPr>
      </w:pPr>
      <w:r>
        <w:rPr>
          <w:rFonts w:ascii="Courier New" w:hAnsi="Courier New" w:cs="Courier New"/>
          <w:sz w:val="20"/>
          <w:szCs w:val="20"/>
        </w:rPr>
        <w:t>────────────────────┼──────────────────┼──────────────────────────</w:t>
      </w:r>
    </w:p>
    <w:p w:rsidR="003A4313" w:rsidRDefault="003A4313">
      <w:pPr>
        <w:pStyle w:val="ConsPlusCell"/>
        <w:rPr>
          <w:rFonts w:ascii="Courier New" w:hAnsi="Courier New" w:cs="Courier New"/>
          <w:sz w:val="20"/>
          <w:szCs w:val="20"/>
        </w:rPr>
      </w:pPr>
      <w:r>
        <w:rPr>
          <w:rFonts w:ascii="Courier New" w:hAnsi="Courier New" w:cs="Courier New"/>
          <w:sz w:val="20"/>
          <w:szCs w:val="20"/>
        </w:rPr>
        <w:t>С390Д               │14Г2АФД           │ГОСТ 19282-73</w:t>
      </w:r>
    </w:p>
    <w:p w:rsidR="003A4313" w:rsidRDefault="003A4313">
      <w:pPr>
        <w:pStyle w:val="ConsPlusCell"/>
        <w:rPr>
          <w:rFonts w:ascii="Courier New" w:hAnsi="Courier New" w:cs="Courier New"/>
          <w:sz w:val="20"/>
          <w:szCs w:val="20"/>
        </w:rPr>
      </w:pPr>
      <w:r>
        <w:rPr>
          <w:rFonts w:ascii="Courier New" w:hAnsi="Courier New" w:cs="Courier New"/>
          <w:sz w:val="20"/>
          <w:szCs w:val="20"/>
        </w:rPr>
        <w:t>────────────────────┼──────────────────┼──────────────────────────</w:t>
      </w:r>
    </w:p>
    <w:p w:rsidR="003A4313" w:rsidRDefault="003A4313">
      <w:pPr>
        <w:pStyle w:val="ConsPlusCell"/>
        <w:rPr>
          <w:rFonts w:ascii="Courier New" w:hAnsi="Courier New" w:cs="Courier New"/>
          <w:sz w:val="20"/>
          <w:szCs w:val="20"/>
        </w:rPr>
      </w:pPr>
      <w:r>
        <w:rPr>
          <w:rFonts w:ascii="Courier New" w:hAnsi="Courier New" w:cs="Courier New"/>
          <w:sz w:val="20"/>
          <w:szCs w:val="20"/>
        </w:rPr>
        <w:t>С390К               │15Г2АФДпс         │ГОСТ 19282-73</w:t>
      </w:r>
    </w:p>
    <w:p w:rsidR="003A4313" w:rsidRDefault="003A4313">
      <w:pPr>
        <w:pStyle w:val="ConsPlusCell"/>
        <w:rPr>
          <w:rFonts w:ascii="Courier New" w:hAnsi="Courier New" w:cs="Courier New"/>
          <w:sz w:val="20"/>
          <w:szCs w:val="20"/>
        </w:rPr>
      </w:pPr>
      <w:r>
        <w:rPr>
          <w:rFonts w:ascii="Courier New" w:hAnsi="Courier New" w:cs="Courier New"/>
          <w:sz w:val="20"/>
          <w:szCs w:val="20"/>
        </w:rPr>
        <w:t>────────────────────┼──────────────────┼──────────────────────────</w:t>
      </w:r>
    </w:p>
    <w:p w:rsidR="003A4313" w:rsidRDefault="003A4313">
      <w:pPr>
        <w:pStyle w:val="ConsPlusCell"/>
        <w:rPr>
          <w:rFonts w:ascii="Courier New" w:hAnsi="Courier New" w:cs="Courier New"/>
          <w:sz w:val="20"/>
          <w:szCs w:val="20"/>
        </w:rPr>
      </w:pPr>
      <w:r>
        <w:rPr>
          <w:rFonts w:ascii="Courier New" w:hAnsi="Courier New" w:cs="Courier New"/>
          <w:sz w:val="20"/>
          <w:szCs w:val="20"/>
        </w:rPr>
        <w:t>С440                │16Г2АФ            │ГОСТ 19282-73</w:t>
      </w:r>
    </w:p>
    <w:p w:rsidR="003A4313" w:rsidRDefault="003A4313">
      <w:pPr>
        <w:pStyle w:val="ConsPlusCell"/>
        <w:rPr>
          <w:rFonts w:ascii="Courier New" w:hAnsi="Courier New" w:cs="Courier New"/>
          <w:sz w:val="20"/>
          <w:szCs w:val="20"/>
        </w:rPr>
      </w:pPr>
      <w:r>
        <w:rPr>
          <w:rFonts w:ascii="Courier New" w:hAnsi="Courier New" w:cs="Courier New"/>
          <w:sz w:val="20"/>
          <w:szCs w:val="20"/>
        </w:rPr>
        <w:t>────────────────────┼──────────────────┼──────────────────────────</w:t>
      </w:r>
    </w:p>
    <w:p w:rsidR="003A4313" w:rsidRDefault="003A4313">
      <w:pPr>
        <w:pStyle w:val="ConsPlusCell"/>
        <w:rPr>
          <w:rFonts w:ascii="Courier New" w:hAnsi="Courier New" w:cs="Courier New"/>
          <w:sz w:val="20"/>
          <w:szCs w:val="20"/>
        </w:rPr>
      </w:pPr>
      <w:r>
        <w:rPr>
          <w:rFonts w:ascii="Courier New" w:hAnsi="Courier New" w:cs="Courier New"/>
          <w:sz w:val="20"/>
          <w:szCs w:val="20"/>
        </w:rPr>
        <w:lastRenderedPageBreak/>
        <w:t>С440Д               │16Г2АФД           │ГОСТ 19282-73</w:t>
      </w:r>
    </w:p>
    <w:p w:rsidR="003A4313" w:rsidRDefault="003A4313">
      <w:pPr>
        <w:pStyle w:val="ConsPlusCell"/>
        <w:rPr>
          <w:rFonts w:ascii="Courier New" w:hAnsi="Courier New" w:cs="Courier New"/>
          <w:sz w:val="20"/>
          <w:szCs w:val="20"/>
        </w:rPr>
      </w:pPr>
      <w:r>
        <w:rPr>
          <w:rFonts w:ascii="Courier New" w:hAnsi="Courier New" w:cs="Courier New"/>
          <w:sz w:val="20"/>
          <w:szCs w:val="20"/>
        </w:rPr>
        <w:t>────────────────────┼──────────────────┼──────────────────────────</w:t>
      </w:r>
    </w:p>
    <w:p w:rsidR="003A4313" w:rsidRDefault="003A4313">
      <w:pPr>
        <w:pStyle w:val="ConsPlusCell"/>
        <w:rPr>
          <w:rFonts w:ascii="Courier New" w:hAnsi="Courier New" w:cs="Courier New"/>
          <w:sz w:val="20"/>
          <w:szCs w:val="20"/>
        </w:rPr>
      </w:pPr>
      <w:r>
        <w:rPr>
          <w:rFonts w:ascii="Courier New" w:hAnsi="Courier New" w:cs="Courier New"/>
          <w:sz w:val="20"/>
          <w:szCs w:val="20"/>
        </w:rPr>
        <w:t>С590                │12Г2СМФ           │-</w:t>
      </w:r>
    </w:p>
    <w:p w:rsidR="003A4313" w:rsidRDefault="003A4313">
      <w:pPr>
        <w:pStyle w:val="ConsPlusCell"/>
        <w:rPr>
          <w:rFonts w:ascii="Courier New" w:hAnsi="Courier New" w:cs="Courier New"/>
          <w:sz w:val="20"/>
          <w:szCs w:val="20"/>
        </w:rPr>
      </w:pPr>
      <w:r>
        <w:rPr>
          <w:rFonts w:ascii="Courier New" w:hAnsi="Courier New" w:cs="Courier New"/>
          <w:sz w:val="20"/>
          <w:szCs w:val="20"/>
        </w:rPr>
        <w:t>────────────────────┼──────────────────┼──────────────────────────</w:t>
      </w:r>
    </w:p>
    <w:p w:rsidR="003A4313" w:rsidRDefault="003A4313">
      <w:pPr>
        <w:pStyle w:val="ConsPlusCell"/>
        <w:rPr>
          <w:rFonts w:ascii="Courier New" w:hAnsi="Courier New" w:cs="Courier New"/>
          <w:sz w:val="20"/>
          <w:szCs w:val="20"/>
        </w:rPr>
      </w:pPr>
      <w:r>
        <w:rPr>
          <w:rFonts w:ascii="Courier New" w:hAnsi="Courier New" w:cs="Courier New"/>
          <w:sz w:val="20"/>
          <w:szCs w:val="20"/>
        </w:rPr>
        <w:t>С590К               │12ГН2МФАЮ         │-</w:t>
      </w:r>
    </w:p>
    <w:p w:rsidR="003A4313" w:rsidRDefault="003A4313">
      <w:pPr>
        <w:widowControl w:val="0"/>
        <w:autoSpaceDE w:val="0"/>
        <w:autoSpaceDN w:val="0"/>
        <w:adjustRightInd w:val="0"/>
        <w:spacing w:after="0" w:line="240" w:lineRule="auto"/>
        <w:rPr>
          <w:rFonts w:ascii="Calibri" w:hAnsi="Calibri" w:cs="Calibri"/>
          <w:sz w:val="20"/>
          <w:szCs w:val="20"/>
        </w:rPr>
      </w:pPr>
    </w:p>
    <w:p w:rsidR="003A4313" w:rsidRDefault="003A4313">
      <w:pPr>
        <w:widowControl w:val="0"/>
        <w:autoSpaceDE w:val="0"/>
        <w:autoSpaceDN w:val="0"/>
        <w:adjustRightInd w:val="0"/>
        <w:spacing w:after="0" w:line="240" w:lineRule="auto"/>
        <w:rPr>
          <w:rFonts w:ascii="Calibri" w:hAnsi="Calibri" w:cs="Calibri"/>
          <w:sz w:val="20"/>
          <w:szCs w:val="20"/>
        </w:rPr>
      </w:pPr>
    </w:p>
    <w:p w:rsidR="003A4313" w:rsidRDefault="003A4313">
      <w:pPr>
        <w:widowControl w:val="0"/>
        <w:autoSpaceDE w:val="0"/>
        <w:autoSpaceDN w:val="0"/>
        <w:adjustRightInd w:val="0"/>
        <w:spacing w:after="0" w:line="240" w:lineRule="auto"/>
        <w:rPr>
          <w:rFonts w:ascii="Calibri" w:hAnsi="Calibri" w:cs="Calibri"/>
          <w:sz w:val="20"/>
          <w:szCs w:val="20"/>
        </w:rPr>
      </w:pPr>
    </w:p>
    <w:p w:rsidR="003A4313" w:rsidRDefault="003A4313">
      <w:pPr>
        <w:widowControl w:val="0"/>
        <w:autoSpaceDE w:val="0"/>
        <w:autoSpaceDN w:val="0"/>
        <w:adjustRightInd w:val="0"/>
        <w:spacing w:after="0" w:line="240" w:lineRule="auto"/>
        <w:rPr>
          <w:rFonts w:ascii="Calibri" w:hAnsi="Calibri" w:cs="Calibri"/>
          <w:sz w:val="20"/>
          <w:szCs w:val="20"/>
        </w:rPr>
      </w:pPr>
    </w:p>
    <w:p w:rsidR="003A4313" w:rsidRDefault="003A4313">
      <w:pPr>
        <w:widowControl w:val="0"/>
        <w:autoSpaceDE w:val="0"/>
        <w:autoSpaceDN w:val="0"/>
        <w:adjustRightInd w:val="0"/>
        <w:spacing w:after="0" w:line="240" w:lineRule="auto"/>
        <w:rPr>
          <w:rFonts w:ascii="Calibri" w:hAnsi="Calibri" w:cs="Calibri"/>
          <w:sz w:val="20"/>
          <w:szCs w:val="20"/>
        </w:rPr>
      </w:pPr>
    </w:p>
    <w:p w:rsidR="003A4313" w:rsidRDefault="003A4313">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 2</w:t>
      </w:r>
    </w:p>
    <w:p w:rsidR="003A4313" w:rsidRDefault="003A4313">
      <w:pPr>
        <w:widowControl w:val="0"/>
        <w:autoSpaceDE w:val="0"/>
        <w:autoSpaceDN w:val="0"/>
        <w:adjustRightInd w:val="0"/>
        <w:spacing w:after="0" w:line="240" w:lineRule="auto"/>
        <w:jc w:val="right"/>
        <w:rPr>
          <w:rFonts w:ascii="Calibri" w:hAnsi="Calibri" w:cs="Calibri"/>
        </w:rPr>
      </w:pPr>
      <w:r>
        <w:rPr>
          <w:rFonts w:ascii="Calibri" w:hAnsi="Calibri" w:cs="Calibri"/>
        </w:rPr>
        <w:t>Обязательное</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jc w:val="center"/>
        <w:rPr>
          <w:rFonts w:ascii="Calibri" w:hAnsi="Calibri" w:cs="Calibri"/>
        </w:rPr>
      </w:pPr>
      <w:bookmarkStart w:id="31" w:name="Par696"/>
      <w:bookmarkEnd w:id="31"/>
      <w:r>
        <w:rPr>
          <w:rFonts w:ascii="Calibri" w:hAnsi="Calibri" w:cs="Calibri"/>
        </w:rPr>
        <w:t>СХЕМЫ И ПРИМЕРЫ УСЛОВНЫХ ОБОЗНАЧЕНИЙ ПРОКАТА</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pStyle w:val="ConsPlusNonformat"/>
      </w:pPr>
      <w:r>
        <w:t>┌─────────────────── Вид проката - уголок, двутавр, швеллер, лист,</w:t>
      </w:r>
    </w:p>
    <w:p w:rsidR="003A4313" w:rsidRDefault="003A4313">
      <w:pPr>
        <w:pStyle w:val="ConsPlusNonformat"/>
      </w:pPr>
      <w:r>
        <w:t>│                    рулон и другие</w:t>
      </w:r>
    </w:p>
    <w:p w:rsidR="003A4313" w:rsidRDefault="003A4313">
      <w:pPr>
        <w:pStyle w:val="ConsPlusNonformat"/>
      </w:pPr>
      <w:r>
        <w:t>│ ┌───────────────── Размеры проката или номер профиля</w:t>
      </w:r>
    </w:p>
    <w:p w:rsidR="003A4313" w:rsidRDefault="003A4313">
      <w:pPr>
        <w:pStyle w:val="ConsPlusNonformat"/>
      </w:pPr>
      <w:r>
        <w:t>│ │ ┌─────────────── Точность прокатки (А, Б, В)</w:t>
      </w:r>
    </w:p>
    <w:p w:rsidR="003A4313" w:rsidRDefault="003A4313">
      <w:pPr>
        <w:pStyle w:val="ConsPlusNonformat"/>
      </w:pPr>
      <w:r>
        <w:t>│ │ │ ┌───────────── Плоскостность - листов (ПО, ПВ, ПН)</w:t>
      </w:r>
    </w:p>
    <w:p w:rsidR="003A4313" w:rsidRDefault="003A4313">
      <w:pPr>
        <w:pStyle w:val="ConsPlusNonformat"/>
      </w:pPr>
      <w:r>
        <w:t>│ │ │ │ ┌─────────── Вид кромки - для листов (О, НО)</w:t>
      </w:r>
    </w:p>
    <w:p w:rsidR="003A4313" w:rsidRDefault="003A4313">
      <w:pPr>
        <w:pStyle w:val="ConsPlusNonformat"/>
      </w:pPr>
      <w:r>
        <w:t>│ │ │ │ │ ┌───────── Номер стандарта на сортамент - (ГОСТ 8509-86,</w:t>
      </w:r>
    </w:p>
    <w:p w:rsidR="003A4313" w:rsidRDefault="003A4313">
      <w:pPr>
        <w:pStyle w:val="ConsPlusNonformat"/>
      </w:pPr>
      <w:r>
        <w:t xml:space="preserve">│ │ │ │ │ │          </w:t>
      </w:r>
      <w:hyperlink r:id="rId100" w:history="1">
        <w:r>
          <w:rPr>
            <w:color w:val="0000FF"/>
          </w:rPr>
          <w:t>ГОСТ 8510-86</w:t>
        </w:r>
      </w:hyperlink>
      <w:r>
        <w:t xml:space="preserve"> и другие)</w:t>
      </w:r>
    </w:p>
    <w:p w:rsidR="003A4313" w:rsidRDefault="003A4313">
      <w:pPr>
        <w:pStyle w:val="ConsPlusNonformat"/>
      </w:pPr>
      <w:r>
        <w:t>Х Х Х Х Х Х</w:t>
      </w:r>
    </w:p>
    <w:p w:rsidR="003A4313" w:rsidRDefault="003A4313">
      <w:pPr>
        <w:pStyle w:val="ConsPlusNonformat"/>
      </w:pPr>
      <w:r>
        <w:t xml:space="preserve"> ─────────────────────────</w:t>
      </w:r>
    </w:p>
    <w:p w:rsidR="003A4313" w:rsidRDefault="003A4313">
      <w:pPr>
        <w:pStyle w:val="ConsPlusNonformat"/>
      </w:pPr>
      <w:r>
        <w:t xml:space="preserve"> Х   Х</w:t>
      </w:r>
    </w:p>
    <w:p w:rsidR="003A4313" w:rsidRDefault="003A4313">
      <w:pPr>
        <w:pStyle w:val="ConsPlusNonformat"/>
      </w:pPr>
      <w:r>
        <w:t xml:space="preserve"> │   │</w:t>
      </w:r>
    </w:p>
    <w:p w:rsidR="003A4313" w:rsidRDefault="003A4313">
      <w:pPr>
        <w:pStyle w:val="ConsPlusNonformat"/>
      </w:pPr>
      <w:r>
        <w:t xml:space="preserve"> │   └────────────── Категория - для проката из стали С345 и С375</w:t>
      </w:r>
    </w:p>
    <w:p w:rsidR="003A4313" w:rsidRDefault="003A4313">
      <w:pPr>
        <w:pStyle w:val="ConsPlusNonformat"/>
      </w:pPr>
      <w:r>
        <w:t xml:space="preserve"> │                   (1, 2, 3, 4)</w:t>
      </w:r>
    </w:p>
    <w:p w:rsidR="003A4313" w:rsidRDefault="003A4313">
      <w:pPr>
        <w:pStyle w:val="ConsPlusNonformat"/>
      </w:pPr>
      <w:r>
        <w:t xml:space="preserve"> └────────────────── Сталь по ГОСТ (С235, С245, С285 и другие)</w:t>
      </w:r>
    </w:p>
    <w:p w:rsidR="003A4313" w:rsidRDefault="003A4313">
      <w:pPr>
        <w:widowControl w:val="0"/>
        <w:autoSpaceDE w:val="0"/>
        <w:autoSpaceDN w:val="0"/>
        <w:adjustRightInd w:val="0"/>
        <w:spacing w:after="0" w:line="240" w:lineRule="auto"/>
        <w:rPr>
          <w:rFonts w:ascii="Calibri" w:hAnsi="Calibri" w:cs="Calibri"/>
          <w:sz w:val="20"/>
          <w:szCs w:val="20"/>
        </w:rPr>
      </w:pP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Прокат угловой равнополочный, обычной точности прокатки (В), размерами 75 х 75 х 6 мм по ГОСТ 8509-86, из стали С245 по ГОСТ 27772-88.</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pStyle w:val="ConsPlusNonformat"/>
      </w:pPr>
      <w:r>
        <w:t xml:space="preserve">                      75 х 75 х 6-В ГОСТ 8509-86</w:t>
      </w:r>
    </w:p>
    <w:p w:rsidR="003A4313" w:rsidRDefault="003A4313">
      <w:pPr>
        <w:pStyle w:val="ConsPlusNonformat"/>
      </w:pPr>
      <w:r>
        <w:t xml:space="preserve">               Уголок --------------------------.</w:t>
      </w:r>
    </w:p>
    <w:p w:rsidR="003A4313" w:rsidRDefault="003A4313">
      <w:pPr>
        <w:pStyle w:val="ConsPlusNonformat"/>
      </w:pPr>
      <w:r>
        <w:t xml:space="preserve">                         С245 ГОСТ 27772-88</w:t>
      </w:r>
    </w:p>
    <w:p w:rsidR="003A4313" w:rsidRDefault="003A4313">
      <w:pPr>
        <w:widowControl w:val="0"/>
        <w:autoSpaceDE w:val="0"/>
        <w:autoSpaceDN w:val="0"/>
        <w:adjustRightInd w:val="0"/>
        <w:spacing w:after="0" w:line="240" w:lineRule="auto"/>
        <w:rPr>
          <w:rFonts w:ascii="Calibri" w:hAnsi="Calibri" w:cs="Calibri"/>
          <w:sz w:val="20"/>
          <w:szCs w:val="20"/>
        </w:rPr>
      </w:pP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Балка двутавровая N 20 по ГОСТ 8239-72, из стали С275 по ГОСТ 27772-88.</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pStyle w:val="ConsPlusNonformat"/>
      </w:pPr>
      <w:r>
        <w:t xml:space="preserve">                            20 ГОСТ 8239-72</w:t>
      </w:r>
    </w:p>
    <w:p w:rsidR="003A4313" w:rsidRDefault="003A4313">
      <w:pPr>
        <w:pStyle w:val="ConsPlusNonformat"/>
      </w:pPr>
      <w:r>
        <w:t xml:space="preserve">                   Двутавр ------------------.</w:t>
      </w:r>
    </w:p>
    <w:p w:rsidR="003A4313" w:rsidRDefault="003A4313">
      <w:pPr>
        <w:pStyle w:val="ConsPlusNonformat"/>
      </w:pPr>
      <w:r>
        <w:t xml:space="preserve">                           С275 ГОСТ 27772-88</w:t>
      </w:r>
    </w:p>
    <w:p w:rsidR="003A4313" w:rsidRDefault="003A4313">
      <w:pPr>
        <w:widowControl w:val="0"/>
        <w:autoSpaceDE w:val="0"/>
        <w:autoSpaceDN w:val="0"/>
        <w:adjustRightInd w:val="0"/>
        <w:spacing w:after="0" w:line="240" w:lineRule="auto"/>
        <w:rPr>
          <w:rFonts w:ascii="Calibri" w:hAnsi="Calibri" w:cs="Calibri"/>
          <w:sz w:val="20"/>
          <w:szCs w:val="20"/>
        </w:rPr>
      </w:pP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Швеллер N 18 с уклоном внутренних граней полок по ГОСТ 8240-72 из стали С285 по ГОСТ 27772-88.</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pStyle w:val="ConsPlusNonformat"/>
      </w:pPr>
      <w:r>
        <w:t xml:space="preserve">                            18 ГОСТ 8240-72</w:t>
      </w:r>
    </w:p>
    <w:p w:rsidR="003A4313" w:rsidRDefault="003A4313">
      <w:pPr>
        <w:pStyle w:val="ConsPlusNonformat"/>
      </w:pPr>
      <w:r>
        <w:t xml:space="preserve">                   Швеллер ------------------.</w:t>
      </w:r>
    </w:p>
    <w:p w:rsidR="003A4313" w:rsidRDefault="003A4313">
      <w:pPr>
        <w:pStyle w:val="ConsPlusNonformat"/>
      </w:pPr>
      <w:r>
        <w:t xml:space="preserve">                           С285 ГОСТ 27772-88</w:t>
      </w:r>
    </w:p>
    <w:p w:rsidR="003A4313" w:rsidRDefault="003A4313">
      <w:pPr>
        <w:widowControl w:val="0"/>
        <w:autoSpaceDE w:val="0"/>
        <w:autoSpaceDN w:val="0"/>
        <w:adjustRightInd w:val="0"/>
        <w:spacing w:after="0" w:line="240" w:lineRule="auto"/>
        <w:rPr>
          <w:rFonts w:ascii="Calibri" w:hAnsi="Calibri" w:cs="Calibri"/>
          <w:sz w:val="20"/>
          <w:szCs w:val="20"/>
        </w:rPr>
      </w:pP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Прокат листовой размерами 10 х 1000 х 2000 мм, повышенной точности (А), высокой плоскостности (ПВ), с обрезной кромкой (О), из стали С390 по ГОСТ 27772-88.</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pStyle w:val="ConsPlusNonformat"/>
      </w:pPr>
      <w:r>
        <w:t xml:space="preserve">                10 х 1000 х 2000-А-ПВ-О </w:t>
      </w:r>
      <w:hyperlink r:id="rId101" w:history="1">
        <w:r>
          <w:rPr>
            <w:color w:val="0000FF"/>
          </w:rPr>
          <w:t>ГОСТ 19903-74</w:t>
        </w:r>
      </w:hyperlink>
    </w:p>
    <w:p w:rsidR="003A4313" w:rsidRDefault="003A4313">
      <w:pPr>
        <w:pStyle w:val="ConsPlusNonformat"/>
      </w:pPr>
      <w:r>
        <w:t xml:space="preserve">           Лист -------------------------------------.</w:t>
      </w:r>
    </w:p>
    <w:p w:rsidR="003A4313" w:rsidRDefault="003A4313">
      <w:pPr>
        <w:pStyle w:val="ConsPlusNonformat"/>
      </w:pPr>
      <w:r>
        <w:t xml:space="preserve">                         С390 ГОСТ 27772-88</w:t>
      </w:r>
    </w:p>
    <w:p w:rsidR="003A4313" w:rsidRDefault="003A4313">
      <w:pPr>
        <w:widowControl w:val="0"/>
        <w:autoSpaceDE w:val="0"/>
        <w:autoSpaceDN w:val="0"/>
        <w:adjustRightInd w:val="0"/>
        <w:spacing w:after="0" w:line="240" w:lineRule="auto"/>
        <w:rPr>
          <w:rFonts w:ascii="Calibri" w:hAnsi="Calibri" w:cs="Calibri"/>
          <w:sz w:val="20"/>
          <w:szCs w:val="20"/>
        </w:rPr>
      </w:pP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Прокат листовой размерами 8 х 1000 х 2000 мм, нормальной точности (Б), улучшенной плоскостности (ПУ), с необрезной кромкой (НО), по </w:t>
      </w:r>
      <w:hyperlink r:id="rId102" w:history="1">
        <w:r>
          <w:rPr>
            <w:rFonts w:ascii="Calibri" w:hAnsi="Calibri" w:cs="Calibri"/>
            <w:color w:val="0000FF"/>
          </w:rPr>
          <w:t>ГОСТ 19903-74</w:t>
        </w:r>
      </w:hyperlink>
      <w:r>
        <w:rPr>
          <w:rFonts w:ascii="Calibri" w:hAnsi="Calibri" w:cs="Calibri"/>
        </w:rPr>
        <w:t>, из стали С345 с повышенным содержанием меди (Д), категории 3 по ГОСТ 27772-88.</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pStyle w:val="ConsPlusNonformat"/>
      </w:pPr>
      <w:r>
        <w:t xml:space="preserve">                8 х 1000 х 2000-Б-ПУ-НО </w:t>
      </w:r>
      <w:hyperlink r:id="rId103" w:history="1">
        <w:r>
          <w:rPr>
            <w:color w:val="0000FF"/>
          </w:rPr>
          <w:t>ГОСТ 19903-74</w:t>
        </w:r>
      </w:hyperlink>
    </w:p>
    <w:p w:rsidR="003A4313" w:rsidRDefault="003A4313">
      <w:pPr>
        <w:pStyle w:val="ConsPlusNonformat"/>
      </w:pPr>
      <w:r>
        <w:t xml:space="preserve">           Лист -------------------------------------.</w:t>
      </w:r>
    </w:p>
    <w:p w:rsidR="003A4313" w:rsidRDefault="003A4313">
      <w:pPr>
        <w:pStyle w:val="ConsPlusNonformat"/>
      </w:pPr>
      <w:r>
        <w:t xml:space="preserve">                        С345Д-3 ГОСТ 27772-88</w:t>
      </w:r>
    </w:p>
    <w:p w:rsidR="003A4313" w:rsidRDefault="003A4313">
      <w:pPr>
        <w:widowControl w:val="0"/>
        <w:autoSpaceDE w:val="0"/>
        <w:autoSpaceDN w:val="0"/>
        <w:adjustRightInd w:val="0"/>
        <w:spacing w:after="0" w:line="240" w:lineRule="auto"/>
        <w:rPr>
          <w:rFonts w:ascii="Calibri" w:hAnsi="Calibri" w:cs="Calibri"/>
          <w:sz w:val="20"/>
          <w:szCs w:val="20"/>
        </w:rPr>
      </w:pPr>
    </w:p>
    <w:p w:rsidR="003A4313" w:rsidRDefault="003A4313">
      <w:pPr>
        <w:widowControl w:val="0"/>
        <w:autoSpaceDE w:val="0"/>
        <w:autoSpaceDN w:val="0"/>
        <w:adjustRightInd w:val="0"/>
        <w:spacing w:after="0" w:line="240" w:lineRule="auto"/>
        <w:rPr>
          <w:rFonts w:ascii="Calibri" w:hAnsi="Calibri" w:cs="Calibri"/>
          <w:sz w:val="20"/>
          <w:szCs w:val="20"/>
        </w:rPr>
      </w:pPr>
    </w:p>
    <w:p w:rsidR="003A4313" w:rsidRDefault="003A4313">
      <w:pPr>
        <w:widowControl w:val="0"/>
        <w:autoSpaceDE w:val="0"/>
        <w:autoSpaceDN w:val="0"/>
        <w:adjustRightInd w:val="0"/>
        <w:spacing w:after="0" w:line="240" w:lineRule="auto"/>
        <w:rPr>
          <w:rFonts w:ascii="Calibri" w:hAnsi="Calibri" w:cs="Calibri"/>
          <w:sz w:val="20"/>
          <w:szCs w:val="20"/>
        </w:rPr>
      </w:pPr>
    </w:p>
    <w:p w:rsidR="003A4313" w:rsidRDefault="003A4313">
      <w:pPr>
        <w:widowControl w:val="0"/>
        <w:autoSpaceDE w:val="0"/>
        <w:autoSpaceDN w:val="0"/>
        <w:adjustRightInd w:val="0"/>
        <w:spacing w:after="0" w:line="240" w:lineRule="auto"/>
        <w:rPr>
          <w:rFonts w:ascii="Calibri" w:hAnsi="Calibri" w:cs="Calibri"/>
          <w:sz w:val="20"/>
          <w:szCs w:val="20"/>
        </w:rPr>
      </w:pPr>
    </w:p>
    <w:p w:rsidR="003A4313" w:rsidRDefault="003A4313">
      <w:pPr>
        <w:widowControl w:val="0"/>
        <w:autoSpaceDE w:val="0"/>
        <w:autoSpaceDN w:val="0"/>
        <w:adjustRightInd w:val="0"/>
        <w:spacing w:after="0" w:line="240" w:lineRule="auto"/>
        <w:rPr>
          <w:rFonts w:ascii="Calibri" w:hAnsi="Calibri" w:cs="Calibri"/>
          <w:sz w:val="20"/>
          <w:szCs w:val="20"/>
        </w:rPr>
      </w:pPr>
    </w:p>
    <w:p w:rsidR="003A4313" w:rsidRDefault="003A4313">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 3</w:t>
      </w:r>
    </w:p>
    <w:p w:rsidR="003A4313" w:rsidRDefault="003A4313">
      <w:pPr>
        <w:widowControl w:val="0"/>
        <w:autoSpaceDE w:val="0"/>
        <w:autoSpaceDN w:val="0"/>
        <w:adjustRightInd w:val="0"/>
        <w:spacing w:after="0" w:line="240" w:lineRule="auto"/>
        <w:jc w:val="right"/>
        <w:rPr>
          <w:rFonts w:ascii="Calibri" w:hAnsi="Calibri" w:cs="Calibri"/>
        </w:rPr>
      </w:pPr>
      <w:r>
        <w:rPr>
          <w:rFonts w:ascii="Calibri" w:hAnsi="Calibri" w:cs="Calibri"/>
        </w:rPr>
        <w:t>Обязательное</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jc w:val="center"/>
        <w:rPr>
          <w:rFonts w:ascii="Calibri" w:hAnsi="Calibri" w:cs="Calibri"/>
        </w:rPr>
      </w:pPr>
      <w:bookmarkStart w:id="32" w:name="Par751"/>
      <w:bookmarkEnd w:id="32"/>
      <w:r>
        <w:rPr>
          <w:rFonts w:ascii="Calibri" w:hAnsi="Calibri" w:cs="Calibri"/>
        </w:rPr>
        <w:t>МЕТОДИКА</w:t>
      </w:r>
    </w:p>
    <w:p w:rsidR="003A4313" w:rsidRDefault="003A4313">
      <w:pPr>
        <w:widowControl w:val="0"/>
        <w:autoSpaceDE w:val="0"/>
        <w:autoSpaceDN w:val="0"/>
        <w:adjustRightInd w:val="0"/>
        <w:spacing w:after="0" w:line="240" w:lineRule="auto"/>
        <w:jc w:val="center"/>
        <w:rPr>
          <w:rFonts w:ascii="Calibri" w:hAnsi="Calibri" w:cs="Calibri"/>
        </w:rPr>
      </w:pPr>
      <w:r>
        <w:rPr>
          <w:rFonts w:ascii="Calibri" w:hAnsi="Calibri" w:cs="Calibri"/>
        </w:rPr>
        <w:t>КОНТРОЛЯ И ОЦЕНКИ МЕХАНИЧЕСКИХ СВОЙСТВ ПРОКАТА</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Настоящая методика предназначена для оценивания соответствия механических свойств партии проката требованиям стандарта.</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Заданная вероятность выполнения норм предела текучести, временного сопротивления и относительного удлинения каждой партии и всего объема поставляемого проката достигается статистической оценкой уровня и неоднородности свойств металла при определенном технологическом процессе, а также процедурой контроля, предусмотренными настоящим стандартом и осуществляемыми изготовителем.</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jc w:val="center"/>
        <w:rPr>
          <w:rFonts w:ascii="Calibri" w:hAnsi="Calibri" w:cs="Calibri"/>
        </w:rPr>
      </w:pPr>
      <w:r>
        <w:rPr>
          <w:rFonts w:ascii="Calibri" w:hAnsi="Calibri" w:cs="Calibri"/>
        </w:rPr>
        <w:t>1. Общие положения</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Термины, основные понятия и обозначения в соответствии с </w:t>
      </w:r>
      <w:hyperlink r:id="rId104" w:history="1">
        <w:r>
          <w:rPr>
            <w:rFonts w:ascii="Calibri" w:hAnsi="Calibri" w:cs="Calibri"/>
            <w:color w:val="0000FF"/>
          </w:rPr>
          <w:t>ГОСТ 16504-81</w:t>
        </w:r>
      </w:hyperlink>
      <w:r>
        <w:rPr>
          <w:rFonts w:ascii="Calibri" w:hAnsi="Calibri" w:cs="Calibri"/>
        </w:rPr>
        <w:t xml:space="preserve">, </w:t>
      </w:r>
      <w:hyperlink r:id="rId105" w:history="1">
        <w:r>
          <w:rPr>
            <w:rFonts w:ascii="Calibri" w:hAnsi="Calibri" w:cs="Calibri"/>
            <w:color w:val="0000FF"/>
          </w:rPr>
          <w:t>ГОСТ 15895-77</w:t>
        </w:r>
      </w:hyperlink>
      <w:r>
        <w:rPr>
          <w:rFonts w:ascii="Calibri" w:hAnsi="Calibri" w:cs="Calibri"/>
        </w:rPr>
        <w:t xml:space="preserve">, </w:t>
      </w:r>
      <w:hyperlink r:id="rId106" w:history="1">
        <w:r>
          <w:rPr>
            <w:rFonts w:ascii="Calibri" w:hAnsi="Calibri" w:cs="Calibri"/>
            <w:color w:val="0000FF"/>
          </w:rPr>
          <w:t>ГОСТ 15467-79</w:t>
        </w:r>
      </w:hyperlink>
      <w:r>
        <w:rPr>
          <w:rFonts w:ascii="Calibri" w:hAnsi="Calibri" w:cs="Calibri"/>
        </w:rPr>
        <w:t xml:space="preserve"> и другой нормативно-технической документацией.</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Вероятность выполнения норм стандарта по пределу текучести, временному сопротивлению и относительному удлинению в каждой партии проката должна быть не ниже 0,95.</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Оценивание соответствия механических свойств каждой партии требованиям стандарта и дифференцирование партий по прочности сталей С245 и С275, а также С255 и С285, С345 и С375 осуществляется на основании результатов испытаний образцов, отобранных и изготовленных в соответствии с </w:t>
      </w:r>
      <w:hyperlink w:anchor="Par544" w:history="1">
        <w:r>
          <w:rPr>
            <w:rFonts w:ascii="Calibri" w:hAnsi="Calibri" w:cs="Calibri"/>
            <w:color w:val="0000FF"/>
          </w:rPr>
          <w:t>пп. 3.3,</w:t>
        </w:r>
      </w:hyperlink>
      <w:r>
        <w:rPr>
          <w:rFonts w:ascii="Calibri" w:hAnsi="Calibri" w:cs="Calibri"/>
        </w:rPr>
        <w:t xml:space="preserve"> </w:t>
      </w:r>
      <w:hyperlink w:anchor="Par596" w:history="1">
        <w:r>
          <w:rPr>
            <w:rFonts w:ascii="Calibri" w:hAnsi="Calibri" w:cs="Calibri"/>
            <w:color w:val="0000FF"/>
          </w:rPr>
          <w:t>4.6,</w:t>
        </w:r>
      </w:hyperlink>
      <w:r>
        <w:rPr>
          <w:rFonts w:ascii="Calibri" w:hAnsi="Calibri" w:cs="Calibri"/>
        </w:rPr>
        <w:t xml:space="preserve"> </w:t>
      </w:r>
      <w:hyperlink w:anchor="Par597" w:history="1">
        <w:r>
          <w:rPr>
            <w:rFonts w:ascii="Calibri" w:hAnsi="Calibri" w:cs="Calibri"/>
            <w:color w:val="0000FF"/>
          </w:rPr>
          <w:t>4.7</w:t>
        </w:r>
      </w:hyperlink>
      <w:r>
        <w:rPr>
          <w:rFonts w:ascii="Calibri" w:hAnsi="Calibri" w:cs="Calibri"/>
        </w:rPr>
        <w:t xml:space="preserve"> стандарта, или с помощью уравнений регрессии, отражающих связь между пределом текучести, временным сопротивлением и относительным удлинением с одной стороны и плавочным химическим составом, размером профиля и прочими регистрируемыми технологическими факторами с другой.</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jc w:val="center"/>
        <w:rPr>
          <w:rFonts w:ascii="Calibri" w:hAnsi="Calibri" w:cs="Calibri"/>
        </w:rPr>
      </w:pPr>
      <w:r>
        <w:rPr>
          <w:rFonts w:ascii="Calibri" w:hAnsi="Calibri" w:cs="Calibri"/>
        </w:rPr>
        <w:t>2. Требования к выборке, статистики распределений</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ind w:firstLine="540"/>
        <w:jc w:val="both"/>
        <w:rPr>
          <w:rFonts w:ascii="Calibri" w:hAnsi="Calibri" w:cs="Calibri"/>
        </w:rPr>
      </w:pPr>
      <w:bookmarkStart w:id="33" w:name="Par765"/>
      <w:bookmarkEnd w:id="33"/>
      <w:r>
        <w:rPr>
          <w:rFonts w:ascii="Calibri" w:hAnsi="Calibri" w:cs="Calibri"/>
        </w:rPr>
        <w:t xml:space="preserve">2.1. Механические свойства проката, изготовленного из одной стали, на одном стане, одного </w:t>
      </w:r>
      <w:r>
        <w:rPr>
          <w:rFonts w:ascii="Calibri" w:hAnsi="Calibri" w:cs="Calibri"/>
        </w:rPr>
        <w:lastRenderedPageBreak/>
        <w:t>или группы близких профилеразмеров, одного варианта химического состава образуют генеральную совокупность.</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Оценивание параметров, отражающих уровень и неоднородность контролируемой характеристики проката в генеральной совокупности, проводится на основании результатов первичных испытаний, образующих выборку.</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Для проката из стали С245 и С275; С255 и С285; С345 и С375 попарно формируется общая выборка.</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Выборка должна быть представительной и включать все результаты первичных испытаний за достаточно длительный промежуток времени (не менее полугода), в течение которого технологический процесс не претерпевал направленных изменений (смена агрегатов, способов разливки, изменение сырья, развеса слитка, температурного режима прокатки и т.п.). Минимальный объем выборки (N) - 250 партий-плавок. Для получения представительных выборок возможна группировка профилей разных размеров в одну совокупность с проверкой неоднородности общей выборки.</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При статистической обработке результатов испытаний, образующих выборку, определяют выборочное среднее </w:t>
      </w:r>
      <w:r>
        <w:rPr>
          <w:rFonts w:ascii="Calibri" w:hAnsi="Calibri" w:cs="Calibri"/>
        </w:rPr>
        <w:pict>
          <v:shape id="_x0000_i1029" type="#_x0000_t75" style="width:23.25pt;height:21.75pt">
            <v:imagedata r:id="rId107" o:title=""/>
          </v:shape>
        </w:pict>
      </w:r>
      <w:r>
        <w:rPr>
          <w:rFonts w:ascii="Calibri" w:hAnsi="Calibri" w:cs="Calibri"/>
        </w:rPr>
        <w:t xml:space="preserve"> по формуле</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30" type="#_x0000_t75" style="width:66.75pt;height:33.75pt">
            <v:imagedata r:id="rId108" o:title=""/>
          </v:shape>
        </w:pict>
      </w:r>
      <w:r>
        <w:rPr>
          <w:rFonts w:ascii="Calibri" w:hAnsi="Calibri" w:cs="Calibri"/>
        </w:rPr>
        <w:t>, (2)</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ind w:firstLine="540"/>
        <w:jc w:val="both"/>
        <w:rPr>
          <w:rFonts w:ascii="Calibri" w:hAnsi="Calibri" w:cs="Calibri"/>
        </w:rPr>
      </w:pPr>
      <w:bookmarkStart w:id="34" w:name="Par773"/>
      <w:bookmarkEnd w:id="34"/>
      <w:r>
        <w:rPr>
          <w:rFonts w:ascii="Calibri" w:hAnsi="Calibri" w:cs="Calibri"/>
        </w:rPr>
        <w:t xml:space="preserve">где </w:t>
      </w:r>
      <w:r>
        <w:rPr>
          <w:rFonts w:ascii="Calibri" w:hAnsi="Calibri" w:cs="Calibri"/>
        </w:rPr>
        <w:pict>
          <v:shape id="_x0000_i1031" type="#_x0000_t75" style="width:16.5pt;height:18pt">
            <v:imagedata r:id="rId109" o:title=""/>
          </v:shape>
        </w:pict>
      </w:r>
      <w:r>
        <w:rPr>
          <w:rFonts w:ascii="Calibri" w:hAnsi="Calibri" w:cs="Calibri"/>
        </w:rPr>
        <w:t xml:space="preserve">, </w:t>
      </w:r>
      <w:r>
        <w:rPr>
          <w:rFonts w:ascii="Calibri" w:hAnsi="Calibri" w:cs="Calibri"/>
        </w:rPr>
        <w:pict>
          <v:shape id="_x0000_i1032" type="#_x0000_t75" style="width:17.25pt;height:18pt">
            <v:imagedata r:id="rId110" o:title=""/>
          </v:shape>
        </w:pict>
      </w:r>
      <w:r>
        <w:rPr>
          <w:rFonts w:ascii="Calibri" w:hAnsi="Calibri" w:cs="Calibri"/>
        </w:rPr>
        <w:t xml:space="preserve">... </w:t>
      </w:r>
      <w:r>
        <w:rPr>
          <w:rFonts w:ascii="Calibri" w:hAnsi="Calibri" w:cs="Calibri"/>
        </w:rPr>
        <w:pict>
          <v:shape id="_x0000_i1033" type="#_x0000_t75" style="width:18.75pt;height:18pt">
            <v:imagedata r:id="rId111" o:title=""/>
          </v:shape>
        </w:pict>
      </w:r>
      <w:r>
        <w:rPr>
          <w:rFonts w:ascii="Calibri" w:hAnsi="Calibri" w:cs="Calibri"/>
        </w:rPr>
        <w:t xml:space="preserve"> - совокупность значений случайной величины X, образующих выборку, и несмещенную оценку среднего квадратического отклонения (S) по формуле</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34" type="#_x0000_t75" style="width:122.25pt;height:38.25pt">
            <v:imagedata r:id="rId112" o:title=""/>
          </v:shape>
        </w:pict>
      </w:r>
      <w:r>
        <w:rPr>
          <w:rFonts w:ascii="Calibri" w:hAnsi="Calibri" w:cs="Calibri"/>
        </w:rPr>
        <w:t>, (3)</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также разность (h) между </w:t>
      </w:r>
      <w:r>
        <w:rPr>
          <w:rFonts w:ascii="Calibri" w:hAnsi="Calibri" w:cs="Calibri"/>
        </w:rPr>
        <w:pict>
          <v:shape id="_x0000_i1035" type="#_x0000_t75" style="width:13.5pt;height:15pt">
            <v:imagedata r:id="rId113" o:title=""/>
          </v:shape>
        </w:pict>
      </w:r>
      <w:r>
        <w:rPr>
          <w:rFonts w:ascii="Calibri" w:hAnsi="Calibri" w:cs="Calibri"/>
        </w:rPr>
        <w:t xml:space="preserve"> и нормативным значением (C), приведенным в </w:t>
      </w:r>
      <w:hyperlink w:anchor="Par345" w:history="1">
        <w:r>
          <w:rPr>
            <w:rFonts w:ascii="Calibri" w:hAnsi="Calibri" w:cs="Calibri"/>
            <w:color w:val="0000FF"/>
          </w:rPr>
          <w:t>табл. 3</w:t>
        </w:r>
      </w:hyperlink>
      <w:r>
        <w:rPr>
          <w:rFonts w:ascii="Calibri" w:hAnsi="Calibri" w:cs="Calibri"/>
        </w:rPr>
        <w:t xml:space="preserve"> и </w:t>
      </w:r>
      <w:hyperlink w:anchor="Par402" w:history="1">
        <w:r>
          <w:rPr>
            <w:rFonts w:ascii="Calibri" w:hAnsi="Calibri" w:cs="Calibri"/>
            <w:color w:val="0000FF"/>
          </w:rPr>
          <w:t>4</w:t>
        </w:r>
      </w:hyperlink>
      <w:r>
        <w:rPr>
          <w:rFonts w:ascii="Calibri" w:hAnsi="Calibri" w:cs="Calibri"/>
        </w:rPr>
        <w:t xml:space="preserve"> стандарта.</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h для предела текучести и временного сопротивления должна быть не менее 1,64S. Если это условие для каких-либо выборок не выполняется, то изготовление этого вида проката по настоящему стандарту не допускается.</w:t>
      </w:r>
    </w:p>
    <w:p w:rsidR="003A4313" w:rsidRDefault="003A4313">
      <w:pPr>
        <w:widowControl w:val="0"/>
        <w:autoSpaceDE w:val="0"/>
        <w:autoSpaceDN w:val="0"/>
        <w:adjustRightInd w:val="0"/>
        <w:spacing w:after="0" w:line="240" w:lineRule="auto"/>
        <w:ind w:firstLine="540"/>
        <w:jc w:val="both"/>
        <w:rPr>
          <w:rFonts w:ascii="Calibri" w:hAnsi="Calibri" w:cs="Calibri"/>
        </w:rPr>
      </w:pPr>
      <w:bookmarkStart w:id="35" w:name="Par779"/>
      <w:bookmarkEnd w:id="35"/>
      <w:r>
        <w:rPr>
          <w:rFonts w:ascii="Calibri" w:hAnsi="Calibri" w:cs="Calibri"/>
        </w:rPr>
        <w:t>2.5. Распределение характеристики в выборке предполагается соответствующим нормальному закону. Проверка гипотезы о нормальном законе распределения выполняется в соответствии с нормативно-технической документацией. Уровень значимости согласия эмпирического и нормального распределений должен быть не ниже 0,01.</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Оценивание анормальности результатов испытаний, вошедших в выборку, проводят по нормативно-технической документации при уровне значимости, равном 0,05.</w:t>
      </w:r>
    </w:p>
    <w:p w:rsidR="003A4313" w:rsidRDefault="003A4313">
      <w:pPr>
        <w:widowControl w:val="0"/>
        <w:autoSpaceDE w:val="0"/>
        <w:autoSpaceDN w:val="0"/>
        <w:adjustRightInd w:val="0"/>
        <w:spacing w:after="0" w:line="240" w:lineRule="auto"/>
        <w:ind w:firstLine="540"/>
        <w:jc w:val="both"/>
        <w:rPr>
          <w:rFonts w:ascii="Calibri" w:hAnsi="Calibri" w:cs="Calibri"/>
        </w:rPr>
      </w:pPr>
      <w:bookmarkStart w:id="36" w:name="Par781"/>
      <w:bookmarkEnd w:id="36"/>
      <w:r>
        <w:rPr>
          <w:rFonts w:ascii="Calibri" w:hAnsi="Calibri" w:cs="Calibri"/>
        </w:rPr>
        <w:t xml:space="preserve">2.6. Оценку среднего квадратического отклонения предела текучести, временного сопротивления и относительного удлинения в партии определяет предприятие-изготовитель экспериментально. Испытывается не менее трех случайных партий проката, входящих в данную генеральную совокупность. От каждой партии испытывается не менее 50 образцов, отобранных случайно. Случайность обеспечивается соответствием </w:t>
      </w:r>
      <w:hyperlink r:id="rId114" w:history="1">
        <w:r>
          <w:rPr>
            <w:rFonts w:ascii="Calibri" w:hAnsi="Calibri" w:cs="Calibri"/>
            <w:color w:val="0000FF"/>
          </w:rPr>
          <w:t>ГОСТ 18321-73</w:t>
        </w:r>
      </w:hyperlink>
      <w:r>
        <w:rPr>
          <w:rFonts w:ascii="Calibri" w:hAnsi="Calibri" w:cs="Calibri"/>
        </w:rPr>
        <w:t>.</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последующего использования принимается величина </w:t>
      </w:r>
      <w:r>
        <w:rPr>
          <w:rFonts w:ascii="Calibri" w:hAnsi="Calibri" w:cs="Calibri"/>
        </w:rPr>
        <w:pict>
          <v:shape id="_x0000_i1036" type="#_x0000_t75" style="width:13.5pt;height:18pt">
            <v:imagedata r:id="rId115" o:title=""/>
          </v:shape>
        </w:pict>
      </w:r>
      <w:r>
        <w:rPr>
          <w:rFonts w:ascii="Calibri" w:hAnsi="Calibri" w:cs="Calibri"/>
        </w:rPr>
        <w:t xml:space="preserve">, полученная как среднее арифметическое значение выборочных средних квадратических отклонений в испытанных </w:t>
      </w:r>
      <w:r>
        <w:rPr>
          <w:rFonts w:ascii="Calibri" w:hAnsi="Calibri" w:cs="Calibri"/>
        </w:rPr>
        <w:lastRenderedPageBreak/>
        <w:t xml:space="preserve">партиях, вычисленных по </w:t>
      </w:r>
      <w:hyperlink w:anchor="Par773" w:history="1">
        <w:r>
          <w:rPr>
            <w:rFonts w:ascii="Calibri" w:hAnsi="Calibri" w:cs="Calibri"/>
            <w:color w:val="0000FF"/>
          </w:rPr>
          <w:t>формуле (3).</w:t>
        </w:r>
      </w:hyperlink>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для предела текучести и временного сопротивления полученное значение </w:t>
      </w:r>
      <w:r>
        <w:rPr>
          <w:rFonts w:ascii="Calibri" w:hAnsi="Calibri" w:cs="Calibri"/>
        </w:rPr>
        <w:pict>
          <v:shape id="_x0000_i1037" type="#_x0000_t75" style="width:13.5pt;height:18pt">
            <v:imagedata r:id="rId116" o:title=""/>
          </v:shape>
        </w:pict>
      </w:r>
      <w:r>
        <w:rPr>
          <w:rFonts w:ascii="Calibri" w:hAnsi="Calibri" w:cs="Calibri"/>
        </w:rPr>
        <w:t xml:space="preserve"> меньше 10 Н/мм2 (1кгс/мм2), принимается </w:t>
      </w:r>
      <w:r>
        <w:rPr>
          <w:rFonts w:ascii="Calibri" w:hAnsi="Calibri" w:cs="Calibri"/>
        </w:rPr>
        <w:pict>
          <v:shape id="_x0000_i1038" type="#_x0000_t75" style="width:13.5pt;height:18pt">
            <v:imagedata r:id="rId117" o:title=""/>
          </v:shape>
        </w:pict>
      </w:r>
      <w:r>
        <w:rPr>
          <w:rFonts w:ascii="Calibri" w:hAnsi="Calibri" w:cs="Calibri"/>
        </w:rPr>
        <w:t xml:space="preserve"> = 10 Н/мм2 (1кгс/мм2).</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jc w:val="center"/>
        <w:rPr>
          <w:rFonts w:ascii="Calibri" w:hAnsi="Calibri" w:cs="Calibri"/>
        </w:rPr>
      </w:pPr>
      <w:r>
        <w:rPr>
          <w:rFonts w:ascii="Calibri" w:hAnsi="Calibri" w:cs="Calibri"/>
        </w:rPr>
        <w:t>3. Оценивание соответствия механических свойств партий</w:t>
      </w:r>
    </w:p>
    <w:p w:rsidR="003A4313" w:rsidRDefault="003A4313">
      <w:pPr>
        <w:widowControl w:val="0"/>
        <w:autoSpaceDE w:val="0"/>
        <w:autoSpaceDN w:val="0"/>
        <w:adjustRightInd w:val="0"/>
        <w:spacing w:after="0" w:line="240" w:lineRule="auto"/>
        <w:jc w:val="center"/>
        <w:rPr>
          <w:rFonts w:ascii="Calibri" w:hAnsi="Calibri" w:cs="Calibri"/>
        </w:rPr>
      </w:pPr>
      <w:r>
        <w:rPr>
          <w:rFonts w:ascii="Calibri" w:hAnsi="Calibri" w:cs="Calibri"/>
        </w:rPr>
        <w:t>листового, широкополосного и фасонного проката</w:t>
      </w:r>
    </w:p>
    <w:p w:rsidR="003A4313" w:rsidRDefault="003A4313">
      <w:pPr>
        <w:widowControl w:val="0"/>
        <w:autoSpaceDE w:val="0"/>
        <w:autoSpaceDN w:val="0"/>
        <w:adjustRightInd w:val="0"/>
        <w:spacing w:after="0" w:line="240" w:lineRule="auto"/>
        <w:jc w:val="center"/>
        <w:rPr>
          <w:rFonts w:ascii="Calibri" w:hAnsi="Calibri" w:cs="Calibri"/>
        </w:rPr>
      </w:pPr>
      <w:r>
        <w:rPr>
          <w:rFonts w:ascii="Calibri" w:hAnsi="Calibri" w:cs="Calibri"/>
        </w:rPr>
        <w:t>требованиям стандарта</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ind w:firstLine="540"/>
        <w:jc w:val="both"/>
        <w:rPr>
          <w:rFonts w:ascii="Calibri" w:hAnsi="Calibri" w:cs="Calibri"/>
        </w:rPr>
      </w:pPr>
      <w:bookmarkStart w:id="37" w:name="Par789"/>
      <w:bookmarkEnd w:id="37"/>
      <w:r>
        <w:rPr>
          <w:rFonts w:ascii="Calibri" w:hAnsi="Calibri" w:cs="Calibri"/>
        </w:rPr>
        <w:t xml:space="preserve">3.1. Механические свойства партии проката оценивают по результатам испытания на растяжение двух образцов (n = 2). Средние арифметические значения </w:t>
      </w:r>
      <w:r>
        <w:rPr>
          <w:rFonts w:ascii="Calibri" w:hAnsi="Calibri" w:cs="Calibri"/>
        </w:rPr>
        <w:pict>
          <v:shape id="_x0000_i1039" type="#_x0000_t75" style="width:27pt;height:21.75pt">
            <v:imagedata r:id="rId118" o:title=""/>
          </v:shape>
        </w:pict>
      </w:r>
      <w:r>
        <w:rPr>
          <w:rFonts w:ascii="Calibri" w:hAnsi="Calibri" w:cs="Calibri"/>
        </w:rPr>
        <w:t xml:space="preserve"> этих результатов для предела текучести, временного сопротивления и относительного удлинения должны быть не меньше соответствующих значений приемочных чисел </w:t>
      </w:r>
      <w:r>
        <w:rPr>
          <w:rFonts w:ascii="Calibri" w:hAnsi="Calibri" w:cs="Calibri"/>
        </w:rPr>
        <w:pict>
          <v:shape id="_x0000_i1040" type="#_x0000_t75" style="width:26.25pt;height:20.25pt">
            <v:imagedata r:id="rId119" o:title=""/>
          </v:shape>
        </w:pict>
      </w:r>
      <w:r>
        <w:rPr>
          <w:rFonts w:ascii="Calibri" w:hAnsi="Calibri" w:cs="Calibri"/>
        </w:rPr>
        <w:t>, определяемых по формуле</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41" type="#_x0000_t75" style="width:249pt;height:31.5pt">
            <v:imagedata r:id="rId120" o:title=""/>
          </v:shape>
        </w:pict>
      </w:r>
      <w:r>
        <w:rPr>
          <w:rFonts w:ascii="Calibri" w:hAnsi="Calibri" w:cs="Calibri"/>
        </w:rPr>
        <w:t>, (4)</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rPr>
        <w:pict>
          <v:shape id="_x0000_i1042" type="#_x0000_t75" style="width:60pt;height:36pt">
            <v:imagedata r:id="rId121" o:title=""/>
          </v:shape>
        </w:pict>
      </w:r>
      <w:r>
        <w:rPr>
          <w:rFonts w:ascii="Calibri" w:hAnsi="Calibri" w:cs="Calibri"/>
        </w:rPr>
        <w:t>.</w:t>
      </w:r>
    </w:p>
    <w:p w:rsidR="003A4313" w:rsidRDefault="003A4313">
      <w:pPr>
        <w:widowControl w:val="0"/>
        <w:autoSpaceDE w:val="0"/>
        <w:autoSpaceDN w:val="0"/>
        <w:adjustRightInd w:val="0"/>
        <w:spacing w:after="0" w:line="240" w:lineRule="auto"/>
        <w:jc w:val="both"/>
        <w:rPr>
          <w:rFonts w:ascii="Calibri" w:hAnsi="Calibri" w:cs="Calibri"/>
        </w:rPr>
      </w:pP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значения временного сопротивления при испытании каждого из образцов партии проката из сталей, указанных в </w:t>
      </w:r>
      <w:hyperlink w:anchor="Par485" w:history="1">
        <w:r>
          <w:rPr>
            <w:rFonts w:ascii="Calibri" w:hAnsi="Calibri" w:cs="Calibri"/>
            <w:color w:val="0000FF"/>
          </w:rPr>
          <w:t>п. 2.20</w:t>
        </w:r>
      </w:hyperlink>
      <w:r>
        <w:rPr>
          <w:rFonts w:ascii="Calibri" w:hAnsi="Calibri" w:cs="Calibri"/>
        </w:rPr>
        <w:t xml:space="preserve"> стандарта, должны быть не больше величины C + 180 (Н/мм2).</w:t>
      </w:r>
    </w:p>
    <w:p w:rsidR="003A4313" w:rsidRDefault="003A4313">
      <w:pPr>
        <w:widowControl w:val="0"/>
        <w:autoSpaceDE w:val="0"/>
        <w:autoSpaceDN w:val="0"/>
        <w:adjustRightInd w:val="0"/>
        <w:spacing w:after="0" w:line="240" w:lineRule="auto"/>
        <w:ind w:firstLine="540"/>
        <w:jc w:val="both"/>
        <w:rPr>
          <w:rFonts w:ascii="Calibri" w:hAnsi="Calibri" w:cs="Calibri"/>
        </w:rPr>
      </w:pPr>
      <w:bookmarkStart w:id="38" w:name="Par796"/>
      <w:bookmarkEnd w:id="38"/>
      <w:r>
        <w:rPr>
          <w:rFonts w:ascii="Calibri" w:hAnsi="Calibri" w:cs="Calibri"/>
        </w:rPr>
        <w:t xml:space="preserve">3.2. Если при испытании на растяжение двух образцов требование </w:t>
      </w:r>
      <w:hyperlink w:anchor="Par789" w:history="1">
        <w:r>
          <w:rPr>
            <w:rFonts w:ascii="Calibri" w:hAnsi="Calibri" w:cs="Calibri"/>
            <w:color w:val="0000FF"/>
          </w:rPr>
          <w:t>п. 3.1</w:t>
        </w:r>
      </w:hyperlink>
      <w:r>
        <w:rPr>
          <w:rFonts w:ascii="Calibri" w:hAnsi="Calibri" w:cs="Calibri"/>
        </w:rPr>
        <w:t xml:space="preserve"> настоящего приложения не выполняется хотя бы для одной из характеристик, то проводится испытание еще четырех образцов, отобранных от четырех разных листов или штанг. Результаты испытаний считаются удовлетворительными, если для предела текучести, временного сопротивления и относительного удлинения </w:t>
      </w:r>
      <w:r>
        <w:rPr>
          <w:rFonts w:ascii="Calibri" w:hAnsi="Calibri" w:cs="Calibri"/>
        </w:rPr>
        <w:pict>
          <v:shape id="_x0000_i1043" type="#_x0000_t75" style="width:17.25pt;height:18pt">
            <v:imagedata r:id="rId122" o:title=""/>
          </v:shape>
        </w:pict>
      </w:r>
      <w:r>
        <w:rPr>
          <w:rFonts w:ascii="Calibri" w:hAnsi="Calibri" w:cs="Calibri"/>
        </w:rPr>
        <w:t xml:space="preserve"> не меньше </w:t>
      </w:r>
      <w:r>
        <w:rPr>
          <w:rFonts w:ascii="Calibri" w:hAnsi="Calibri" w:cs="Calibri"/>
        </w:rPr>
        <w:pict>
          <v:shape id="_x0000_i1044" type="#_x0000_t75" style="width:15pt;height:18pt">
            <v:imagedata r:id="rId123" o:title=""/>
          </v:shape>
        </w:pict>
      </w:r>
      <w:r>
        <w:rPr>
          <w:rFonts w:ascii="Calibri" w:hAnsi="Calibri" w:cs="Calibri"/>
        </w:rPr>
        <w:t xml:space="preserve"> при n = 6.</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формирования выборки используют результаты первых двух испытаний.</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значения временного сопротивления при испытании каждого из четырех образцов партии проката из сталей, указанных в </w:t>
      </w:r>
      <w:hyperlink w:anchor="Par485" w:history="1">
        <w:r>
          <w:rPr>
            <w:rFonts w:ascii="Calibri" w:hAnsi="Calibri" w:cs="Calibri"/>
            <w:color w:val="0000FF"/>
          </w:rPr>
          <w:t>п. 2.20</w:t>
        </w:r>
      </w:hyperlink>
      <w:r>
        <w:rPr>
          <w:rFonts w:ascii="Calibri" w:hAnsi="Calibri" w:cs="Calibri"/>
        </w:rPr>
        <w:t xml:space="preserve"> стандарта, должны быть не больше величины C + 180 (Н/мм2).</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Для сталей С235, С245, С255, С275, С285, С345, С375 оценивание соответствия механических свойств партий проката требованиям стандарта может проводиться с помощью уравнений регрессии в соответствии с ОСТ 14-34-78.</w:t>
      </w:r>
    </w:p>
    <w:p w:rsidR="003A4313" w:rsidRDefault="003A4313">
      <w:pPr>
        <w:widowControl w:val="0"/>
        <w:autoSpaceDE w:val="0"/>
        <w:autoSpaceDN w:val="0"/>
        <w:adjustRightInd w:val="0"/>
        <w:spacing w:after="0" w:line="240" w:lineRule="auto"/>
        <w:ind w:firstLine="540"/>
        <w:jc w:val="both"/>
        <w:rPr>
          <w:rFonts w:ascii="Calibri" w:hAnsi="Calibri" w:cs="Calibri"/>
        </w:rPr>
      </w:pPr>
      <w:bookmarkStart w:id="39" w:name="Par800"/>
      <w:bookmarkEnd w:id="39"/>
      <w:r>
        <w:rPr>
          <w:rFonts w:ascii="Calibri" w:hAnsi="Calibri" w:cs="Calibri"/>
        </w:rPr>
        <w:t>3.4. При статистическом оценивании соответствия механических свойств партий проката требованиям стандарта с помощью уравнений регрессии минимальное количество партий, подвергаемых прямым испытаниям на растяжение, устанавливается в зависимости от меньшего из значений параметра Z, вычисленных для предела текучести, временного сопротивления и относительного удлинения по формуле</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pict>
          <v:shape id="_x0000_i1045" type="#_x0000_t75" style="width:80.25pt;height:36.75pt">
            <v:imagedata r:id="rId124" o:title=""/>
          </v:shape>
        </w:pict>
      </w:r>
      <w:r>
        <w:rPr>
          <w:rFonts w:ascii="Calibri" w:hAnsi="Calibri" w:cs="Calibri"/>
        </w:rPr>
        <w:t>. (5)</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Z &gt;= 2,0 - испытывается не менее одной из 10 партий;</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1,6 &lt;= Z &lt; 2,0 - испытывается не менее одной из 5 партий;</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Z &lt; 1,6 - испытывается каждая партия.</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Оценивание надежности прогнозирования механических свойств по уравнениям регрессии с помощью контрольных карт и контроль стабильности качества проката проводят в соответствии с ОСТ 14-34-78.</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jc w:val="center"/>
        <w:rPr>
          <w:rFonts w:ascii="Calibri" w:hAnsi="Calibri" w:cs="Calibri"/>
        </w:rPr>
      </w:pPr>
      <w:r>
        <w:rPr>
          <w:rFonts w:ascii="Calibri" w:hAnsi="Calibri" w:cs="Calibri"/>
        </w:rPr>
        <w:t>4. Оценивание соответствия механических свойств</w:t>
      </w:r>
    </w:p>
    <w:p w:rsidR="003A4313" w:rsidRDefault="003A4313">
      <w:pPr>
        <w:widowControl w:val="0"/>
        <w:autoSpaceDE w:val="0"/>
        <w:autoSpaceDN w:val="0"/>
        <w:adjustRightInd w:val="0"/>
        <w:spacing w:after="0" w:line="240" w:lineRule="auto"/>
        <w:jc w:val="center"/>
        <w:rPr>
          <w:rFonts w:ascii="Calibri" w:hAnsi="Calibri" w:cs="Calibri"/>
        </w:rPr>
      </w:pPr>
      <w:r>
        <w:rPr>
          <w:rFonts w:ascii="Calibri" w:hAnsi="Calibri" w:cs="Calibri"/>
        </w:rPr>
        <w:t>рулонного проката требованиям стандарта</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Оценивание соответствия уровня механических свойств партии проката, поставляемого в рулонах, требованиям стандарта осуществляется с использованием статистических зависимостей и учетом разницы в уровне прочностных и пластических характеристик наружных витков и средней части рулона.</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Статистические зависимости могут быть выражены уравнениями регрессии, отражающими связь предела текучести, временного сопротивления и относительного удлинения в средней части рулона с результатами испытаний наружных витков, плавочным химическим составом, толщиной листа, температурными режимами прокатки и смотки в рулон, а также с другими регистрируемыми параметрами, получаемыми при использовании неразрушающих методов контроля.</w:t>
      </w:r>
    </w:p>
    <w:p w:rsidR="003A4313" w:rsidRDefault="003A4313">
      <w:pPr>
        <w:widowControl w:val="0"/>
        <w:autoSpaceDE w:val="0"/>
        <w:autoSpaceDN w:val="0"/>
        <w:adjustRightInd w:val="0"/>
        <w:spacing w:after="0" w:line="240" w:lineRule="auto"/>
        <w:ind w:firstLine="540"/>
        <w:jc w:val="both"/>
        <w:rPr>
          <w:rFonts w:ascii="Calibri" w:hAnsi="Calibri" w:cs="Calibri"/>
        </w:rPr>
      </w:pPr>
      <w:bookmarkStart w:id="40" w:name="Par814"/>
      <w:bookmarkEnd w:id="40"/>
      <w:r>
        <w:rPr>
          <w:rFonts w:ascii="Calibri" w:hAnsi="Calibri" w:cs="Calibri"/>
        </w:rPr>
        <w:t xml:space="preserve">4.3. Выборка, используемая для оценивания уровня и неоднородности механических свойств проката, поставляемого в рулонах, составляется по результатам испытаний образцов, случайно отобранных из средней части рулонов при их порезке на листы. В выборку включают результаты испытания образцов, отобранных не менее чем от 50 партий-плавок. От каждой партии образцы отбирают от равного числа рулонов (не менее двух), от каждого рулона отбирается равное число образцов. Для выборки определяют значения </w:t>
      </w:r>
      <w:r>
        <w:rPr>
          <w:rFonts w:ascii="Calibri" w:hAnsi="Calibri" w:cs="Calibri"/>
        </w:rPr>
        <w:pict>
          <v:shape id="_x0000_i1046" type="#_x0000_t75" style="width:13.5pt;height:15pt">
            <v:imagedata r:id="rId125" o:title=""/>
          </v:shape>
        </w:pict>
      </w:r>
      <w:r>
        <w:rPr>
          <w:rFonts w:ascii="Calibri" w:hAnsi="Calibri" w:cs="Calibri"/>
        </w:rPr>
        <w:t>, S и h.</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Остальные требования к выборкам, характеризующим механические свойства проката, поставляемого в рулонах, в соответствии с </w:t>
      </w:r>
      <w:hyperlink w:anchor="Par765" w:history="1">
        <w:r>
          <w:rPr>
            <w:rFonts w:ascii="Calibri" w:hAnsi="Calibri" w:cs="Calibri"/>
            <w:color w:val="0000FF"/>
          </w:rPr>
          <w:t>пп. 2.1</w:t>
        </w:r>
      </w:hyperlink>
      <w:r>
        <w:rPr>
          <w:rFonts w:ascii="Calibri" w:hAnsi="Calibri" w:cs="Calibri"/>
        </w:rPr>
        <w:t xml:space="preserve"> - </w:t>
      </w:r>
      <w:hyperlink w:anchor="Par779" w:history="1">
        <w:r>
          <w:rPr>
            <w:rFonts w:ascii="Calibri" w:hAnsi="Calibri" w:cs="Calibri"/>
            <w:color w:val="0000FF"/>
          </w:rPr>
          <w:t>2.5</w:t>
        </w:r>
      </w:hyperlink>
      <w:r>
        <w:rPr>
          <w:rFonts w:ascii="Calibri" w:hAnsi="Calibri" w:cs="Calibri"/>
        </w:rPr>
        <w:t xml:space="preserve"> настоящего приложения.</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Выборки для характеристик, являющихся аргументами в уравнениях регрессии, составляют в соответствующих объемах.</w:t>
      </w:r>
    </w:p>
    <w:p w:rsidR="003A4313" w:rsidRDefault="003A4313">
      <w:pPr>
        <w:widowControl w:val="0"/>
        <w:autoSpaceDE w:val="0"/>
        <w:autoSpaceDN w:val="0"/>
        <w:adjustRightInd w:val="0"/>
        <w:spacing w:after="0" w:line="240" w:lineRule="auto"/>
        <w:ind w:firstLine="540"/>
        <w:jc w:val="both"/>
        <w:rPr>
          <w:rFonts w:ascii="Calibri" w:hAnsi="Calibri" w:cs="Calibri"/>
        </w:rPr>
      </w:pPr>
      <w:bookmarkStart w:id="41" w:name="Par817"/>
      <w:bookmarkEnd w:id="41"/>
      <w:r>
        <w:rPr>
          <w:rFonts w:ascii="Calibri" w:hAnsi="Calibri" w:cs="Calibri"/>
        </w:rPr>
        <w:t xml:space="preserve">4.4. Прогнозирование и оценивание соответствия свойств партии проката, поставляемого в рулонах, требованиям стандарта с помощью уравнений парной и множественной регрессии допускается при величине коэффициента парной и, соответственно, множественной корреляции не ниже 0,4 и проводится в соответствии с </w:t>
      </w:r>
      <w:hyperlink w:anchor="Par789" w:history="1">
        <w:r>
          <w:rPr>
            <w:rFonts w:ascii="Calibri" w:hAnsi="Calibri" w:cs="Calibri"/>
            <w:color w:val="0000FF"/>
          </w:rPr>
          <w:t>пп. 3.1,</w:t>
        </w:r>
      </w:hyperlink>
      <w:r>
        <w:rPr>
          <w:rFonts w:ascii="Calibri" w:hAnsi="Calibri" w:cs="Calibri"/>
        </w:rPr>
        <w:t xml:space="preserve"> </w:t>
      </w:r>
      <w:hyperlink w:anchor="Par796" w:history="1">
        <w:r>
          <w:rPr>
            <w:rFonts w:ascii="Calibri" w:hAnsi="Calibri" w:cs="Calibri"/>
            <w:color w:val="0000FF"/>
          </w:rPr>
          <w:t>3.2,</w:t>
        </w:r>
      </w:hyperlink>
      <w:r>
        <w:rPr>
          <w:rFonts w:ascii="Calibri" w:hAnsi="Calibri" w:cs="Calibri"/>
        </w:rPr>
        <w:t xml:space="preserve"> </w:t>
      </w:r>
      <w:hyperlink w:anchor="Par800" w:history="1">
        <w:r>
          <w:rPr>
            <w:rFonts w:ascii="Calibri" w:hAnsi="Calibri" w:cs="Calibri"/>
            <w:color w:val="0000FF"/>
          </w:rPr>
          <w:t>3.4</w:t>
        </w:r>
      </w:hyperlink>
      <w:r>
        <w:rPr>
          <w:rFonts w:ascii="Calibri" w:hAnsi="Calibri" w:cs="Calibri"/>
        </w:rPr>
        <w:t xml:space="preserve"> настоящего приложения.</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Если требование </w:t>
      </w:r>
      <w:hyperlink w:anchor="Par817" w:history="1">
        <w:r>
          <w:rPr>
            <w:rFonts w:ascii="Calibri" w:hAnsi="Calibri" w:cs="Calibri"/>
            <w:color w:val="0000FF"/>
          </w:rPr>
          <w:t>п. 4.4</w:t>
        </w:r>
      </w:hyperlink>
      <w:r>
        <w:rPr>
          <w:rFonts w:ascii="Calibri" w:hAnsi="Calibri" w:cs="Calibri"/>
        </w:rPr>
        <w:t xml:space="preserve"> настоящего приложения не выполняется в части величины коэффициента корреляции, то предприятие-изготовитель проводит оценивание соответствия свойств проката, поставляемого в рулонах, в соответствии с требованиями, излагаемыми в пп. 4.5.1 - </w:t>
      </w:r>
      <w:hyperlink w:anchor="Par823" w:history="1">
        <w:r>
          <w:rPr>
            <w:rFonts w:ascii="Calibri" w:hAnsi="Calibri" w:cs="Calibri"/>
            <w:color w:val="0000FF"/>
          </w:rPr>
          <w:t>4.5.3.</w:t>
        </w:r>
      </w:hyperlink>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4.5.1. Для предела текучести, временного сопротивления и относительного удлинения определяется экспериментальная величина </w:t>
      </w:r>
      <w:r>
        <w:rPr>
          <w:rFonts w:ascii="Calibri" w:hAnsi="Calibri" w:cs="Calibri"/>
        </w:rPr>
        <w:pict>
          <v:shape id="_x0000_i1047" type="#_x0000_t75" style="width:13.5pt;height:18pt">
            <v:imagedata r:id="rId126" o:title=""/>
          </v:shape>
        </w:pict>
      </w:r>
      <w:r>
        <w:rPr>
          <w:rFonts w:ascii="Calibri" w:hAnsi="Calibri" w:cs="Calibri"/>
        </w:rPr>
        <w:t>, для чего испытывается прокат не менее трех случайных партий, входящих в данную генеральную совокупность. От каждой партии отбирают три рулона, от каждого рулона - не менее 20 образцов равномерно по длине раската.</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Остальные требования по определению величины </w:t>
      </w:r>
      <w:r>
        <w:rPr>
          <w:rFonts w:ascii="Calibri" w:hAnsi="Calibri" w:cs="Calibri"/>
        </w:rPr>
        <w:pict>
          <v:shape id="_x0000_i1048" type="#_x0000_t75" style="width:13.5pt;height:18pt">
            <v:imagedata r:id="rId127" o:title=""/>
          </v:shape>
        </w:pict>
      </w:r>
      <w:r>
        <w:rPr>
          <w:rFonts w:ascii="Calibri" w:hAnsi="Calibri" w:cs="Calibri"/>
        </w:rPr>
        <w:t xml:space="preserve"> - в соответствии с </w:t>
      </w:r>
      <w:hyperlink w:anchor="Par781" w:history="1">
        <w:r>
          <w:rPr>
            <w:rFonts w:ascii="Calibri" w:hAnsi="Calibri" w:cs="Calibri"/>
            <w:color w:val="0000FF"/>
          </w:rPr>
          <w:t>п. 2.6</w:t>
        </w:r>
      </w:hyperlink>
      <w:r>
        <w:rPr>
          <w:rFonts w:ascii="Calibri" w:hAnsi="Calibri" w:cs="Calibri"/>
        </w:rPr>
        <w:t xml:space="preserve"> настоящего приложения.</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4.5.2. Для предела текучести, временного сопротивления и относительного удлинения, кроме выборок, составляемых в соответствии с требованиями </w:t>
      </w:r>
      <w:hyperlink w:anchor="Par814" w:history="1">
        <w:r>
          <w:rPr>
            <w:rFonts w:ascii="Calibri" w:hAnsi="Calibri" w:cs="Calibri"/>
            <w:color w:val="0000FF"/>
          </w:rPr>
          <w:t>п. 4.3,</w:t>
        </w:r>
      </w:hyperlink>
      <w:r>
        <w:rPr>
          <w:rFonts w:ascii="Calibri" w:hAnsi="Calibri" w:cs="Calibri"/>
        </w:rPr>
        <w:t xml:space="preserve"> параллельно формируется выборка случайной величины - </w:t>
      </w:r>
      <w:r>
        <w:rPr>
          <w:rFonts w:ascii="Calibri" w:hAnsi="Calibri" w:cs="Calibri"/>
        </w:rPr>
        <w:pict>
          <v:shape id="_x0000_i1049" type="#_x0000_t75" style="width:11.25pt;height:13.5pt">
            <v:imagedata r:id="rId128" o:title=""/>
          </v:shape>
        </w:pict>
      </w:r>
      <w:r>
        <w:rPr>
          <w:rFonts w:ascii="Calibri" w:hAnsi="Calibri" w:cs="Calibri"/>
        </w:rPr>
        <w:t xml:space="preserve">. Величина </w:t>
      </w:r>
      <w:r>
        <w:rPr>
          <w:rFonts w:ascii="Calibri" w:hAnsi="Calibri" w:cs="Calibri"/>
        </w:rPr>
        <w:pict>
          <v:shape id="_x0000_i1050" type="#_x0000_t75" style="width:11.25pt;height:13.5pt">
            <v:imagedata r:id="rId129" o:title=""/>
          </v:shape>
        </w:pict>
      </w:r>
      <w:r>
        <w:rPr>
          <w:rFonts w:ascii="Calibri" w:hAnsi="Calibri" w:cs="Calibri"/>
        </w:rPr>
        <w:t xml:space="preserve"> - разность среднего арифметического значения результатов испытаний двух образцов, отобранных от наружных витков двух рулонов партии, и среднего арифметического значения результатов испытаний такого же числа образцов, отобранных от средней части этих же рулонов.</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величины </w:t>
      </w:r>
      <w:r>
        <w:rPr>
          <w:rFonts w:ascii="Calibri" w:hAnsi="Calibri" w:cs="Calibri"/>
        </w:rPr>
        <w:pict>
          <v:shape id="_x0000_i1051" type="#_x0000_t75" style="width:11.25pt;height:13.5pt">
            <v:imagedata r:id="rId130" o:title=""/>
          </v:shape>
        </w:pict>
      </w:r>
      <w:r>
        <w:rPr>
          <w:rFonts w:ascii="Calibri" w:hAnsi="Calibri" w:cs="Calibri"/>
        </w:rPr>
        <w:t xml:space="preserve"> определяются выборочное среднее </w:t>
      </w:r>
      <w:r>
        <w:rPr>
          <w:rFonts w:ascii="Calibri" w:hAnsi="Calibri" w:cs="Calibri"/>
        </w:rPr>
        <w:pict>
          <v:shape id="_x0000_i1052" type="#_x0000_t75" style="width:21pt;height:21.75pt">
            <v:imagedata r:id="rId131" o:title=""/>
          </v:shape>
        </w:pict>
      </w:r>
      <w:r>
        <w:rPr>
          <w:rFonts w:ascii="Calibri" w:hAnsi="Calibri" w:cs="Calibri"/>
        </w:rPr>
        <w:t xml:space="preserve"> и среднее квадратическое отклонение </w:t>
      </w:r>
      <w:r>
        <w:rPr>
          <w:rFonts w:ascii="Calibri" w:hAnsi="Calibri" w:cs="Calibri"/>
        </w:rPr>
        <w:pict>
          <v:shape id="_x0000_i1053" type="#_x0000_t75" style="width:24.75pt;height:20.25pt">
            <v:imagedata r:id="rId132" o:title=""/>
          </v:shape>
        </w:pict>
      </w:r>
      <w:r>
        <w:rPr>
          <w:rFonts w:ascii="Calibri" w:hAnsi="Calibri" w:cs="Calibri"/>
        </w:rPr>
        <w:t>.</w:t>
      </w:r>
    </w:p>
    <w:p w:rsidR="003A4313" w:rsidRDefault="003A4313">
      <w:pPr>
        <w:widowControl w:val="0"/>
        <w:autoSpaceDE w:val="0"/>
        <w:autoSpaceDN w:val="0"/>
        <w:adjustRightInd w:val="0"/>
        <w:spacing w:after="0" w:line="240" w:lineRule="auto"/>
        <w:ind w:firstLine="540"/>
        <w:jc w:val="both"/>
        <w:rPr>
          <w:rFonts w:ascii="Calibri" w:hAnsi="Calibri" w:cs="Calibri"/>
        </w:rPr>
      </w:pPr>
      <w:bookmarkStart w:id="42" w:name="Par823"/>
      <w:bookmarkEnd w:id="42"/>
      <w:r>
        <w:rPr>
          <w:rFonts w:ascii="Calibri" w:hAnsi="Calibri" w:cs="Calibri"/>
        </w:rPr>
        <w:t xml:space="preserve">4.5.3. Для оценивания соответствия партии проката требованиям стандарта проводят испытание двух образцов, отобранных из наружных витков двух случайных рулонов партии, и определяют среднее арифметическое значение </w:t>
      </w:r>
      <w:r>
        <w:rPr>
          <w:rFonts w:ascii="Calibri" w:hAnsi="Calibri" w:cs="Calibri"/>
        </w:rPr>
        <w:pict>
          <v:shape id="_x0000_i1054" type="#_x0000_t75" style="width:27pt;height:21.75pt">
            <v:imagedata r:id="rId133" o:title=""/>
          </v:shape>
        </w:pict>
      </w:r>
      <w:r>
        <w:rPr>
          <w:rFonts w:ascii="Calibri" w:hAnsi="Calibri" w:cs="Calibri"/>
        </w:rPr>
        <w:t xml:space="preserve"> результатов этих испытаний.</w:t>
      </w: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Расчетные значения предела текучести, временного сопротивления и относительного удлинения определяют по формуле</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55" type="#_x0000_t75" style="width:86.25pt;height:20.25pt">
            <v:imagedata r:id="rId134" o:title=""/>
          </v:shape>
        </w:pict>
      </w:r>
      <w:r>
        <w:rPr>
          <w:rFonts w:ascii="Calibri" w:hAnsi="Calibri" w:cs="Calibri"/>
        </w:rPr>
        <w:t>. (6)</w:t>
      </w:r>
    </w:p>
    <w:p w:rsidR="003A4313" w:rsidRDefault="003A4313">
      <w:pPr>
        <w:widowControl w:val="0"/>
        <w:autoSpaceDE w:val="0"/>
        <w:autoSpaceDN w:val="0"/>
        <w:adjustRightInd w:val="0"/>
        <w:spacing w:after="0" w:line="240" w:lineRule="auto"/>
        <w:ind w:firstLine="540"/>
        <w:jc w:val="both"/>
        <w:rPr>
          <w:rFonts w:ascii="Calibri" w:hAnsi="Calibri" w:cs="Calibri"/>
        </w:rPr>
      </w:pPr>
    </w:p>
    <w:p w:rsidR="003A4313" w:rsidRDefault="003A431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Расчетные значения должны быть не меньше приемочного числа </w:t>
      </w:r>
      <w:r>
        <w:rPr>
          <w:rFonts w:ascii="Calibri" w:hAnsi="Calibri" w:cs="Calibri"/>
        </w:rPr>
        <w:pict>
          <v:shape id="_x0000_i1056" type="#_x0000_t75" style="width:15pt;height:18pt">
            <v:imagedata r:id="rId135" o:title=""/>
          </v:shape>
        </w:pict>
      </w:r>
      <w:r>
        <w:rPr>
          <w:rFonts w:ascii="Calibri" w:hAnsi="Calibri" w:cs="Calibri"/>
        </w:rPr>
        <w:t xml:space="preserve">, определяемого по формуле </w:t>
      </w:r>
      <w:hyperlink w:anchor="Par789" w:history="1">
        <w:r>
          <w:rPr>
            <w:rFonts w:ascii="Calibri" w:hAnsi="Calibri" w:cs="Calibri"/>
            <w:color w:val="0000FF"/>
          </w:rPr>
          <w:t>п. 3.1</w:t>
        </w:r>
      </w:hyperlink>
      <w:r>
        <w:rPr>
          <w:rFonts w:ascii="Calibri" w:hAnsi="Calibri" w:cs="Calibri"/>
        </w:rPr>
        <w:t xml:space="preserve"> настоящего приложения, при n = 2.</w:t>
      </w: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autoSpaceDE w:val="0"/>
        <w:autoSpaceDN w:val="0"/>
        <w:adjustRightInd w:val="0"/>
        <w:spacing w:after="0" w:line="240" w:lineRule="auto"/>
        <w:rPr>
          <w:rFonts w:ascii="Calibri" w:hAnsi="Calibri" w:cs="Calibri"/>
        </w:rPr>
      </w:pPr>
    </w:p>
    <w:p w:rsidR="003A4313" w:rsidRDefault="003A431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10271" w:rsidRDefault="00110271"/>
    <w:sectPr w:rsidR="00110271" w:rsidSect="00110271">
      <w:headerReference w:type="even" r:id="rId136"/>
      <w:headerReference w:type="default" r:id="rId137"/>
      <w:footerReference w:type="even" r:id="rId138"/>
      <w:footerReference w:type="default" r:id="rId139"/>
      <w:headerReference w:type="first" r:id="rId140"/>
      <w:footerReference w:type="first" r:id="rId1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50C" w:rsidRDefault="0054650C">
      <w:pPr>
        <w:spacing w:after="0" w:line="240" w:lineRule="auto"/>
      </w:pPr>
      <w:r>
        <w:separator/>
      </w:r>
    </w:p>
  </w:endnote>
  <w:endnote w:type="continuationSeparator" w:id="0">
    <w:p w:rsidR="0054650C" w:rsidRDefault="00546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E44" w:rsidRDefault="00122E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E44" w:rsidRDefault="00122E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E44" w:rsidRDefault="00122E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50C" w:rsidRDefault="0054650C">
      <w:pPr>
        <w:spacing w:after="0" w:line="240" w:lineRule="auto"/>
      </w:pPr>
      <w:r>
        <w:separator/>
      </w:r>
    </w:p>
  </w:footnote>
  <w:footnote w:type="continuationSeparator" w:id="0">
    <w:p w:rsidR="0054650C" w:rsidRDefault="005465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E44" w:rsidRDefault="00122E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E44" w:rsidRDefault="00122E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E44" w:rsidRDefault="00122E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313"/>
    <w:rsid w:val="000020A2"/>
    <w:rsid w:val="000040A3"/>
    <w:rsid w:val="0004772D"/>
    <w:rsid w:val="000621CA"/>
    <w:rsid w:val="000B5FD3"/>
    <w:rsid w:val="000E756D"/>
    <w:rsid w:val="000E7B01"/>
    <w:rsid w:val="000F428B"/>
    <w:rsid w:val="00110271"/>
    <w:rsid w:val="001103A7"/>
    <w:rsid w:val="00122E44"/>
    <w:rsid w:val="001303B2"/>
    <w:rsid w:val="00147CD7"/>
    <w:rsid w:val="00160BAA"/>
    <w:rsid w:val="00166DCA"/>
    <w:rsid w:val="00171CE8"/>
    <w:rsid w:val="00210959"/>
    <w:rsid w:val="00255BAF"/>
    <w:rsid w:val="00274541"/>
    <w:rsid w:val="002813D3"/>
    <w:rsid w:val="0028605D"/>
    <w:rsid w:val="002876C1"/>
    <w:rsid w:val="002A62A0"/>
    <w:rsid w:val="002C09FB"/>
    <w:rsid w:val="002C496F"/>
    <w:rsid w:val="002D3D60"/>
    <w:rsid w:val="002E19B2"/>
    <w:rsid w:val="002F1FDF"/>
    <w:rsid w:val="003078D9"/>
    <w:rsid w:val="003978B4"/>
    <w:rsid w:val="003A4313"/>
    <w:rsid w:val="003C69F5"/>
    <w:rsid w:val="003F2DA9"/>
    <w:rsid w:val="00433EC9"/>
    <w:rsid w:val="004661D5"/>
    <w:rsid w:val="00486AFF"/>
    <w:rsid w:val="004B3F67"/>
    <w:rsid w:val="004E2267"/>
    <w:rsid w:val="00505291"/>
    <w:rsid w:val="005344C9"/>
    <w:rsid w:val="0054650C"/>
    <w:rsid w:val="00550C08"/>
    <w:rsid w:val="00570026"/>
    <w:rsid w:val="00575896"/>
    <w:rsid w:val="0065460F"/>
    <w:rsid w:val="00676BD4"/>
    <w:rsid w:val="006B5C51"/>
    <w:rsid w:val="006D66F9"/>
    <w:rsid w:val="006D7226"/>
    <w:rsid w:val="007C026F"/>
    <w:rsid w:val="007C2658"/>
    <w:rsid w:val="007E268B"/>
    <w:rsid w:val="007E50C0"/>
    <w:rsid w:val="00846112"/>
    <w:rsid w:val="00871AD9"/>
    <w:rsid w:val="008835A7"/>
    <w:rsid w:val="008E1071"/>
    <w:rsid w:val="00921A1A"/>
    <w:rsid w:val="009258D8"/>
    <w:rsid w:val="009747AF"/>
    <w:rsid w:val="009750EC"/>
    <w:rsid w:val="009834FC"/>
    <w:rsid w:val="0099242B"/>
    <w:rsid w:val="009B46E9"/>
    <w:rsid w:val="009C1E72"/>
    <w:rsid w:val="009D0765"/>
    <w:rsid w:val="009D2159"/>
    <w:rsid w:val="009E08AC"/>
    <w:rsid w:val="00A4016E"/>
    <w:rsid w:val="00A601FC"/>
    <w:rsid w:val="00AD7D7A"/>
    <w:rsid w:val="00AF1E57"/>
    <w:rsid w:val="00B05BEA"/>
    <w:rsid w:val="00B273B9"/>
    <w:rsid w:val="00B9394A"/>
    <w:rsid w:val="00C46F5A"/>
    <w:rsid w:val="00CA2AEF"/>
    <w:rsid w:val="00CB0B0B"/>
    <w:rsid w:val="00CC6ED7"/>
    <w:rsid w:val="00CD7835"/>
    <w:rsid w:val="00D06959"/>
    <w:rsid w:val="00D21516"/>
    <w:rsid w:val="00DE737C"/>
    <w:rsid w:val="00E5228C"/>
    <w:rsid w:val="00E61497"/>
    <w:rsid w:val="00E779DB"/>
    <w:rsid w:val="00E9005F"/>
    <w:rsid w:val="00E92887"/>
    <w:rsid w:val="00EB5325"/>
    <w:rsid w:val="00EC4012"/>
    <w:rsid w:val="00ED0713"/>
    <w:rsid w:val="00EE15BE"/>
    <w:rsid w:val="00EE1A45"/>
    <w:rsid w:val="00F02B91"/>
    <w:rsid w:val="00F2458D"/>
    <w:rsid w:val="00F74AD8"/>
    <w:rsid w:val="00F751E7"/>
    <w:rsid w:val="00FD1543"/>
    <w:rsid w:val="00FF5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5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paragraph" w:customStyle="1" w:styleId="ConsPlusNormal">
    <w:name w:val="ConsPlusNormal"/>
    <w:rsid w:val="003A4313"/>
    <w:pPr>
      <w:widowControl w:val="0"/>
      <w:autoSpaceDE w:val="0"/>
      <w:autoSpaceDN w:val="0"/>
      <w:adjustRightInd w:val="0"/>
      <w:spacing w:after="0" w:line="240" w:lineRule="auto"/>
    </w:pPr>
    <w:rPr>
      <w:rFonts w:ascii="Calibri" w:eastAsiaTheme="minorEastAsia" w:hAnsi="Calibri" w:cs="Calibri"/>
    </w:rPr>
  </w:style>
  <w:style w:type="paragraph" w:customStyle="1" w:styleId="ConsPlusNonformat">
    <w:name w:val="ConsPlusNonformat"/>
    <w:uiPriority w:val="99"/>
    <w:rsid w:val="003A4313"/>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customStyle="1" w:styleId="ConsPlusTitle">
    <w:name w:val="ConsPlusTitle"/>
    <w:uiPriority w:val="99"/>
    <w:rsid w:val="003A4313"/>
    <w:pPr>
      <w:widowControl w:val="0"/>
      <w:autoSpaceDE w:val="0"/>
      <w:autoSpaceDN w:val="0"/>
      <w:adjustRightInd w:val="0"/>
      <w:spacing w:after="0" w:line="240" w:lineRule="auto"/>
    </w:pPr>
    <w:rPr>
      <w:rFonts w:ascii="Calibri" w:eastAsiaTheme="minorEastAsia" w:hAnsi="Calibri" w:cs="Calibri"/>
      <w:b/>
      <w:bCs/>
    </w:rPr>
  </w:style>
  <w:style w:type="paragraph" w:customStyle="1" w:styleId="ConsPlusCell">
    <w:name w:val="ConsPlusCell"/>
    <w:uiPriority w:val="99"/>
    <w:rsid w:val="003A4313"/>
    <w:pPr>
      <w:widowControl w:val="0"/>
      <w:autoSpaceDE w:val="0"/>
      <w:autoSpaceDN w:val="0"/>
      <w:adjustRightInd w:val="0"/>
      <w:spacing w:after="0" w:line="240" w:lineRule="auto"/>
    </w:pPr>
    <w:rPr>
      <w:rFonts w:ascii="Calibri" w:eastAsiaTheme="minorEastAsia"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paragraph" w:customStyle="1" w:styleId="ConsPlusNormal">
    <w:name w:val="ConsPlusNormal"/>
    <w:rsid w:val="003A4313"/>
    <w:pPr>
      <w:widowControl w:val="0"/>
      <w:autoSpaceDE w:val="0"/>
      <w:autoSpaceDN w:val="0"/>
      <w:adjustRightInd w:val="0"/>
      <w:spacing w:after="0" w:line="240" w:lineRule="auto"/>
    </w:pPr>
    <w:rPr>
      <w:rFonts w:ascii="Calibri" w:eastAsiaTheme="minorEastAsia" w:hAnsi="Calibri" w:cs="Calibri"/>
    </w:rPr>
  </w:style>
  <w:style w:type="paragraph" w:customStyle="1" w:styleId="ConsPlusNonformat">
    <w:name w:val="ConsPlusNonformat"/>
    <w:uiPriority w:val="99"/>
    <w:rsid w:val="003A4313"/>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customStyle="1" w:styleId="ConsPlusTitle">
    <w:name w:val="ConsPlusTitle"/>
    <w:uiPriority w:val="99"/>
    <w:rsid w:val="003A4313"/>
    <w:pPr>
      <w:widowControl w:val="0"/>
      <w:autoSpaceDE w:val="0"/>
      <w:autoSpaceDN w:val="0"/>
      <w:adjustRightInd w:val="0"/>
      <w:spacing w:after="0" w:line="240" w:lineRule="auto"/>
    </w:pPr>
    <w:rPr>
      <w:rFonts w:ascii="Calibri" w:eastAsiaTheme="minorEastAsia" w:hAnsi="Calibri" w:cs="Calibri"/>
      <w:b/>
      <w:bCs/>
    </w:rPr>
  </w:style>
  <w:style w:type="paragraph" w:customStyle="1" w:styleId="ConsPlusCell">
    <w:name w:val="ConsPlusCell"/>
    <w:uiPriority w:val="99"/>
    <w:rsid w:val="003A4313"/>
    <w:pPr>
      <w:widowControl w:val="0"/>
      <w:autoSpaceDE w:val="0"/>
      <w:autoSpaceDN w:val="0"/>
      <w:adjustRightInd w:val="0"/>
      <w:spacing w:after="0" w:line="240" w:lineRule="auto"/>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3CA0BF07A3F533450543E539578D75D03F1E86782194FCCAA4866o3xEX" TargetMode="External"/><Relationship Id="rId117" Type="http://schemas.openxmlformats.org/officeDocument/2006/relationships/image" Target="media/image14.wmf"/><Relationship Id="rId21" Type="http://schemas.openxmlformats.org/officeDocument/2006/relationships/hyperlink" Target="consultantplus://offline/ref=13CA0BF07A3F533450543E539578D75D00FAE16E82194FCCAA4866o3xEX" TargetMode="External"/><Relationship Id="rId42" Type="http://schemas.openxmlformats.org/officeDocument/2006/relationships/hyperlink" Target="consultantplus://offline/ref=13CA0BF07A3F533450543E539578D75D03F0E86B82194FCCAA4866o3xEX" TargetMode="External"/><Relationship Id="rId47" Type="http://schemas.openxmlformats.org/officeDocument/2006/relationships/hyperlink" Target="consultantplus://offline/ref=13CA0BF07A3F533450543E539578D75D07F4E86E82194FCCAA4866o3xEX" TargetMode="External"/><Relationship Id="rId63" Type="http://schemas.openxmlformats.org/officeDocument/2006/relationships/hyperlink" Target="consultantplus://offline/ref=13CA0BF07A3F533450543E539578D75D02FAEC6A82194FCCAA4866o3xEX" TargetMode="External"/><Relationship Id="rId68" Type="http://schemas.openxmlformats.org/officeDocument/2006/relationships/hyperlink" Target="consultantplus://offline/ref=13CA0BF07A3F533450543E539578D75D04F5E06B82194FCCAA4866o3xEX" TargetMode="External"/><Relationship Id="rId84" Type="http://schemas.openxmlformats.org/officeDocument/2006/relationships/hyperlink" Target="consultantplus://offline/ref=13CA0BF07A3F533450543E539578D75D07F2EC6D804445C4F3446439oBx2X" TargetMode="External"/><Relationship Id="rId89" Type="http://schemas.openxmlformats.org/officeDocument/2006/relationships/hyperlink" Target="consultantplus://offline/ref=13CA0BF07A3F533450543E539578D75D01FBE06D82194FCCAA4866o3xEX" TargetMode="External"/><Relationship Id="rId112" Type="http://schemas.openxmlformats.org/officeDocument/2006/relationships/image" Target="media/image10.wmf"/><Relationship Id="rId133" Type="http://schemas.openxmlformats.org/officeDocument/2006/relationships/image" Target="media/image30.wmf"/><Relationship Id="rId138" Type="http://schemas.openxmlformats.org/officeDocument/2006/relationships/footer" Target="footer1.xml"/><Relationship Id="rId16" Type="http://schemas.openxmlformats.org/officeDocument/2006/relationships/hyperlink" Target="consultantplus://offline/ref=13CA0BF07A3F533450543E539578D75D00F2E96E82194FCCAA4866o3xEX" TargetMode="External"/><Relationship Id="rId107" Type="http://schemas.openxmlformats.org/officeDocument/2006/relationships/image" Target="media/image5.wmf"/><Relationship Id="rId11" Type="http://schemas.openxmlformats.org/officeDocument/2006/relationships/hyperlink" Target="consultantplus://offline/ref=13CA0BF07A3F533450543E539578D75D00FAEA6982194FCCAA4866o3xEX" TargetMode="External"/><Relationship Id="rId32" Type="http://schemas.openxmlformats.org/officeDocument/2006/relationships/hyperlink" Target="consultantplus://offline/ref=13CA0BF07A3F533450543E539578D75D02F0EC6982194FCCAA4866o3xEX" TargetMode="External"/><Relationship Id="rId37" Type="http://schemas.openxmlformats.org/officeDocument/2006/relationships/hyperlink" Target="consultantplus://offline/ref=13CA0BF07A3F533450543E539578D75D02F4EA6782194FCCAA4866o3xEX" TargetMode="External"/><Relationship Id="rId53" Type="http://schemas.openxmlformats.org/officeDocument/2006/relationships/hyperlink" Target="consultantplus://offline/ref=13CA0BF07A3F533450543E539578D75D02FAEC6A82194FCCAA4866o3xEX" TargetMode="External"/><Relationship Id="rId58" Type="http://schemas.openxmlformats.org/officeDocument/2006/relationships/hyperlink" Target="consultantplus://offline/ref=13CA0BF07A3F533450543E539578D75D02FAEC6A82194FCCAA4866o3xEX" TargetMode="External"/><Relationship Id="rId74" Type="http://schemas.openxmlformats.org/officeDocument/2006/relationships/hyperlink" Target="consultantplus://offline/ref=13CA0BF07A3F533450543E539578D75D0FF7EB6D82194FCCAA4866o3xEX" TargetMode="External"/><Relationship Id="rId79" Type="http://schemas.openxmlformats.org/officeDocument/2006/relationships/hyperlink" Target="consultantplus://offline/ref=13CA0BF07A3F533450543E539578D75D07F3EF6B8E4445C4F3446439oBx2X" TargetMode="External"/><Relationship Id="rId102" Type="http://schemas.openxmlformats.org/officeDocument/2006/relationships/hyperlink" Target="consultantplus://offline/ref=13CA0BF07A3F533450543E539578D75D03F0E86B82194FCCAA4866o3xEX" TargetMode="External"/><Relationship Id="rId123" Type="http://schemas.openxmlformats.org/officeDocument/2006/relationships/image" Target="media/image20.wmf"/><Relationship Id="rId128" Type="http://schemas.openxmlformats.org/officeDocument/2006/relationships/image" Target="media/image25.wmf"/><Relationship Id="rId5" Type="http://schemas.openxmlformats.org/officeDocument/2006/relationships/styles" Target="styles.xml"/><Relationship Id="rId90" Type="http://schemas.openxmlformats.org/officeDocument/2006/relationships/hyperlink" Target="consultantplus://offline/ref=13CA0BF07A3F533450543E539578D75D0EF1EE6982194FCCAA4866o3xEX" TargetMode="External"/><Relationship Id="rId95" Type="http://schemas.openxmlformats.org/officeDocument/2006/relationships/hyperlink" Target="consultantplus://offline/ref=13CA0BF07A3F533450543E539578D75D07F3E86A82194FCCAA4866o3xEX" TargetMode="External"/><Relationship Id="rId22" Type="http://schemas.openxmlformats.org/officeDocument/2006/relationships/hyperlink" Target="consultantplus://offline/ref=13CA0BF07A3F533450543E539578D75D03F0E96F82194FCCAA4866o3xEX" TargetMode="External"/><Relationship Id="rId27" Type="http://schemas.openxmlformats.org/officeDocument/2006/relationships/hyperlink" Target="consultantplus://offline/ref=13CA0BF07A3F533450543E539578D75D07F7ED668E4445C4F3446439oBx2X" TargetMode="External"/><Relationship Id="rId43" Type="http://schemas.openxmlformats.org/officeDocument/2006/relationships/hyperlink" Target="consultantplus://offline/ref=13CA0BF07A3F533450543E539578D75D03F4EA65DF134795A64Ao6x1X" TargetMode="External"/><Relationship Id="rId48" Type="http://schemas.openxmlformats.org/officeDocument/2006/relationships/hyperlink" Target="consultantplus://offline/ref=13CA0BF07A3F533450543E539578D75D07F6E16882194FCCAA4866o3xEX" TargetMode="External"/><Relationship Id="rId64" Type="http://schemas.openxmlformats.org/officeDocument/2006/relationships/hyperlink" Target="consultantplus://offline/ref=13CA0BF07A3F533450543E539578D75D07F3E86A82194FCCAA4866o3xEX" TargetMode="External"/><Relationship Id="rId69" Type="http://schemas.openxmlformats.org/officeDocument/2006/relationships/hyperlink" Target="consultantplus://offline/ref=13CA0BF07A3F533450543E539578D75D00F2E96E82194FCCAA4866o3xEX" TargetMode="External"/><Relationship Id="rId113" Type="http://schemas.openxmlformats.org/officeDocument/2006/relationships/image" Target="media/image11.wmf"/><Relationship Id="rId118" Type="http://schemas.openxmlformats.org/officeDocument/2006/relationships/image" Target="media/image15.wmf"/><Relationship Id="rId134" Type="http://schemas.openxmlformats.org/officeDocument/2006/relationships/image" Target="media/image31.wmf"/><Relationship Id="rId139"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consultantplus://offline/ref=13CA0BF07A3F533450543E539578D75D03F4EF6782194FCCAA4866o3xEX" TargetMode="External"/><Relationship Id="rId72" Type="http://schemas.openxmlformats.org/officeDocument/2006/relationships/hyperlink" Target="consultantplus://offline/ref=13CA0BF07A3F533450543E539578D75D00F7E96D82194FCCAA4866o3xEX" TargetMode="External"/><Relationship Id="rId80" Type="http://schemas.openxmlformats.org/officeDocument/2006/relationships/hyperlink" Target="consultantplus://offline/ref=13CA0BF07A3F533450543E539578D75D02F0EC6982194FCCAA4866o3xEX" TargetMode="External"/><Relationship Id="rId85" Type="http://schemas.openxmlformats.org/officeDocument/2006/relationships/image" Target="media/image3.wmf"/><Relationship Id="rId93" Type="http://schemas.openxmlformats.org/officeDocument/2006/relationships/hyperlink" Target="consultantplus://offline/ref=13CA0BF07A3F533450543E539578D75D00FAEA6982194FCCAA4866o3xEX" TargetMode="External"/><Relationship Id="rId98" Type="http://schemas.openxmlformats.org/officeDocument/2006/relationships/hyperlink" Target="consultantplus://offline/ref=13CA0BF07A3F533450543E539578D75D07F3E86A82194FCCAA4866o3xEX" TargetMode="External"/><Relationship Id="rId121" Type="http://schemas.openxmlformats.org/officeDocument/2006/relationships/image" Target="media/image18.wmf"/><Relationship Id="rId14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consultantplus://offline/ref=13CA0BF07A3F533450543E539578D75D01F6ED6682194FCCAA4866o3xEX" TargetMode="External"/><Relationship Id="rId17" Type="http://schemas.openxmlformats.org/officeDocument/2006/relationships/hyperlink" Target="consultantplus://offline/ref=13CA0BF07A3F533450543E539578D75D01FBE06D82194FCCAA4866o3xEX" TargetMode="External"/><Relationship Id="rId25" Type="http://schemas.openxmlformats.org/officeDocument/2006/relationships/hyperlink" Target="consultantplus://offline/ref=13CA0BF07A3F533450543E539578D75D03F0E86B82194FCCAA4866o3xEX" TargetMode="External"/><Relationship Id="rId33" Type="http://schemas.openxmlformats.org/officeDocument/2006/relationships/hyperlink" Target="consultantplus://offline/ref=13CA0BF07A3F533450543E539578D75D00F3E96B82194FCCAA4866o3xEX" TargetMode="External"/><Relationship Id="rId38" Type="http://schemas.openxmlformats.org/officeDocument/2006/relationships/hyperlink" Target="consultantplus://offline/ref=13CA0BF07A3F533450543E539578D75D03F4EF6782194FCCAA4866o3xEX" TargetMode="External"/><Relationship Id="rId46" Type="http://schemas.openxmlformats.org/officeDocument/2006/relationships/hyperlink" Target="consultantplus://offline/ref=13CA0BF07A3F533450543E539578D75D00F3ED6882194FCCAA4866o3xEX" TargetMode="External"/><Relationship Id="rId59" Type="http://schemas.openxmlformats.org/officeDocument/2006/relationships/hyperlink" Target="consultantplus://offline/ref=13CA0BF07A3F533450543E539578D75D07F3E86A82194FCCAA4866o3xEX" TargetMode="External"/><Relationship Id="rId67" Type="http://schemas.openxmlformats.org/officeDocument/2006/relationships/hyperlink" Target="consultantplus://offline/ref=13CA0BF07A3F533450543E539578D75D07F3E86A82194FCCAA4866o3xEX" TargetMode="External"/><Relationship Id="rId103" Type="http://schemas.openxmlformats.org/officeDocument/2006/relationships/hyperlink" Target="consultantplus://offline/ref=13CA0BF07A3F533450543E539578D75D03F0E86B82194FCCAA4866o3xEX" TargetMode="External"/><Relationship Id="rId108" Type="http://schemas.openxmlformats.org/officeDocument/2006/relationships/image" Target="media/image6.wmf"/><Relationship Id="rId116" Type="http://schemas.openxmlformats.org/officeDocument/2006/relationships/image" Target="media/image13.wmf"/><Relationship Id="rId124" Type="http://schemas.openxmlformats.org/officeDocument/2006/relationships/image" Target="media/image21.wmf"/><Relationship Id="rId129" Type="http://schemas.openxmlformats.org/officeDocument/2006/relationships/image" Target="media/image26.wmf"/><Relationship Id="rId137" Type="http://schemas.openxmlformats.org/officeDocument/2006/relationships/header" Target="header2.xml"/><Relationship Id="rId20" Type="http://schemas.openxmlformats.org/officeDocument/2006/relationships/hyperlink" Target="consultantplus://offline/ref=13CA0BF07A3F533450543E539578D75D01F3E86B82194FCCAA4866o3xEX" TargetMode="External"/><Relationship Id="rId41" Type="http://schemas.openxmlformats.org/officeDocument/2006/relationships/hyperlink" Target="consultantplus://offline/ref=13CA0BF07A3F533450543E539578D75D07F3EB65DF134795A64Ao6x1X" TargetMode="External"/><Relationship Id="rId54" Type="http://schemas.openxmlformats.org/officeDocument/2006/relationships/hyperlink" Target="consultantplus://offline/ref=13CA0BF07A3F533450543E539578D75D07F3E86A82194FCCAA4866o3xEX" TargetMode="External"/><Relationship Id="rId62" Type="http://schemas.openxmlformats.org/officeDocument/2006/relationships/hyperlink" Target="consultantplus://offline/ref=13CA0BF07A3F533450543E539578D75D00F6EA6C82194FCCAA4866o3xEX" TargetMode="External"/><Relationship Id="rId70" Type="http://schemas.openxmlformats.org/officeDocument/2006/relationships/hyperlink" Target="consultantplus://offline/ref=13CA0BF07A3F533450543E539578D75D03F0E96F82194FCCAA4866o3xEX" TargetMode="External"/><Relationship Id="rId75" Type="http://schemas.openxmlformats.org/officeDocument/2006/relationships/hyperlink" Target="consultantplus://offline/ref=13CA0BF07A3F533450543E539578D75D07F7ED668E4445C4F3446439oBx2X" TargetMode="External"/><Relationship Id="rId83" Type="http://schemas.openxmlformats.org/officeDocument/2006/relationships/hyperlink" Target="consultantplus://offline/ref=13CA0BF07A3F533450543E539578D75D02F1ED6B82194FCCAA4866o3xEX" TargetMode="External"/><Relationship Id="rId88" Type="http://schemas.openxmlformats.org/officeDocument/2006/relationships/hyperlink" Target="consultantplus://offline/ref=13CA0BF07A3F533450543E539578D75D00FBEE6D82194FCCAA4866o3xEX" TargetMode="External"/><Relationship Id="rId91" Type="http://schemas.openxmlformats.org/officeDocument/2006/relationships/hyperlink" Target="consultantplus://offline/ref=13CA0BF07A3F533450543E539578D75D0EF1EE6982194FCCAA4866o3xEX" TargetMode="External"/><Relationship Id="rId96" Type="http://schemas.openxmlformats.org/officeDocument/2006/relationships/hyperlink" Target="consultantplus://offline/ref=13CA0BF07A3F533450543E539578D75D00F6EA6C82194FCCAA4866o3xEX" TargetMode="External"/><Relationship Id="rId111" Type="http://schemas.openxmlformats.org/officeDocument/2006/relationships/image" Target="media/image9.wmf"/><Relationship Id="rId132" Type="http://schemas.openxmlformats.org/officeDocument/2006/relationships/image" Target="media/image29.wmf"/><Relationship Id="rId140"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hyperlink" Target="consultantplus://offline/ref=13CA0BF07A3F533450543E539578D75D00F7E96D82194FCCAA4866o3xEX" TargetMode="External"/><Relationship Id="rId23" Type="http://schemas.openxmlformats.org/officeDocument/2006/relationships/hyperlink" Target="consultantplus://offline/ref=13CA0BF07A3F533450543E539578D75D00F4E16882194FCCAA4866o3xEX" TargetMode="External"/><Relationship Id="rId28" Type="http://schemas.openxmlformats.org/officeDocument/2006/relationships/hyperlink" Target="consultantplus://offline/ref=13CA0BF07A3F533450543E539578D75D02F1ED6A82194FCCAA4866o3xEX" TargetMode="External"/><Relationship Id="rId36" Type="http://schemas.openxmlformats.org/officeDocument/2006/relationships/hyperlink" Target="consultantplus://offline/ref=13CA0BF07A3F533450543E539578D75D07F2EC6D804445C4F3446439oBx2X" TargetMode="External"/><Relationship Id="rId49" Type="http://schemas.openxmlformats.org/officeDocument/2006/relationships/hyperlink" Target="consultantplus://offline/ref=13CA0BF07A3F533450543E539578D75D04F5E06C82194FCCAA4866o3xEX" TargetMode="External"/><Relationship Id="rId57" Type="http://schemas.openxmlformats.org/officeDocument/2006/relationships/hyperlink" Target="consultantplus://offline/ref=13CA0BF07A3F533450543E539578D75D0EF1EE6982194FCCAA4866o3xEX" TargetMode="External"/><Relationship Id="rId106" Type="http://schemas.openxmlformats.org/officeDocument/2006/relationships/hyperlink" Target="consultantplus://offline/ref=13CA0BF07A3F533450543E539578D75D07F3E067814445C4F3446439oBx2X" TargetMode="External"/><Relationship Id="rId114" Type="http://schemas.openxmlformats.org/officeDocument/2006/relationships/hyperlink" Target="consultantplus://offline/ref=13CA0BF07A3F533450543E539578D75D00FBEE6D82194FCCAA4866o3xEX" TargetMode="External"/><Relationship Id="rId119" Type="http://schemas.openxmlformats.org/officeDocument/2006/relationships/image" Target="media/image16.wmf"/><Relationship Id="rId127" Type="http://schemas.openxmlformats.org/officeDocument/2006/relationships/image" Target="media/image24.wmf"/><Relationship Id="rId10" Type="http://schemas.openxmlformats.org/officeDocument/2006/relationships/endnotes" Target="endnotes.xml"/><Relationship Id="rId31" Type="http://schemas.openxmlformats.org/officeDocument/2006/relationships/hyperlink" Target="consultantplus://offline/ref=13CA0BF07A3F533450543E539578D75D07F3EF6B8E4445C4F3446439oBx2X" TargetMode="External"/><Relationship Id="rId44" Type="http://schemas.openxmlformats.org/officeDocument/2006/relationships/hyperlink" Target="consultantplus://offline/ref=13CA0BF07A3F533450543E539578D75D00F3EA65DF134795A64Ao6x1X" TargetMode="External"/><Relationship Id="rId52" Type="http://schemas.openxmlformats.org/officeDocument/2006/relationships/image" Target="media/image1.wmf"/><Relationship Id="rId60" Type="http://schemas.openxmlformats.org/officeDocument/2006/relationships/hyperlink" Target="consultantplus://offline/ref=13CA0BF07A3F533450543E539578D75D00F6EA6C82194FCCAA4866o3xEX" TargetMode="External"/><Relationship Id="rId65" Type="http://schemas.openxmlformats.org/officeDocument/2006/relationships/hyperlink" Target="consultantplus://offline/ref=13CA0BF07A3F533450543E539578D75D00F6EA6C82194FCCAA4866o3xEX" TargetMode="External"/><Relationship Id="rId73" Type="http://schemas.openxmlformats.org/officeDocument/2006/relationships/hyperlink" Target="consultantplus://offline/ref=13CA0BF07A3F533450543E539578D75D02F4EA6782194FCCAA4866o3xEX" TargetMode="External"/><Relationship Id="rId78" Type="http://schemas.openxmlformats.org/officeDocument/2006/relationships/hyperlink" Target="consultantplus://offline/ref=13CA0BF07A3F533450543E539578D75D02F6EE6D82194FCCAA4866o3xEX" TargetMode="External"/><Relationship Id="rId81" Type="http://schemas.openxmlformats.org/officeDocument/2006/relationships/hyperlink" Target="consultantplus://offline/ref=13CA0BF07A3F533450543E539578D75D00F3E96B82194FCCAA4866o3xEX" TargetMode="External"/><Relationship Id="rId86" Type="http://schemas.openxmlformats.org/officeDocument/2006/relationships/image" Target="media/image4.wmf"/><Relationship Id="rId94" Type="http://schemas.openxmlformats.org/officeDocument/2006/relationships/hyperlink" Target="consultantplus://offline/ref=13CA0BF07A3F533450543E539578D75D02FAEC6A82194FCCAA4866o3xEX" TargetMode="External"/><Relationship Id="rId99" Type="http://schemas.openxmlformats.org/officeDocument/2006/relationships/hyperlink" Target="consultantplus://offline/ref=13CA0BF07A3F533450543E539578D75D07F3E86A82194FCCAA4866o3xEX" TargetMode="External"/><Relationship Id="rId101" Type="http://schemas.openxmlformats.org/officeDocument/2006/relationships/hyperlink" Target="consultantplus://offline/ref=13CA0BF07A3F533450543E539578D75D03F0E86B82194FCCAA4866o3xEX" TargetMode="External"/><Relationship Id="rId122" Type="http://schemas.openxmlformats.org/officeDocument/2006/relationships/image" Target="media/image19.wmf"/><Relationship Id="rId130" Type="http://schemas.openxmlformats.org/officeDocument/2006/relationships/image" Target="media/image27.wmf"/><Relationship Id="rId135" Type="http://schemas.openxmlformats.org/officeDocument/2006/relationships/image" Target="media/image32.wmf"/><Relationship Id="rId14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consultantplus://offline/ref=13CA0BF07A3F533450543E539578D75D0EF1EE6982194FCCAA4866o3xEX" TargetMode="External"/><Relationship Id="rId18" Type="http://schemas.openxmlformats.org/officeDocument/2006/relationships/hyperlink" Target="consultantplus://offline/ref=13CA0BF07A3F533450543E539578D75D02FAEC6A82194FCCAA4866o3xEX" TargetMode="External"/><Relationship Id="rId39" Type="http://schemas.openxmlformats.org/officeDocument/2006/relationships/hyperlink" Target="consultantplus://offline/ref=13CA0BF07A3F533450543E539578D75D01F6ED6682194FCCAA4866o3xEX" TargetMode="External"/><Relationship Id="rId109" Type="http://schemas.openxmlformats.org/officeDocument/2006/relationships/image" Target="media/image7.wmf"/><Relationship Id="rId34" Type="http://schemas.openxmlformats.org/officeDocument/2006/relationships/hyperlink" Target="consultantplus://offline/ref=13CA0BF07A3F533450543E539578D75D02F0EC6682194FCCAA4866o3xEX" TargetMode="External"/><Relationship Id="rId50" Type="http://schemas.openxmlformats.org/officeDocument/2006/relationships/hyperlink" Target="consultantplus://offline/ref=13CA0BF07A3F533450543E539578D75D07F6EA6A82194FCCAA4866o3xEX" TargetMode="External"/><Relationship Id="rId55" Type="http://schemas.openxmlformats.org/officeDocument/2006/relationships/hyperlink" Target="consultantplus://offline/ref=13CA0BF07A3F533450543E539578D75D03F0E86B82194FCCAA4866o3xEX" TargetMode="External"/><Relationship Id="rId76" Type="http://schemas.openxmlformats.org/officeDocument/2006/relationships/hyperlink" Target="consultantplus://offline/ref=13CA0BF07A3F533450543E539578D75D02F1ED6A82194FCCAA4866o3xEX" TargetMode="External"/><Relationship Id="rId97" Type="http://schemas.openxmlformats.org/officeDocument/2006/relationships/hyperlink" Target="consultantplus://offline/ref=13CA0BF07A3F533450543E539578D75D07F3E86A82194FCCAA4866o3xEX" TargetMode="External"/><Relationship Id="rId104" Type="http://schemas.openxmlformats.org/officeDocument/2006/relationships/hyperlink" Target="consultantplus://offline/ref=13CA0BF07A3F533450543E539578D75D00FAE16E82194FCCAA4866o3xEX" TargetMode="External"/><Relationship Id="rId120" Type="http://schemas.openxmlformats.org/officeDocument/2006/relationships/image" Target="media/image17.wmf"/><Relationship Id="rId125" Type="http://schemas.openxmlformats.org/officeDocument/2006/relationships/image" Target="media/image22.wmf"/><Relationship Id="rId141"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hyperlink" Target="consultantplus://offline/ref=13CA0BF07A3F533450543E539578D75D03F1E86782194FCCAA4866o3xEX" TargetMode="External"/><Relationship Id="rId92" Type="http://schemas.openxmlformats.org/officeDocument/2006/relationships/hyperlink" Target="consultantplus://offline/ref=13CA0BF07A3F533450543E539578D75D0FFBEE65DF134795A64Ao6x1X" TargetMode="External"/><Relationship Id="rId2" Type="http://schemas.openxmlformats.org/officeDocument/2006/relationships/customXml" Target="../customXml/item2.xml"/><Relationship Id="rId29" Type="http://schemas.openxmlformats.org/officeDocument/2006/relationships/hyperlink" Target="consultantplus://offline/ref=13CA0BF07A3F533450543E539578D75D07F3E9668D4445C4F3446439oBx2X" TargetMode="External"/><Relationship Id="rId24" Type="http://schemas.openxmlformats.org/officeDocument/2006/relationships/hyperlink" Target="consultantplus://offline/ref=13CA0BF07A3F533450543E539578D75D03F5EC6F82194FCCAA4866o3xEX" TargetMode="External"/><Relationship Id="rId40" Type="http://schemas.openxmlformats.org/officeDocument/2006/relationships/hyperlink" Target="consultantplus://offline/ref=13CA0BF07A3F533450543E539578D75D00F4E16882194FCCAA4866o3xEX" TargetMode="External"/><Relationship Id="rId45" Type="http://schemas.openxmlformats.org/officeDocument/2006/relationships/hyperlink" Target="consultantplus://offline/ref=13CA0BF07A3F533450543E539578D75D03F5EC6F82194FCCAA4866o3xEX" TargetMode="External"/><Relationship Id="rId66" Type="http://schemas.openxmlformats.org/officeDocument/2006/relationships/hyperlink" Target="consultantplus://offline/ref=13CA0BF07A3F533450543E539578D75D00FBEE6D82194FCCAA4866o3xEX" TargetMode="External"/><Relationship Id="rId87" Type="http://schemas.openxmlformats.org/officeDocument/2006/relationships/hyperlink" Target="consultantplus://offline/ref=13CA0BF07A3F533450543E539578D75D07F5E96C82194FCCAA4866o3xEX" TargetMode="External"/><Relationship Id="rId110" Type="http://schemas.openxmlformats.org/officeDocument/2006/relationships/image" Target="media/image8.wmf"/><Relationship Id="rId115" Type="http://schemas.openxmlformats.org/officeDocument/2006/relationships/image" Target="media/image12.wmf"/><Relationship Id="rId131" Type="http://schemas.openxmlformats.org/officeDocument/2006/relationships/image" Target="media/image28.wmf"/><Relationship Id="rId136" Type="http://schemas.openxmlformats.org/officeDocument/2006/relationships/header" Target="header1.xml"/><Relationship Id="rId61" Type="http://schemas.openxmlformats.org/officeDocument/2006/relationships/hyperlink" Target="consultantplus://offline/ref=13CA0BF07A3F533450543E539578D75D07F3E86A82194FCCAA4866o3xEX" TargetMode="External"/><Relationship Id="rId82" Type="http://schemas.openxmlformats.org/officeDocument/2006/relationships/hyperlink" Target="consultantplus://offline/ref=13CA0BF07A3F533450543E539578D75D02F0EC6682194FCCAA4866o3xEX" TargetMode="External"/><Relationship Id="rId19" Type="http://schemas.openxmlformats.org/officeDocument/2006/relationships/hyperlink" Target="consultantplus://offline/ref=13CA0BF07A3F533450543E539578D75D07F3E067814445C4F3446439oBx2X" TargetMode="External"/><Relationship Id="rId14" Type="http://schemas.openxmlformats.org/officeDocument/2006/relationships/hyperlink" Target="consultantplus://offline/ref=13CA0BF07A3F533450543E539578D75D00F6EA6C82194FCCAA4866o3xEX" TargetMode="External"/><Relationship Id="rId30" Type="http://schemas.openxmlformats.org/officeDocument/2006/relationships/hyperlink" Target="consultantplus://offline/ref=13CA0BF07A3F533450543E539578D75D02F6EE6D82194FCCAA4866o3xEX" TargetMode="External"/><Relationship Id="rId35" Type="http://schemas.openxmlformats.org/officeDocument/2006/relationships/hyperlink" Target="consultantplus://offline/ref=13CA0BF07A3F533450543E539578D75D02F1ED6B82194FCCAA4866o3xEX" TargetMode="External"/><Relationship Id="rId56" Type="http://schemas.openxmlformats.org/officeDocument/2006/relationships/image" Target="media/image2.wmf"/><Relationship Id="rId77" Type="http://schemas.openxmlformats.org/officeDocument/2006/relationships/hyperlink" Target="consultantplus://offline/ref=13CA0BF07A3F533450543E539578D75D07F3E9668D4445C4F3446439oBx2X" TargetMode="External"/><Relationship Id="rId100" Type="http://schemas.openxmlformats.org/officeDocument/2006/relationships/hyperlink" Target="consultantplus://offline/ref=13CA0BF07A3F533450543E539578D75D01F6ED6682194FCCAA4866o3xEX" TargetMode="External"/><Relationship Id="rId105" Type="http://schemas.openxmlformats.org/officeDocument/2006/relationships/hyperlink" Target="consultantplus://offline/ref=13CA0BF07A3F533450543E539578D75D01F3E86B82194FCCAA4866o3xEX" TargetMode="External"/><Relationship Id="rId126"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PI_x0020_Classification xmlns="392737f3-a170-41e7-9cb5-154995775123">Not Classified</MPI_x0020_Classification>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fault Document" ma:contentTypeID="0x0101008E2A78AE2DDD7C4494E2F8EB84825A6F0023AD93533E3B5549BA8F23F337B9AEC8" ma:contentTypeVersion="3" ma:contentTypeDescription="Default ExxonMobil Document" ma:contentTypeScope="" ma:versionID="f194daba218ab7e35a24e1ec8372b642">
  <xsd:schema xmlns:xsd="http://www.w3.org/2001/XMLSchema" xmlns:xs="http://www.w3.org/2001/XMLSchema" xmlns:p="http://schemas.microsoft.com/office/2006/metadata/properties" xmlns:ns2="392737f3-a170-41e7-9cb5-154995775123" targetNamespace="http://schemas.microsoft.com/office/2006/metadata/properties" ma:root="true" ma:fieldsID="059a1f9ff6ce31cc63e0ce788bbbdf7d" ns2:_="">
    <xsd:import namespace="392737f3-a170-41e7-9cb5-154995775123"/>
    <xsd:element name="properties">
      <xsd:complexType>
        <xsd:sequence>
          <xsd:element name="documentManagement">
            <xsd:complexType>
              <xsd:all>
                <xsd:element ref="ns2:MPI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737f3-a170-41e7-9cb5-154995775123" elementFormDefault="qualified">
    <xsd:import namespace="http://schemas.microsoft.com/office/2006/documentManagement/types"/>
    <xsd:import namespace="http://schemas.microsoft.com/office/infopath/2007/PartnerControls"/>
    <xsd:element name="MPI_x0020_Classification" ma:index="8" ma:displayName="MPI Classification" ma:default="Not Classified" ma:format="Dropdown" ma:internalName="MPI_x0020_Classification" ma:readOnly="false">
      <xsd:simpleType>
        <xsd:restriction base="dms:Choice">
          <xsd:enumeration value="Not Classified"/>
          <xsd:enumeration value="Proprietary"/>
          <xsd:enumeration value="Private"/>
          <xsd:enumeration value="Restricted Distribu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80556-165D-4CAD-A59E-9B52213B2F2F}">
  <ds:schemaRefs>
    <ds:schemaRef ds:uri="http://schemas.microsoft.com/office/2006/metadata/properties"/>
    <ds:schemaRef ds:uri="392737f3-a170-41e7-9cb5-154995775123"/>
  </ds:schemaRefs>
</ds:datastoreItem>
</file>

<file path=customXml/itemProps2.xml><?xml version="1.0" encoding="utf-8"?>
<ds:datastoreItem xmlns:ds="http://schemas.openxmlformats.org/officeDocument/2006/customXml" ds:itemID="{2BA07D75-229A-445E-B8A5-2121379FC1ED}">
  <ds:schemaRefs>
    <ds:schemaRef ds:uri="http://schemas.microsoft.com/office/2006/metadata/customXsn"/>
  </ds:schemaRefs>
</ds:datastoreItem>
</file>

<file path=customXml/itemProps3.xml><?xml version="1.0" encoding="utf-8"?>
<ds:datastoreItem xmlns:ds="http://schemas.openxmlformats.org/officeDocument/2006/customXml" ds:itemID="{4B5091D0-0768-471D-B3CD-1996842F3AEB}">
  <ds:schemaRefs>
    <ds:schemaRef ds:uri="http://schemas.microsoft.com/sharepoint/v3/contenttype/forms"/>
  </ds:schemaRefs>
</ds:datastoreItem>
</file>

<file path=customXml/itemProps4.xml><?xml version="1.0" encoding="utf-8"?>
<ds:datastoreItem xmlns:ds="http://schemas.openxmlformats.org/officeDocument/2006/customXml" ds:itemID="{E8B568A2-2D89-4FED-9AD9-5598B6EC1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737f3-a170-41e7-9cb5-154995775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10824</Words>
  <Characters>61703</Characters>
  <Application>Microsoft Office Word</Application>
  <DocSecurity>0</DocSecurity>
  <Lines>514</Lines>
  <Paragraphs>144</Paragraphs>
  <ScaleCrop>false</ScaleCrop>
  <Company>.</Company>
  <LinksUpToDate>false</LinksUpToDate>
  <CharactersWithSpaces>72383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Dvortsov, Konstantin</dc:creator>
  <cp:lastModifiedBy>Dvortsov, Konstantin</cp:lastModifiedBy>
  <cp:revision>1</cp:revision>
  <dcterms:created xsi:type="dcterms:W3CDTF">2012-11-19T23:49:00Z</dcterms:created>
  <dcterms:modified xsi:type="dcterms:W3CDTF">2012-11-19T23:50:00Z</dcterms:modified>
</cp:coreProperties>
</file>